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spacing w:line="200" w:lineRule="exact"/>
        <w:rPr>
          <w:sz w:val="24"/>
          <w:szCs w:val="24"/>
        </w:rPr>
      </w:pPr>
    </w:p>
    <w:p w:rsidR="00005E68" w:rsidRDefault="00E40658">
      <w:pPr>
        <w:ind w:right="-459"/>
        <w:jc w:val="center"/>
        <w:rPr>
          <w:sz w:val="20"/>
          <w:szCs w:val="20"/>
        </w:rPr>
      </w:pPr>
      <w:r>
        <w:rPr>
          <w:sz w:val="24"/>
          <w:szCs w:val="24"/>
        </w:rPr>
        <w:t>Лекции по ДКБ</w:t>
      </w:r>
    </w:p>
    <w:p w:rsidR="00005E68" w:rsidRDefault="00E40658">
      <w:pPr>
        <w:sectPr w:rsidR="00005E68">
          <w:type w:val="continuous"/>
          <w:pgSz w:w="11900" w:h="16840"/>
          <w:pgMar w:top="1109" w:right="760" w:bottom="842" w:left="1440" w:header="0" w:footer="0" w:gutter="0"/>
          <w:cols w:space="720" w:equalWidth="0">
            <w:col w:w="9700"/>
          </w:cols>
        </w:sectPr>
      </w:pPr>
    </w:p>
    <w:p w:rsidR="00005E68" w:rsidRDefault="00E40658">
      <w:pPr>
        <w:ind w:left="4660"/>
        <w:rPr>
          <w:sz w:val="20"/>
          <w:szCs w:val="20"/>
        </w:rPr>
      </w:pPr>
      <w:r>
        <w:rPr>
          <w:rFonts w:ascii="Arial" w:eastAsia="Arial" w:hAnsi="Arial" w:cs="Arial"/>
          <w:b/>
          <w:bCs/>
          <w:sz w:val="24"/>
          <w:szCs w:val="24"/>
        </w:rPr>
        <w:lastRenderedPageBreak/>
        <w:t>РАЗДЕЛ 1.</w:t>
      </w:r>
    </w:p>
    <w:p w:rsidR="00005E68" w:rsidRDefault="00E40658">
      <w:pPr>
        <w:spacing w:line="276" w:lineRule="exact"/>
        <w:rPr>
          <w:sz w:val="20"/>
          <w:szCs w:val="20"/>
        </w:rPr>
      </w:pPr>
    </w:p>
    <w:p w:rsidR="00005E68" w:rsidRDefault="00E40658">
      <w:pPr>
        <w:ind w:left="1400"/>
        <w:rPr>
          <w:sz w:val="20"/>
          <w:szCs w:val="20"/>
        </w:rPr>
      </w:pPr>
      <w:r>
        <w:rPr>
          <w:rFonts w:ascii="Arial" w:eastAsia="Arial" w:hAnsi="Arial" w:cs="Arial"/>
          <w:b/>
          <w:bCs/>
          <w:sz w:val="24"/>
          <w:szCs w:val="24"/>
        </w:rPr>
        <w:t>Тема 1. Сущность, функции и роль денег в современной экономике</w:t>
      </w:r>
    </w:p>
    <w:p w:rsidR="00005E68" w:rsidRDefault="00E40658">
      <w:pPr>
        <w:spacing w:line="38" w:lineRule="exact"/>
        <w:rPr>
          <w:sz w:val="20"/>
          <w:szCs w:val="20"/>
        </w:rPr>
      </w:pPr>
    </w:p>
    <w:p w:rsidR="00005E68" w:rsidRDefault="00E40658">
      <w:pPr>
        <w:numPr>
          <w:ilvl w:val="0"/>
          <w:numId w:val="1"/>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Теории происхождения денег</w:t>
      </w:r>
    </w:p>
    <w:p w:rsidR="00005E68" w:rsidRDefault="00E40658">
      <w:pPr>
        <w:numPr>
          <w:ilvl w:val="0"/>
          <w:numId w:val="1"/>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Сущность денег как всеобщего эквивалента стоимости товаров</w:t>
      </w:r>
    </w:p>
    <w:p w:rsidR="00005E68" w:rsidRDefault="00E40658">
      <w:pPr>
        <w:spacing w:line="1" w:lineRule="exact"/>
        <w:rPr>
          <w:rFonts w:ascii="Arial" w:eastAsia="Arial" w:hAnsi="Arial" w:cs="Arial"/>
          <w:sz w:val="24"/>
          <w:szCs w:val="24"/>
        </w:rPr>
      </w:pPr>
    </w:p>
    <w:p w:rsidR="00005E68" w:rsidRDefault="00E40658">
      <w:pPr>
        <w:numPr>
          <w:ilvl w:val="0"/>
          <w:numId w:val="1"/>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Функции денег</w:t>
      </w:r>
    </w:p>
    <w:p w:rsidR="00005E68" w:rsidRDefault="00E40658">
      <w:pPr>
        <w:spacing w:line="2" w:lineRule="exact"/>
        <w:rPr>
          <w:rFonts w:ascii="Arial" w:eastAsia="Arial" w:hAnsi="Arial" w:cs="Arial"/>
          <w:sz w:val="24"/>
          <w:szCs w:val="24"/>
        </w:rPr>
      </w:pPr>
    </w:p>
    <w:p w:rsidR="00005E68" w:rsidRDefault="00E40658">
      <w:pPr>
        <w:numPr>
          <w:ilvl w:val="0"/>
          <w:numId w:val="1"/>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Роль денег в экономике</w:t>
      </w:r>
    </w:p>
    <w:p w:rsidR="00005E68" w:rsidRDefault="00E40658">
      <w:pPr>
        <w:spacing w:line="241" w:lineRule="exact"/>
        <w:rPr>
          <w:sz w:val="20"/>
          <w:szCs w:val="20"/>
        </w:rPr>
      </w:pPr>
    </w:p>
    <w:p w:rsidR="00005E68" w:rsidRDefault="00E40658">
      <w:pPr>
        <w:numPr>
          <w:ilvl w:val="0"/>
          <w:numId w:val="2"/>
        </w:numPr>
        <w:tabs>
          <w:tab w:val="left" w:pos="4040"/>
        </w:tabs>
        <w:spacing w:after="0" w:line="240" w:lineRule="auto"/>
        <w:ind w:left="4040" w:hanging="248"/>
        <w:rPr>
          <w:rFonts w:ascii="Arial" w:eastAsia="Arial" w:hAnsi="Arial" w:cs="Arial"/>
          <w:sz w:val="24"/>
          <w:szCs w:val="24"/>
        </w:rPr>
      </w:pPr>
      <w:r>
        <w:rPr>
          <w:rFonts w:ascii="Arial" w:eastAsia="Arial" w:hAnsi="Arial" w:cs="Arial"/>
          <w:sz w:val="24"/>
          <w:szCs w:val="24"/>
        </w:rPr>
        <w:t>Теории происхождения денег</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Существует 2 основных теории происхождения денег: рационалистическая и эволюционная. Рационалистическая концепция объясняет происхождение денег установлением особых соглашений между людьми, которые убедились в том, что для движения товарных стоимостей необ</w:t>
      </w:r>
      <w:r>
        <w:rPr>
          <w:rFonts w:ascii="Arial" w:eastAsia="Arial" w:hAnsi="Arial" w:cs="Arial"/>
          <w:sz w:val="24"/>
          <w:szCs w:val="24"/>
        </w:rPr>
        <w:t>ходимы специальные инструменты. Эволюционная концепция происхождения денег доказывает, что деньги появились помимо воли людей в результате длительного развития обмена, когда из товарного мира выделился особый товар, выполняющий роль денег.</w:t>
      </w:r>
    </w:p>
    <w:p w:rsidR="00005E68" w:rsidRDefault="00E40658">
      <w:pPr>
        <w:spacing w:line="3" w:lineRule="exact"/>
        <w:rPr>
          <w:sz w:val="20"/>
          <w:szCs w:val="20"/>
        </w:rPr>
      </w:pPr>
    </w:p>
    <w:p w:rsidR="00005E68" w:rsidRDefault="00E40658">
      <w:pPr>
        <w:ind w:left="960"/>
        <w:rPr>
          <w:sz w:val="20"/>
          <w:szCs w:val="20"/>
        </w:rPr>
      </w:pPr>
      <w:r>
        <w:rPr>
          <w:rFonts w:ascii="Arial" w:eastAsia="Arial" w:hAnsi="Arial" w:cs="Arial"/>
          <w:sz w:val="23"/>
          <w:szCs w:val="23"/>
        </w:rPr>
        <w:t>Развитие обмена</w:t>
      </w:r>
      <w:r>
        <w:rPr>
          <w:rFonts w:ascii="Arial" w:eastAsia="Arial" w:hAnsi="Arial" w:cs="Arial"/>
          <w:sz w:val="23"/>
          <w:szCs w:val="23"/>
        </w:rPr>
        <w:t xml:space="preserve"> проходит длительный путь смены следующих форм стоимости:</w:t>
      </w:r>
    </w:p>
    <w:p w:rsidR="00005E68" w:rsidRDefault="00E40658">
      <w:pPr>
        <w:spacing w:line="9" w:lineRule="exact"/>
        <w:rPr>
          <w:sz w:val="20"/>
          <w:szCs w:val="20"/>
        </w:rPr>
      </w:pPr>
    </w:p>
    <w:p w:rsidR="00005E68" w:rsidRDefault="00E40658">
      <w:pPr>
        <w:ind w:left="960"/>
        <w:rPr>
          <w:sz w:val="20"/>
          <w:szCs w:val="20"/>
        </w:rPr>
      </w:pPr>
      <w:r>
        <w:rPr>
          <w:rFonts w:ascii="Arial" w:eastAsia="Arial" w:hAnsi="Arial" w:cs="Arial"/>
          <w:sz w:val="24"/>
          <w:szCs w:val="24"/>
        </w:rPr>
        <w:t>простой или случайной;</w:t>
      </w:r>
    </w:p>
    <w:p w:rsidR="00005E68" w:rsidRDefault="00E40658">
      <w:pPr>
        <w:spacing w:line="21" w:lineRule="exact"/>
        <w:rPr>
          <w:sz w:val="20"/>
          <w:szCs w:val="20"/>
        </w:rPr>
      </w:pPr>
    </w:p>
    <w:p w:rsidR="00005E68" w:rsidRDefault="00E40658">
      <w:pPr>
        <w:ind w:left="960"/>
        <w:rPr>
          <w:sz w:val="20"/>
          <w:szCs w:val="20"/>
        </w:rPr>
      </w:pPr>
      <w:r>
        <w:rPr>
          <w:rFonts w:ascii="Arial" w:eastAsia="Arial" w:hAnsi="Arial" w:cs="Arial"/>
          <w:sz w:val="24"/>
          <w:szCs w:val="24"/>
        </w:rPr>
        <w:t>полной или развернутой;</w:t>
      </w:r>
    </w:p>
    <w:p w:rsidR="00005E68" w:rsidRDefault="00E40658">
      <w:pPr>
        <w:spacing w:line="16" w:lineRule="exact"/>
        <w:rPr>
          <w:sz w:val="20"/>
          <w:szCs w:val="20"/>
        </w:rPr>
      </w:pPr>
    </w:p>
    <w:p w:rsidR="00005E68" w:rsidRDefault="00E40658">
      <w:pPr>
        <w:ind w:left="960"/>
        <w:rPr>
          <w:sz w:val="20"/>
          <w:szCs w:val="20"/>
        </w:rPr>
      </w:pPr>
      <w:r>
        <w:rPr>
          <w:rFonts w:ascii="Arial" w:eastAsia="Arial" w:hAnsi="Arial" w:cs="Arial"/>
          <w:sz w:val="24"/>
          <w:szCs w:val="24"/>
        </w:rPr>
        <w:t>всеобщей;</w:t>
      </w:r>
    </w:p>
    <w:p w:rsidR="00005E68" w:rsidRDefault="00E40658">
      <w:pPr>
        <w:spacing w:line="16" w:lineRule="exact"/>
        <w:rPr>
          <w:sz w:val="20"/>
          <w:szCs w:val="20"/>
        </w:rPr>
      </w:pPr>
    </w:p>
    <w:p w:rsidR="00005E68" w:rsidRDefault="00E40658">
      <w:pPr>
        <w:ind w:left="960"/>
        <w:rPr>
          <w:sz w:val="20"/>
          <w:szCs w:val="20"/>
        </w:rPr>
      </w:pPr>
      <w:r>
        <w:rPr>
          <w:rFonts w:ascii="Arial" w:eastAsia="Arial" w:hAnsi="Arial" w:cs="Arial"/>
          <w:sz w:val="24"/>
          <w:szCs w:val="24"/>
        </w:rPr>
        <w:t>денежной.</w:t>
      </w:r>
    </w:p>
    <w:p w:rsidR="00005E68" w:rsidRDefault="00E40658">
      <w:pPr>
        <w:spacing w:line="17" w:lineRule="exact"/>
        <w:rPr>
          <w:sz w:val="20"/>
          <w:szCs w:val="20"/>
        </w:rPr>
      </w:pPr>
    </w:p>
    <w:p w:rsidR="00005E68" w:rsidRDefault="00E40658">
      <w:pPr>
        <w:spacing w:line="251" w:lineRule="auto"/>
        <w:ind w:left="260" w:firstLine="710"/>
        <w:jc w:val="both"/>
        <w:rPr>
          <w:sz w:val="20"/>
          <w:szCs w:val="20"/>
        </w:rPr>
      </w:pPr>
      <w:r>
        <w:rPr>
          <w:rFonts w:ascii="Arial" w:eastAsia="Arial" w:hAnsi="Arial" w:cs="Arial"/>
          <w:sz w:val="23"/>
          <w:szCs w:val="23"/>
        </w:rPr>
        <w:t>Постепенно роль всеобщего эквивалента монополизируется определенным товаром, который становится деньгами.</w:t>
      </w:r>
      <w:r>
        <w:rPr>
          <w:rFonts w:ascii="Arial" w:eastAsia="Arial" w:hAnsi="Arial" w:cs="Arial"/>
          <w:sz w:val="23"/>
          <w:szCs w:val="23"/>
        </w:rPr>
        <w:t xml:space="preserve"> Роль денег переходит к металлам, сначала в виде слитков различной формы, а с VII в. до н.э. - в форме чеканных монет. Первоначально роль денег выполняли медь, бронза, серебро. Со временем было обнаружено, что серебро и золото обладают множеством свойств, </w:t>
      </w:r>
      <w:r>
        <w:rPr>
          <w:rFonts w:ascii="Arial" w:eastAsia="Arial" w:hAnsi="Arial" w:cs="Arial"/>
          <w:sz w:val="23"/>
          <w:szCs w:val="23"/>
        </w:rPr>
        <w:t>делающих их подходящим товаром, используемым в качестве денег: однородность, делимость и соединяемость, долговечность, узнаваемость, они концентрируют большую стоимость в малом объеме. Поэтому золото и серебро стали доминирующим типом товара, служащего ден</w:t>
      </w:r>
      <w:r>
        <w:rPr>
          <w:rFonts w:ascii="Arial" w:eastAsia="Arial" w:hAnsi="Arial" w:cs="Arial"/>
          <w:sz w:val="23"/>
          <w:szCs w:val="23"/>
        </w:rPr>
        <w:t>ьгами, особенно со времени промышленной революции XVII в.</w:t>
      </w:r>
    </w:p>
    <w:p w:rsidR="00005E68" w:rsidRDefault="00E40658">
      <w:pPr>
        <w:spacing w:line="232" w:lineRule="exact"/>
        <w:rPr>
          <w:sz w:val="20"/>
          <w:szCs w:val="20"/>
        </w:rPr>
      </w:pPr>
    </w:p>
    <w:p w:rsidR="00005E68" w:rsidRDefault="00E40658" w:rsidP="00E40658">
      <w:pPr>
        <w:numPr>
          <w:ilvl w:val="0"/>
          <w:numId w:val="3"/>
        </w:numPr>
        <w:tabs>
          <w:tab w:val="left" w:pos="2300"/>
        </w:tabs>
        <w:spacing w:after="0" w:line="240" w:lineRule="auto"/>
        <w:ind w:left="2300" w:hanging="236"/>
        <w:rPr>
          <w:rFonts w:ascii="Arial" w:eastAsia="Arial" w:hAnsi="Arial" w:cs="Arial"/>
          <w:sz w:val="24"/>
          <w:szCs w:val="24"/>
        </w:rPr>
      </w:pPr>
      <w:r>
        <w:rPr>
          <w:rFonts w:ascii="Arial" w:eastAsia="Arial" w:hAnsi="Arial" w:cs="Arial"/>
          <w:sz w:val="24"/>
          <w:szCs w:val="24"/>
        </w:rPr>
        <w:t>Сущность денег как всеобщего эквивалента стоимости товаров</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Деньги – это товар всеобщий эквивалент. Деньги обладают свойством всеобщей обмениваемости.</w:t>
      </w:r>
    </w:p>
    <w:p w:rsidR="00005E68" w:rsidRDefault="00E40658">
      <w:pPr>
        <w:ind w:left="260" w:firstLine="710"/>
        <w:jc w:val="both"/>
        <w:rPr>
          <w:sz w:val="20"/>
          <w:szCs w:val="20"/>
        </w:rPr>
      </w:pPr>
      <w:r>
        <w:rPr>
          <w:rFonts w:ascii="Arial" w:eastAsia="Arial" w:hAnsi="Arial" w:cs="Arial"/>
          <w:sz w:val="24"/>
          <w:szCs w:val="24"/>
        </w:rPr>
        <w:t>При характеристике денег нередко обращается вн</w:t>
      </w:r>
      <w:r>
        <w:rPr>
          <w:rFonts w:ascii="Arial" w:eastAsia="Arial" w:hAnsi="Arial" w:cs="Arial"/>
          <w:sz w:val="24"/>
          <w:szCs w:val="24"/>
        </w:rPr>
        <w:t xml:space="preserve">имание на их товарное происхождение и, соответственно, товарную природу. Однако постепенно, в том числе в связи с переходом от применения полноценных денег к использованию денежных знаков, не обладающих собственной стоимостью, а также в связи с </w:t>
      </w:r>
      <w:r>
        <w:rPr>
          <w:rFonts w:ascii="Arial" w:eastAsia="Arial" w:hAnsi="Arial" w:cs="Arial"/>
          <w:sz w:val="24"/>
          <w:szCs w:val="24"/>
        </w:rPr>
        <w:lastRenderedPageBreak/>
        <w:t>развитием б</w:t>
      </w:r>
      <w:r>
        <w:rPr>
          <w:rFonts w:ascii="Arial" w:eastAsia="Arial" w:hAnsi="Arial" w:cs="Arial"/>
          <w:sz w:val="24"/>
          <w:szCs w:val="24"/>
        </w:rPr>
        <w:t>езналичных расчетов, деньги утрачивали такую присущую товарам особенность, как наличие у них стоимости и потребительской стоимости.</w:t>
      </w:r>
    </w:p>
    <w:p w:rsidR="00005E68" w:rsidRDefault="00E40658" w:rsidP="00E40658">
      <w:pPr>
        <w:numPr>
          <w:ilvl w:val="0"/>
          <w:numId w:val="4"/>
        </w:numPr>
        <w:tabs>
          <w:tab w:val="left" w:pos="1191"/>
        </w:tabs>
        <w:spacing w:after="0" w:line="239" w:lineRule="auto"/>
        <w:ind w:left="260" w:firstLine="710"/>
        <w:jc w:val="both"/>
        <w:rPr>
          <w:rFonts w:ascii="Arial" w:eastAsia="Arial" w:hAnsi="Arial" w:cs="Arial"/>
          <w:sz w:val="24"/>
          <w:szCs w:val="24"/>
        </w:rPr>
      </w:pPr>
      <w:r>
        <w:rPr>
          <w:rFonts w:ascii="Arial" w:eastAsia="Arial" w:hAnsi="Arial" w:cs="Arial"/>
          <w:sz w:val="24"/>
          <w:szCs w:val="24"/>
        </w:rPr>
        <w:t>современных условиях денежные знаки и деньги безналичного оборота не обладают собственной стоимостью, но сохраняется возможн</w:t>
      </w:r>
      <w:r>
        <w:rPr>
          <w:rFonts w:ascii="Arial" w:eastAsia="Arial" w:hAnsi="Arial" w:cs="Arial"/>
          <w:sz w:val="24"/>
          <w:szCs w:val="24"/>
        </w:rPr>
        <w:t>ость применения их в качестве меновой стоимости. Это свидетельствует о том, что деньги все больше отличаются от товара и превратились в самостоятельную экономическую категорию с сохранением некоторых свойств, придающих им сходство с товаром.</w:t>
      </w:r>
    </w:p>
    <w:p w:rsidR="00005E68" w:rsidRDefault="00E40658">
      <w:pPr>
        <w:spacing w:line="3" w:lineRule="exact"/>
        <w:rPr>
          <w:rFonts w:ascii="Arial" w:eastAsia="Arial" w:hAnsi="Arial" w:cs="Arial"/>
          <w:sz w:val="24"/>
          <w:szCs w:val="24"/>
        </w:rPr>
      </w:pPr>
    </w:p>
    <w:p w:rsidR="00005E68" w:rsidRDefault="00E40658">
      <w:pPr>
        <w:ind w:left="960"/>
        <w:rPr>
          <w:rFonts w:ascii="Arial" w:eastAsia="Arial" w:hAnsi="Arial" w:cs="Arial"/>
          <w:sz w:val="24"/>
          <w:szCs w:val="24"/>
        </w:rPr>
      </w:pPr>
      <w:r>
        <w:rPr>
          <w:rFonts w:ascii="Arial" w:eastAsia="Arial" w:hAnsi="Arial" w:cs="Arial"/>
          <w:sz w:val="24"/>
          <w:szCs w:val="24"/>
        </w:rPr>
        <w:t>Эти отличия м</w:t>
      </w:r>
      <w:r>
        <w:rPr>
          <w:rFonts w:ascii="Arial" w:eastAsia="Arial" w:hAnsi="Arial" w:cs="Arial"/>
          <w:sz w:val="24"/>
          <w:szCs w:val="24"/>
        </w:rPr>
        <w:t>ожно сформулировать так:</w:t>
      </w:r>
    </w:p>
    <w:p w:rsidR="00005E68" w:rsidRDefault="00E40658">
      <w:pPr>
        <w:spacing w:line="2" w:lineRule="exact"/>
        <w:rPr>
          <w:sz w:val="20"/>
          <w:szCs w:val="20"/>
        </w:rPr>
      </w:pPr>
    </w:p>
    <w:p w:rsidR="00005E68" w:rsidRDefault="00E40658" w:rsidP="00E40658">
      <w:pPr>
        <w:numPr>
          <w:ilvl w:val="0"/>
          <w:numId w:val="5"/>
        </w:numPr>
        <w:tabs>
          <w:tab w:val="left" w:pos="1676"/>
        </w:tabs>
        <w:spacing w:after="0" w:line="240" w:lineRule="auto"/>
        <w:ind w:left="260" w:right="720" w:firstLine="710"/>
        <w:rPr>
          <w:rFonts w:ascii="Arial" w:eastAsia="Arial" w:hAnsi="Arial" w:cs="Arial"/>
          <w:sz w:val="24"/>
          <w:szCs w:val="24"/>
        </w:rPr>
      </w:pPr>
      <w:r>
        <w:rPr>
          <w:rFonts w:ascii="Arial" w:eastAsia="Arial" w:hAnsi="Arial" w:cs="Arial"/>
          <w:sz w:val="24"/>
          <w:szCs w:val="24"/>
        </w:rPr>
        <w:t>В отличие от товара, имеющего одну потребительную стоимость, деньги имеют удвоенную потребительную стоимость.</w:t>
      </w:r>
    </w:p>
    <w:p w:rsidR="00005E68" w:rsidRDefault="00E40658" w:rsidP="00E40658">
      <w:pPr>
        <w:numPr>
          <w:ilvl w:val="0"/>
          <w:numId w:val="5"/>
        </w:numPr>
        <w:tabs>
          <w:tab w:val="left" w:pos="1676"/>
        </w:tabs>
        <w:spacing w:after="0" w:line="240" w:lineRule="auto"/>
        <w:ind w:left="260" w:right="1220" w:firstLine="710"/>
        <w:rPr>
          <w:rFonts w:ascii="Arial" w:eastAsia="Arial" w:hAnsi="Arial" w:cs="Arial"/>
          <w:sz w:val="24"/>
          <w:szCs w:val="24"/>
        </w:rPr>
      </w:pPr>
      <w:r>
        <w:rPr>
          <w:rFonts w:ascii="Arial" w:eastAsia="Arial" w:hAnsi="Arial" w:cs="Arial"/>
          <w:sz w:val="24"/>
          <w:szCs w:val="24"/>
        </w:rPr>
        <w:t>Товар существует и функционирует только в одной форме, а деньги существуют и функционируют в трех формах.</w:t>
      </w:r>
    </w:p>
    <w:p w:rsidR="00005E68" w:rsidRDefault="00E40658" w:rsidP="00E40658">
      <w:pPr>
        <w:numPr>
          <w:ilvl w:val="0"/>
          <w:numId w:val="5"/>
        </w:numPr>
        <w:tabs>
          <w:tab w:val="left" w:pos="1676"/>
        </w:tabs>
        <w:spacing w:after="0" w:line="240" w:lineRule="auto"/>
        <w:ind w:left="260" w:right="1720" w:firstLine="710"/>
        <w:rPr>
          <w:rFonts w:ascii="Arial" w:eastAsia="Arial" w:hAnsi="Arial" w:cs="Arial"/>
          <w:sz w:val="24"/>
          <w:szCs w:val="24"/>
        </w:rPr>
      </w:pPr>
      <w:r>
        <w:rPr>
          <w:rFonts w:ascii="Arial" w:eastAsia="Arial" w:hAnsi="Arial" w:cs="Arial"/>
          <w:sz w:val="24"/>
          <w:szCs w:val="24"/>
        </w:rPr>
        <w:t xml:space="preserve">Денежный </w:t>
      </w:r>
      <w:r>
        <w:rPr>
          <w:rFonts w:ascii="Arial" w:eastAsia="Arial" w:hAnsi="Arial" w:cs="Arial"/>
          <w:sz w:val="24"/>
          <w:szCs w:val="24"/>
        </w:rPr>
        <w:t>фетишизм гораздо сильнее, чем товарный влияет на индивидуальную и общественную психологию людей.</w:t>
      </w:r>
    </w:p>
    <w:p w:rsidR="00005E68" w:rsidRDefault="00E40658" w:rsidP="00E40658">
      <w:pPr>
        <w:numPr>
          <w:ilvl w:val="0"/>
          <w:numId w:val="6"/>
        </w:numPr>
        <w:tabs>
          <w:tab w:val="left" w:pos="1676"/>
        </w:tabs>
        <w:spacing w:after="0" w:line="280" w:lineRule="auto"/>
        <w:ind w:left="260" w:right="1340" w:firstLine="710"/>
        <w:rPr>
          <w:rFonts w:ascii="Arial" w:eastAsia="Arial" w:hAnsi="Arial" w:cs="Arial"/>
        </w:rPr>
      </w:pPr>
      <w:r>
        <w:rPr>
          <w:rFonts w:ascii="Arial" w:eastAsia="Arial" w:hAnsi="Arial" w:cs="Arial"/>
        </w:rPr>
        <w:t>В условиях рыночной экономики деньги выступают стимулятором общественного производства, учета затрат общественного труда.</w:t>
      </w:r>
    </w:p>
    <w:p w:rsidR="00005E68" w:rsidRDefault="00E40658" w:rsidP="00E40658">
      <w:pPr>
        <w:numPr>
          <w:ilvl w:val="1"/>
          <w:numId w:val="6"/>
        </w:numPr>
        <w:tabs>
          <w:tab w:val="left" w:pos="4780"/>
        </w:tabs>
        <w:spacing w:after="0" w:line="237" w:lineRule="auto"/>
        <w:ind w:left="4780" w:hanging="249"/>
        <w:rPr>
          <w:rFonts w:ascii="Arial" w:eastAsia="Arial" w:hAnsi="Arial" w:cs="Arial"/>
          <w:sz w:val="24"/>
          <w:szCs w:val="24"/>
        </w:rPr>
      </w:pPr>
      <w:r>
        <w:rPr>
          <w:rFonts w:ascii="Arial" w:eastAsia="Arial" w:hAnsi="Arial" w:cs="Arial"/>
          <w:sz w:val="24"/>
          <w:szCs w:val="24"/>
        </w:rPr>
        <w:t>Функции денег</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Выполнение деньгами функции меры стоимости заключается в оценке стоимости товаров путем установления цен.</w:t>
      </w:r>
    </w:p>
    <w:p w:rsidR="00005E68" w:rsidRDefault="00E40658">
      <w:pPr>
        <w:spacing w:line="261" w:lineRule="auto"/>
        <w:ind w:left="260" w:firstLine="710"/>
        <w:jc w:val="both"/>
        <w:rPr>
          <w:sz w:val="20"/>
          <w:szCs w:val="20"/>
        </w:rPr>
      </w:pPr>
      <w:r>
        <w:rPr>
          <w:rFonts w:ascii="Arial" w:eastAsia="Arial" w:hAnsi="Arial" w:cs="Arial"/>
        </w:rPr>
        <w:t>Основой установления цен товаров является величина их стоимости, зависящая прежде всего от величины затрат общественно необходимого труда на изготовле</w:t>
      </w:r>
      <w:r>
        <w:rPr>
          <w:rFonts w:ascii="Arial" w:eastAsia="Arial" w:hAnsi="Arial" w:cs="Arial"/>
        </w:rPr>
        <w:t xml:space="preserve">ние товаров. При установлении цены исходной величиной служит не индивидуальный уровень затрат труда отдельного товаропроизводителя на изготовление товара, а общественно необходимый уровень затрат. Соответственно в ценах фиксируются общественно необходимые </w:t>
      </w:r>
      <w:r>
        <w:rPr>
          <w:rFonts w:ascii="Arial" w:eastAsia="Arial" w:hAnsi="Arial" w:cs="Arial"/>
        </w:rPr>
        <w:t>затраты на производство отдельных видов товаров. В случаях одинаковых цен на отдельные виды товаров преимущества имеют производители, у которых затраты на изготовление товаров ниже общественно необходимых.</w:t>
      </w:r>
    </w:p>
    <w:p w:rsidR="00005E68" w:rsidRDefault="00E40658">
      <w:pPr>
        <w:spacing w:line="7"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Некоторые затруднения определения цены товара </w:t>
      </w:r>
      <w:r>
        <w:rPr>
          <w:rFonts w:ascii="Arial" w:eastAsia="Arial" w:hAnsi="Arial" w:cs="Arial"/>
          <w:sz w:val="24"/>
          <w:szCs w:val="24"/>
        </w:rPr>
        <w:t>возникают в связи с переходом от применения денег, обладающих собственной стоимостью, к использованию денежных знаков, не разменных на золото. При использовании полноценных денег обычно фиксируется золотое содержание (вес) денежной единицы, что позволяет п</w:t>
      </w:r>
      <w:r>
        <w:rPr>
          <w:rFonts w:ascii="Arial" w:eastAsia="Arial" w:hAnsi="Arial" w:cs="Arial"/>
          <w:sz w:val="24"/>
          <w:szCs w:val="24"/>
        </w:rPr>
        <w:t>рименять такую величину в качестве масштаба цен.</w:t>
      </w:r>
    </w:p>
    <w:p w:rsidR="00005E68" w:rsidRDefault="00E40658">
      <w:pPr>
        <w:spacing w:line="3" w:lineRule="exact"/>
        <w:rPr>
          <w:sz w:val="20"/>
          <w:szCs w:val="20"/>
        </w:rPr>
      </w:pPr>
    </w:p>
    <w:p w:rsidR="00005E68" w:rsidRDefault="00E40658" w:rsidP="00E40658">
      <w:pPr>
        <w:numPr>
          <w:ilvl w:val="0"/>
          <w:numId w:val="7"/>
        </w:numPr>
        <w:tabs>
          <w:tab w:val="left" w:pos="1282"/>
        </w:tabs>
        <w:spacing w:after="0" w:line="251" w:lineRule="auto"/>
        <w:ind w:left="260" w:firstLine="710"/>
        <w:jc w:val="both"/>
        <w:rPr>
          <w:rFonts w:ascii="Arial" w:eastAsia="Arial" w:hAnsi="Arial" w:cs="Arial"/>
          <w:sz w:val="23"/>
          <w:szCs w:val="23"/>
        </w:rPr>
      </w:pPr>
      <w:r>
        <w:rPr>
          <w:rFonts w:ascii="Arial" w:eastAsia="Arial" w:hAnsi="Arial" w:cs="Arial"/>
          <w:sz w:val="23"/>
          <w:szCs w:val="23"/>
        </w:rPr>
        <w:t>современных условиях вместо полноценных денег повсеместно используются денежные единицы, не обладающие собственной стоимостью. Тем не менее, и неполноценные деньги используются для установления цен.</w:t>
      </w:r>
      <w:r>
        <w:rPr>
          <w:rFonts w:ascii="Arial" w:eastAsia="Arial" w:hAnsi="Arial" w:cs="Arial"/>
          <w:sz w:val="23"/>
          <w:szCs w:val="23"/>
        </w:rPr>
        <w:t xml:space="preserve"> По этому вопросу пока еще не существует исчерпывающего, приемлемого объяснения. Так, определенное распространение получила точка зрения, согласно которой в процессе ценообразования может участвовать не реальное, а мыслимое золото; соответственно в процесс</w:t>
      </w:r>
      <w:r>
        <w:rPr>
          <w:rFonts w:ascii="Arial" w:eastAsia="Arial" w:hAnsi="Arial" w:cs="Arial"/>
          <w:sz w:val="23"/>
          <w:szCs w:val="23"/>
        </w:rPr>
        <w:t>е ценообразования нет необходимости использовать полноценные деньги.</w:t>
      </w:r>
    </w:p>
    <w:p w:rsidR="00005E68" w:rsidRDefault="00E40658">
      <w:pPr>
        <w:spacing w:line="233" w:lineRule="exact"/>
        <w:rPr>
          <w:sz w:val="20"/>
          <w:szCs w:val="20"/>
        </w:rPr>
      </w:pPr>
    </w:p>
    <w:p w:rsidR="00005E68" w:rsidRDefault="00E40658">
      <w:pPr>
        <w:ind w:left="1840"/>
        <w:jc w:val="center"/>
        <w:rPr>
          <w:sz w:val="20"/>
          <w:szCs w:val="20"/>
        </w:rPr>
      </w:pPr>
      <w:r>
        <w:rPr>
          <w:rFonts w:ascii="Arial" w:eastAsia="Arial" w:hAnsi="Arial" w:cs="Arial"/>
          <w:sz w:val="24"/>
          <w:szCs w:val="24"/>
        </w:rPr>
        <w:t>Деньги как средство обращения</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Деньги как средство обращения используются для оплаты приобретаемых товаров. При этом особенностью такой функции денег служит то, что передача товара покуп</w:t>
      </w:r>
      <w:r>
        <w:rPr>
          <w:rFonts w:ascii="Arial" w:eastAsia="Arial" w:hAnsi="Arial" w:cs="Arial"/>
          <w:sz w:val="24"/>
          <w:szCs w:val="24"/>
        </w:rPr>
        <w:t>ателю и его оплата происходят одновременно. В этой функции употребляются наличные денежные знаки.</w:t>
      </w:r>
    </w:p>
    <w:p w:rsidR="00005E68" w:rsidRDefault="00E40658">
      <w:pPr>
        <w:spacing w:line="250" w:lineRule="auto"/>
        <w:ind w:left="260" w:firstLine="710"/>
        <w:jc w:val="both"/>
        <w:rPr>
          <w:sz w:val="20"/>
          <w:szCs w:val="20"/>
        </w:rPr>
      </w:pPr>
      <w:r>
        <w:rPr>
          <w:rFonts w:ascii="Arial" w:eastAsia="Arial" w:hAnsi="Arial" w:cs="Arial"/>
          <w:sz w:val="23"/>
          <w:szCs w:val="23"/>
        </w:rPr>
        <w:lastRenderedPageBreak/>
        <w:t>Как средство оплаты приобретаемых товаров деньги используются кратковременно. Одни и те же денежные знаки могут применяться многократно в различных сделках, п</w:t>
      </w:r>
      <w:r>
        <w:rPr>
          <w:rFonts w:ascii="Arial" w:eastAsia="Arial" w:hAnsi="Arial" w:cs="Arial"/>
          <w:sz w:val="23"/>
          <w:szCs w:val="23"/>
        </w:rPr>
        <w:t>еремещаясь от одних участников сделок к другим. Здесь большое значение приобретает скорость обращения денег: чем быстрее совершается оборот, тем меньше нужно денег для обращения товаров. Соответственно скорость обращения денег важна для регулирования массы</w:t>
      </w:r>
      <w:r>
        <w:rPr>
          <w:rFonts w:ascii="Arial" w:eastAsia="Arial" w:hAnsi="Arial" w:cs="Arial"/>
          <w:sz w:val="23"/>
          <w:szCs w:val="23"/>
        </w:rPr>
        <w:t xml:space="preserve"> денег, необходимых для обращения.</w:t>
      </w:r>
    </w:p>
    <w:p w:rsidR="00005E68" w:rsidRDefault="00E40658">
      <w:pPr>
        <w:spacing w:line="3" w:lineRule="exact"/>
        <w:rPr>
          <w:sz w:val="20"/>
          <w:szCs w:val="20"/>
        </w:rPr>
      </w:pPr>
    </w:p>
    <w:p w:rsidR="00005E68" w:rsidRDefault="00E40658">
      <w:pPr>
        <w:ind w:left="260" w:firstLine="710"/>
        <w:jc w:val="both"/>
        <w:rPr>
          <w:sz w:val="20"/>
          <w:szCs w:val="20"/>
        </w:rPr>
      </w:pPr>
      <w:r>
        <w:rPr>
          <w:rFonts w:ascii="Arial" w:eastAsia="Arial" w:hAnsi="Arial" w:cs="Arial"/>
          <w:sz w:val="24"/>
          <w:szCs w:val="24"/>
        </w:rPr>
        <w:t>Все это свидетельствует о целесообразности мер по улучшению использования денег при выполнении ими функции средства обращения.</w:t>
      </w:r>
    </w:p>
    <w:p w:rsidR="00005E68" w:rsidRDefault="00E40658">
      <w:pPr>
        <w:spacing w:line="240" w:lineRule="exact"/>
        <w:rPr>
          <w:sz w:val="20"/>
          <w:szCs w:val="20"/>
        </w:rPr>
      </w:pPr>
    </w:p>
    <w:p w:rsidR="00005E68" w:rsidRDefault="00E40658">
      <w:pPr>
        <w:ind w:left="1840"/>
        <w:jc w:val="center"/>
        <w:rPr>
          <w:sz w:val="20"/>
          <w:szCs w:val="20"/>
        </w:rPr>
      </w:pPr>
      <w:r>
        <w:rPr>
          <w:rFonts w:ascii="Arial" w:eastAsia="Arial" w:hAnsi="Arial" w:cs="Arial"/>
          <w:sz w:val="24"/>
          <w:szCs w:val="24"/>
        </w:rPr>
        <w:t>Деньги как средство платежа</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Функцию денег как средство платежа деньги выполняют при предост</w:t>
      </w:r>
      <w:r>
        <w:rPr>
          <w:rFonts w:ascii="Arial" w:eastAsia="Arial" w:hAnsi="Arial" w:cs="Arial"/>
          <w:sz w:val="24"/>
          <w:szCs w:val="24"/>
        </w:rPr>
        <w:t>авлении и погашении денежных ссуд, при платежах за приобретаемые товары и оказанные услуги, при денежных взаимоотношениях с финансовыми органами (налоговые платежи, получение средств от финансовых органов), а также при погашении задолженности по заработной</w:t>
      </w:r>
      <w:r>
        <w:rPr>
          <w:rFonts w:ascii="Arial" w:eastAsia="Arial" w:hAnsi="Arial" w:cs="Arial"/>
          <w:sz w:val="24"/>
          <w:szCs w:val="24"/>
        </w:rPr>
        <w:t xml:space="preserve"> плате и др.</w:t>
      </w:r>
    </w:p>
    <w:p w:rsidR="00005E68" w:rsidRDefault="00E40658">
      <w:pPr>
        <w:spacing w:line="3" w:lineRule="exact"/>
        <w:rPr>
          <w:sz w:val="20"/>
          <w:szCs w:val="20"/>
        </w:rPr>
      </w:pPr>
    </w:p>
    <w:p w:rsidR="00005E68" w:rsidRDefault="00E40658">
      <w:pPr>
        <w:spacing w:line="266" w:lineRule="auto"/>
        <w:ind w:left="260" w:firstLine="710"/>
        <w:jc w:val="both"/>
        <w:rPr>
          <w:sz w:val="20"/>
          <w:szCs w:val="20"/>
        </w:rPr>
      </w:pPr>
      <w:r>
        <w:rPr>
          <w:rFonts w:ascii="Arial" w:eastAsia="Arial" w:hAnsi="Arial" w:cs="Arial"/>
        </w:rPr>
        <w:t>Функцию средства платежа выполняют и наличные деньги, главным образом во взаимоотношениях, в которых участвуют физические лица. Лишь небольшая часть платежей юридических лиц (в пределах устанавливаемого государством лимита) производится налич</w:t>
      </w:r>
      <w:r>
        <w:rPr>
          <w:rFonts w:ascii="Arial" w:eastAsia="Arial" w:hAnsi="Arial" w:cs="Arial"/>
        </w:rPr>
        <w:t>ными деньгами. Преобладающая часть денежного оборота, в котором деньги выступают как средство платежа, приходится на безналичные денежные расчеты.</w:t>
      </w:r>
    </w:p>
    <w:p w:rsidR="00005E68" w:rsidRDefault="00E40658">
      <w:pPr>
        <w:spacing w:line="246" w:lineRule="auto"/>
        <w:ind w:left="260" w:firstLine="710"/>
        <w:jc w:val="both"/>
        <w:rPr>
          <w:sz w:val="20"/>
          <w:szCs w:val="20"/>
        </w:rPr>
      </w:pPr>
      <w:r>
        <w:rPr>
          <w:rFonts w:ascii="Arial" w:eastAsia="Arial" w:hAnsi="Arial" w:cs="Arial"/>
          <w:sz w:val="24"/>
          <w:szCs w:val="24"/>
        </w:rPr>
        <w:t xml:space="preserve">Некоторая часть взаимных платежей участников денежного оборота происходит на условиях </w:t>
      </w:r>
      <w:r>
        <w:rPr>
          <w:rFonts w:ascii="Arial" w:eastAsia="Arial" w:hAnsi="Arial" w:cs="Arial"/>
          <w:sz w:val="24"/>
          <w:szCs w:val="24"/>
        </w:rPr>
        <w:t>зачета взаимных требований, применение которого способствует ускорению погашения задолженности участников таких операций и уменьшает потребность оборота в деньгах. Лишь незачтенные суммы перечисляются с помощью денег в функции средства платежа.</w:t>
      </w:r>
    </w:p>
    <w:p w:rsidR="00005E68" w:rsidRDefault="00E40658">
      <w:pPr>
        <w:spacing w:line="2" w:lineRule="exact"/>
        <w:rPr>
          <w:sz w:val="20"/>
          <w:szCs w:val="20"/>
        </w:rPr>
      </w:pPr>
    </w:p>
    <w:p w:rsidR="00005E68" w:rsidRDefault="00E40658" w:rsidP="00E40658">
      <w:pPr>
        <w:numPr>
          <w:ilvl w:val="0"/>
          <w:numId w:val="8"/>
        </w:numPr>
        <w:tabs>
          <w:tab w:val="left" w:pos="1330"/>
        </w:tabs>
        <w:spacing w:after="0" w:line="240" w:lineRule="auto"/>
        <w:ind w:left="260" w:firstLine="710"/>
        <w:jc w:val="both"/>
        <w:rPr>
          <w:rFonts w:ascii="Arial" w:eastAsia="Arial" w:hAnsi="Arial" w:cs="Arial"/>
          <w:sz w:val="24"/>
          <w:szCs w:val="24"/>
        </w:rPr>
      </w:pPr>
      <w:r>
        <w:rPr>
          <w:rFonts w:ascii="Arial" w:eastAsia="Arial" w:hAnsi="Arial" w:cs="Arial"/>
          <w:sz w:val="24"/>
          <w:szCs w:val="24"/>
        </w:rPr>
        <w:t>работах за</w:t>
      </w:r>
      <w:r>
        <w:rPr>
          <w:rFonts w:ascii="Arial" w:eastAsia="Arial" w:hAnsi="Arial" w:cs="Arial"/>
          <w:sz w:val="24"/>
          <w:szCs w:val="24"/>
        </w:rPr>
        <w:t>рубежных авторов, нередко признается выполнение деньгами в экономике лишь одной функции - средства обращения, вместо двух функций, вместо двух - средства обращения и средства платежа.</w:t>
      </w:r>
    </w:p>
    <w:p w:rsidR="00005E68" w:rsidRDefault="00E40658">
      <w:pPr>
        <w:spacing w:line="2" w:lineRule="exact"/>
        <w:rPr>
          <w:rFonts w:ascii="Arial" w:eastAsia="Arial" w:hAnsi="Arial" w:cs="Arial"/>
          <w:sz w:val="24"/>
          <w:szCs w:val="24"/>
        </w:rPr>
      </w:pPr>
    </w:p>
    <w:p w:rsidR="00005E68" w:rsidRDefault="00E40658">
      <w:pPr>
        <w:spacing w:line="264" w:lineRule="auto"/>
        <w:ind w:left="260" w:firstLine="710"/>
        <w:jc w:val="both"/>
        <w:rPr>
          <w:rFonts w:ascii="Arial" w:eastAsia="Arial" w:hAnsi="Arial" w:cs="Arial"/>
          <w:sz w:val="24"/>
          <w:szCs w:val="24"/>
        </w:rPr>
      </w:pPr>
      <w:r>
        <w:rPr>
          <w:rFonts w:ascii="Arial" w:eastAsia="Arial" w:hAnsi="Arial" w:cs="Arial"/>
        </w:rPr>
        <w:t xml:space="preserve">При этом принимается во внимание сходство операций по оплате товаров и </w:t>
      </w:r>
      <w:r>
        <w:rPr>
          <w:rFonts w:ascii="Arial" w:eastAsia="Arial" w:hAnsi="Arial" w:cs="Arial"/>
        </w:rPr>
        <w:t xml:space="preserve">оплате долгов. Сторонники подобной позиции игнорируют то, что, несмотря на наличие сходства операций по оплате товаров и оплате долгов, между ними имеются существенные различия. Действительно, при реализации товара на условиях немедленной его оплаты между </w:t>
      </w:r>
      <w:r>
        <w:rPr>
          <w:rFonts w:ascii="Arial" w:eastAsia="Arial" w:hAnsi="Arial" w:cs="Arial"/>
        </w:rPr>
        <w:t>участниками таких операций не возникают кредитные отношения. Напротив, при оплате долгов между участниками операций существуют кредитные отношения. Именно эти обстоятельства, учитывающие различный характер отношений между участниками денежного оборота, обу</w:t>
      </w:r>
      <w:r>
        <w:rPr>
          <w:rFonts w:ascii="Arial" w:eastAsia="Arial" w:hAnsi="Arial" w:cs="Arial"/>
        </w:rPr>
        <w:t>словливают обоснованность выделения в денежном обороте двух функций - средства обращения и средства платежа.</w:t>
      </w:r>
    </w:p>
    <w:p w:rsidR="00005E68" w:rsidRDefault="00E40658">
      <w:pPr>
        <w:spacing w:line="217" w:lineRule="exact"/>
        <w:rPr>
          <w:sz w:val="20"/>
          <w:szCs w:val="20"/>
        </w:rPr>
      </w:pPr>
    </w:p>
    <w:p w:rsidR="00005E68" w:rsidRDefault="00E40658">
      <w:pPr>
        <w:ind w:left="1840"/>
        <w:jc w:val="center"/>
        <w:rPr>
          <w:sz w:val="20"/>
          <w:szCs w:val="20"/>
        </w:rPr>
      </w:pPr>
      <w:r>
        <w:rPr>
          <w:rFonts w:ascii="Arial" w:eastAsia="Arial" w:hAnsi="Arial" w:cs="Arial"/>
          <w:sz w:val="24"/>
          <w:szCs w:val="24"/>
        </w:rPr>
        <w:t>Деньги как средство накопления</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Деньги, непосредственно не участвующие в обороте, в том числе в функциях средства обращения и средства платежа, об</w:t>
      </w:r>
      <w:r>
        <w:rPr>
          <w:rFonts w:ascii="Arial" w:eastAsia="Arial" w:hAnsi="Arial" w:cs="Arial"/>
          <w:sz w:val="24"/>
          <w:szCs w:val="24"/>
        </w:rPr>
        <w:t>разуют денежные накопления и выполняют функцию средства сбережения.</w:t>
      </w:r>
    </w:p>
    <w:p w:rsidR="00005E68" w:rsidRDefault="00E40658">
      <w:pPr>
        <w:spacing w:line="2" w:lineRule="exact"/>
        <w:rPr>
          <w:sz w:val="20"/>
          <w:szCs w:val="20"/>
        </w:rPr>
      </w:pPr>
    </w:p>
    <w:p w:rsidR="00005E68" w:rsidRDefault="00E40658" w:rsidP="00E40658">
      <w:pPr>
        <w:numPr>
          <w:ilvl w:val="0"/>
          <w:numId w:val="9"/>
        </w:numPr>
        <w:tabs>
          <w:tab w:val="left" w:pos="1283"/>
        </w:tabs>
        <w:spacing w:after="0" w:line="250" w:lineRule="auto"/>
        <w:ind w:left="260" w:firstLine="710"/>
        <w:jc w:val="both"/>
        <w:rPr>
          <w:rFonts w:ascii="Arial" w:eastAsia="Arial" w:hAnsi="Arial" w:cs="Arial"/>
          <w:sz w:val="23"/>
          <w:szCs w:val="23"/>
        </w:rPr>
      </w:pPr>
      <w:r>
        <w:rPr>
          <w:rFonts w:ascii="Arial" w:eastAsia="Arial" w:hAnsi="Arial" w:cs="Arial"/>
          <w:sz w:val="23"/>
          <w:szCs w:val="23"/>
        </w:rPr>
        <w:lastRenderedPageBreak/>
        <w:t>состав денежных накоплений входят остатки наличных денег, хранящихся у отдельных граждан, а также остатки денег на счетах в банках. Образование денежных накоплений отдельных граждан обусл</w:t>
      </w:r>
      <w:r>
        <w:rPr>
          <w:rFonts w:ascii="Arial" w:eastAsia="Arial" w:hAnsi="Arial" w:cs="Arial"/>
          <w:sz w:val="23"/>
          <w:szCs w:val="23"/>
        </w:rPr>
        <w:t>овлено: превышением их доходов над расходами, необходимостью создания резерва для предстоящих крупных и сезонных расходов.</w:t>
      </w:r>
    </w:p>
    <w:p w:rsidR="00005E68" w:rsidRDefault="00E40658">
      <w:pPr>
        <w:spacing w:line="2" w:lineRule="exact"/>
        <w:rPr>
          <w:rFonts w:ascii="Arial" w:eastAsia="Arial" w:hAnsi="Arial" w:cs="Arial"/>
          <w:sz w:val="23"/>
          <w:szCs w:val="23"/>
        </w:rPr>
      </w:pPr>
    </w:p>
    <w:p w:rsidR="00005E68" w:rsidRDefault="00E40658">
      <w:pPr>
        <w:spacing w:line="239" w:lineRule="auto"/>
        <w:ind w:left="260" w:firstLine="710"/>
        <w:jc w:val="both"/>
        <w:rPr>
          <w:rFonts w:ascii="Arial" w:eastAsia="Arial" w:hAnsi="Arial" w:cs="Arial"/>
          <w:sz w:val="23"/>
          <w:szCs w:val="23"/>
        </w:rPr>
      </w:pPr>
      <w:r>
        <w:rPr>
          <w:rFonts w:ascii="Arial" w:eastAsia="Arial" w:hAnsi="Arial" w:cs="Arial"/>
          <w:sz w:val="24"/>
          <w:szCs w:val="24"/>
        </w:rPr>
        <w:t>Деньги в функции средства накопления в виде наличных денег, с одной стороны, не приносят доход; с другой (особенно в условиях инфляц</w:t>
      </w:r>
      <w:r>
        <w:rPr>
          <w:rFonts w:ascii="Arial" w:eastAsia="Arial" w:hAnsi="Arial" w:cs="Arial"/>
          <w:sz w:val="24"/>
          <w:szCs w:val="24"/>
        </w:rPr>
        <w:t>ии) - подвержены опасности обесценения.</w:t>
      </w:r>
    </w:p>
    <w:p w:rsidR="00005E68" w:rsidRDefault="00E40658">
      <w:pPr>
        <w:spacing w:line="1" w:lineRule="exact"/>
        <w:rPr>
          <w:rFonts w:ascii="Arial" w:eastAsia="Arial" w:hAnsi="Arial" w:cs="Arial"/>
          <w:sz w:val="23"/>
          <w:szCs w:val="23"/>
        </w:rPr>
      </w:pPr>
    </w:p>
    <w:p w:rsidR="00005E68" w:rsidRDefault="00E40658">
      <w:pPr>
        <w:spacing w:line="264" w:lineRule="auto"/>
        <w:ind w:left="260" w:firstLine="710"/>
        <w:jc w:val="both"/>
        <w:rPr>
          <w:rFonts w:ascii="Arial" w:eastAsia="Arial" w:hAnsi="Arial" w:cs="Arial"/>
          <w:sz w:val="23"/>
          <w:szCs w:val="23"/>
        </w:rPr>
      </w:pPr>
      <w:r>
        <w:rPr>
          <w:rFonts w:ascii="Arial" w:eastAsia="Arial" w:hAnsi="Arial" w:cs="Arial"/>
        </w:rPr>
        <w:t xml:space="preserve">Деньги как средство образования накоплений и сокровищ выступают самым мощным средством расширения производства, его реконструкции и повышения эффективности. Сохранение части прибыли для расширенного воспроизводства </w:t>
      </w:r>
      <w:r>
        <w:rPr>
          <w:rFonts w:ascii="Arial" w:eastAsia="Arial" w:hAnsi="Arial" w:cs="Arial"/>
        </w:rPr>
        <w:t>— объективная необходимость. Лучше всего накопления сохраняются в денежной форме. Правда, наилучшая форма здесь — сам денежный металл. Поэтому исторически эта функция проявлялась через сокровище, т.е. скрытое в укромных местах золото, изделия из него в вид</w:t>
      </w:r>
      <w:r>
        <w:rPr>
          <w:rFonts w:ascii="Arial" w:eastAsia="Arial" w:hAnsi="Arial" w:cs="Arial"/>
        </w:rPr>
        <w:t>е украшений, монет и т.д. В современных условиях сокровище существует в 2-х основных формах: государственные золотовалютные запасы и частная тезаврация золота.</w:t>
      </w:r>
    </w:p>
    <w:p w:rsidR="00005E68" w:rsidRDefault="00E40658">
      <w:pPr>
        <w:spacing w:line="222" w:lineRule="exact"/>
        <w:rPr>
          <w:sz w:val="20"/>
          <w:szCs w:val="20"/>
        </w:rPr>
      </w:pPr>
    </w:p>
    <w:p w:rsidR="00005E68" w:rsidRDefault="00E40658">
      <w:pPr>
        <w:ind w:left="4560"/>
        <w:rPr>
          <w:sz w:val="20"/>
          <w:szCs w:val="20"/>
        </w:rPr>
      </w:pPr>
      <w:r>
        <w:rPr>
          <w:rFonts w:ascii="Arial" w:eastAsia="Arial" w:hAnsi="Arial" w:cs="Arial"/>
          <w:sz w:val="24"/>
          <w:szCs w:val="24"/>
        </w:rPr>
        <w:t>Мировые деньги</w:t>
      </w:r>
    </w:p>
    <w:p w:rsidR="00005E68" w:rsidRDefault="00E40658">
      <w:pPr>
        <w:spacing w:line="36" w:lineRule="exact"/>
        <w:rPr>
          <w:sz w:val="20"/>
          <w:szCs w:val="20"/>
        </w:rPr>
      </w:pPr>
    </w:p>
    <w:p w:rsidR="00005E68" w:rsidRDefault="00E40658" w:rsidP="00E40658">
      <w:pPr>
        <w:numPr>
          <w:ilvl w:val="1"/>
          <w:numId w:val="10"/>
        </w:numPr>
        <w:tabs>
          <w:tab w:val="left" w:pos="1201"/>
        </w:tabs>
        <w:spacing w:after="0" w:line="240" w:lineRule="auto"/>
        <w:ind w:left="260" w:firstLine="710"/>
        <w:jc w:val="both"/>
        <w:rPr>
          <w:rFonts w:ascii="Arial" w:eastAsia="Arial" w:hAnsi="Arial" w:cs="Arial"/>
          <w:sz w:val="24"/>
          <w:szCs w:val="24"/>
        </w:rPr>
      </w:pPr>
      <w:r>
        <w:rPr>
          <w:rFonts w:ascii="Arial" w:eastAsia="Arial" w:hAnsi="Arial" w:cs="Arial"/>
          <w:sz w:val="24"/>
          <w:szCs w:val="24"/>
        </w:rPr>
        <w:t>отношениях между странами деньги выступают как мировые. Здесь они имеют три зна</w:t>
      </w:r>
      <w:r>
        <w:rPr>
          <w:rFonts w:ascii="Arial" w:eastAsia="Arial" w:hAnsi="Arial" w:cs="Arial"/>
          <w:sz w:val="24"/>
          <w:szCs w:val="24"/>
        </w:rPr>
        <w:t>чения: всеобщее платежное средство, всеобщее покупательное средство и всеобщее средство перенесения богатства из страны в страну.</w:t>
      </w:r>
    </w:p>
    <w:p w:rsidR="00005E68" w:rsidRDefault="00E40658">
      <w:pPr>
        <w:spacing w:line="2" w:lineRule="exact"/>
        <w:rPr>
          <w:rFonts w:ascii="Arial" w:eastAsia="Arial" w:hAnsi="Arial" w:cs="Arial"/>
          <w:sz w:val="24"/>
          <w:szCs w:val="24"/>
        </w:rPr>
      </w:pPr>
    </w:p>
    <w:p w:rsidR="00005E68" w:rsidRDefault="00E40658">
      <w:pPr>
        <w:ind w:left="260" w:firstLine="710"/>
        <w:rPr>
          <w:rFonts w:ascii="Arial" w:eastAsia="Arial" w:hAnsi="Arial" w:cs="Arial"/>
          <w:sz w:val="24"/>
          <w:szCs w:val="24"/>
        </w:rPr>
      </w:pPr>
      <w:r>
        <w:rPr>
          <w:rFonts w:ascii="Arial" w:eastAsia="Arial" w:hAnsi="Arial" w:cs="Arial"/>
          <w:sz w:val="24"/>
          <w:szCs w:val="24"/>
        </w:rPr>
        <w:t>Ясно, что все это могут выполнить деньги в такой форме, которая приемлема всем странам и позволяет безусловно сохранять эквив</w:t>
      </w:r>
      <w:r>
        <w:rPr>
          <w:rFonts w:ascii="Arial" w:eastAsia="Arial" w:hAnsi="Arial" w:cs="Arial"/>
          <w:sz w:val="24"/>
          <w:szCs w:val="24"/>
        </w:rPr>
        <w:t>алентные отношения.</w:t>
      </w:r>
    </w:p>
    <w:p w:rsidR="00005E68" w:rsidRDefault="00E40658">
      <w:pPr>
        <w:spacing w:line="273" w:lineRule="auto"/>
        <w:ind w:left="260" w:firstLine="710"/>
        <w:jc w:val="both"/>
        <w:rPr>
          <w:rFonts w:ascii="Arial" w:eastAsia="Arial" w:hAnsi="Arial" w:cs="Arial"/>
          <w:sz w:val="24"/>
          <w:szCs w:val="24"/>
        </w:rPr>
      </w:pPr>
      <w:r>
        <w:rPr>
          <w:rFonts w:ascii="Arial" w:eastAsia="Arial" w:hAnsi="Arial" w:cs="Arial"/>
          <w:sz w:val="21"/>
          <w:szCs w:val="21"/>
        </w:rPr>
        <w:t>При применении различными странами полноценных денег, обладавших собственной стоимостью, не возникали сколько-нибудь серьезные осложнения с их использованием в международных отношениях. Здесь деньги отдельных стран могли применяться для</w:t>
      </w:r>
      <w:r>
        <w:rPr>
          <w:rFonts w:ascii="Arial" w:eastAsia="Arial" w:hAnsi="Arial" w:cs="Arial"/>
          <w:sz w:val="21"/>
          <w:szCs w:val="21"/>
        </w:rPr>
        <w:t xml:space="preserve"> расчетов</w:t>
      </w:r>
    </w:p>
    <w:p w:rsidR="00005E68" w:rsidRDefault="00E40658">
      <w:pPr>
        <w:spacing w:line="1" w:lineRule="exact"/>
        <w:rPr>
          <w:rFonts w:ascii="Arial" w:eastAsia="Arial" w:hAnsi="Arial" w:cs="Arial"/>
          <w:sz w:val="24"/>
          <w:szCs w:val="24"/>
        </w:rPr>
      </w:pPr>
    </w:p>
    <w:p w:rsidR="00005E68" w:rsidRDefault="00E40658" w:rsidP="00E40658">
      <w:pPr>
        <w:numPr>
          <w:ilvl w:val="0"/>
          <w:numId w:val="10"/>
        </w:numPr>
        <w:tabs>
          <w:tab w:val="left" w:pos="515"/>
        </w:tabs>
        <w:spacing w:after="0" w:line="240" w:lineRule="auto"/>
        <w:ind w:left="260" w:hanging="1"/>
        <w:rPr>
          <w:rFonts w:ascii="Arial" w:eastAsia="Arial" w:hAnsi="Arial" w:cs="Arial"/>
          <w:sz w:val="24"/>
          <w:szCs w:val="24"/>
        </w:rPr>
      </w:pPr>
      <w:r>
        <w:rPr>
          <w:rFonts w:ascii="Arial" w:eastAsia="Arial" w:hAnsi="Arial" w:cs="Arial"/>
          <w:sz w:val="24"/>
          <w:szCs w:val="24"/>
        </w:rPr>
        <w:t>другими странами, исходя из действительной стоимости денежной единицы каждой страны.</w:t>
      </w:r>
    </w:p>
    <w:p w:rsidR="00005E68" w:rsidRDefault="00E40658">
      <w:pPr>
        <w:spacing w:line="260" w:lineRule="auto"/>
        <w:ind w:left="260" w:firstLine="710"/>
        <w:jc w:val="both"/>
        <w:rPr>
          <w:rFonts w:ascii="Arial" w:eastAsia="Arial" w:hAnsi="Arial" w:cs="Arial"/>
          <w:sz w:val="24"/>
          <w:szCs w:val="24"/>
        </w:rPr>
      </w:pPr>
      <w:r>
        <w:rPr>
          <w:rFonts w:ascii="Arial" w:eastAsia="Arial" w:hAnsi="Arial" w:cs="Arial"/>
          <w:sz w:val="23"/>
          <w:szCs w:val="23"/>
        </w:rPr>
        <w:t>Когда же был совершен переход к неполноценным деньгам, прежняя практика оказалась недостаточно приемлемой. В новых условиях расчеты между странами стали</w:t>
      </w:r>
    </w:p>
    <w:p w:rsidR="00005E68" w:rsidRDefault="00E40658">
      <w:pPr>
        <w:spacing w:line="273" w:lineRule="auto"/>
        <w:ind w:left="260"/>
        <w:rPr>
          <w:sz w:val="20"/>
          <w:szCs w:val="20"/>
        </w:rPr>
      </w:pPr>
      <w:r>
        <w:rPr>
          <w:rFonts w:ascii="Arial" w:eastAsia="Arial" w:hAnsi="Arial" w:cs="Arial"/>
          <w:sz w:val="24"/>
          <w:szCs w:val="24"/>
        </w:rPr>
        <w:t>производиться с помощью свободно конвертируемых валют либо в международных единицах.</w:t>
      </w:r>
    </w:p>
    <w:p w:rsidR="00005E68" w:rsidRDefault="00E40658">
      <w:pPr>
        <w:spacing w:line="203" w:lineRule="exact"/>
        <w:rPr>
          <w:sz w:val="20"/>
          <w:szCs w:val="20"/>
        </w:rPr>
      </w:pPr>
    </w:p>
    <w:p w:rsidR="00005E68" w:rsidRDefault="00E40658" w:rsidP="00E40658">
      <w:pPr>
        <w:numPr>
          <w:ilvl w:val="0"/>
          <w:numId w:val="11"/>
        </w:numPr>
        <w:tabs>
          <w:tab w:val="left" w:pos="4340"/>
        </w:tabs>
        <w:spacing w:after="0" w:line="240" w:lineRule="auto"/>
        <w:ind w:left="4340" w:hanging="246"/>
        <w:rPr>
          <w:rFonts w:ascii="Arial" w:eastAsia="Arial" w:hAnsi="Arial" w:cs="Arial"/>
          <w:sz w:val="24"/>
          <w:szCs w:val="24"/>
        </w:rPr>
      </w:pPr>
      <w:r>
        <w:rPr>
          <w:rFonts w:ascii="Arial" w:eastAsia="Arial" w:hAnsi="Arial" w:cs="Arial"/>
          <w:sz w:val="24"/>
          <w:szCs w:val="24"/>
        </w:rPr>
        <w:t>Роль денег в экономике</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Результаты применения и воздействие денег на различные стороны деятельности и развития общества характеризуют их роль.</w:t>
      </w:r>
    </w:p>
    <w:p w:rsidR="00005E68" w:rsidRDefault="00E40658">
      <w:pPr>
        <w:ind w:left="260" w:firstLine="710"/>
        <w:jc w:val="both"/>
        <w:rPr>
          <w:sz w:val="20"/>
          <w:szCs w:val="20"/>
        </w:rPr>
      </w:pPr>
      <w:r>
        <w:rPr>
          <w:rFonts w:ascii="Arial" w:eastAsia="Arial" w:hAnsi="Arial" w:cs="Arial"/>
          <w:sz w:val="24"/>
          <w:szCs w:val="24"/>
        </w:rPr>
        <w:t>Роль</w:t>
      </w:r>
      <w:r>
        <w:rPr>
          <w:rFonts w:ascii="Arial" w:eastAsia="Arial" w:hAnsi="Arial" w:cs="Arial"/>
          <w:sz w:val="24"/>
          <w:szCs w:val="24"/>
        </w:rPr>
        <w:t xml:space="preserve"> денег, прежде всего, проявляется в результатах участия денег в установлении цены товара.</w:t>
      </w:r>
    </w:p>
    <w:p w:rsidR="00005E68" w:rsidRDefault="00E40658">
      <w:pPr>
        <w:ind w:left="260" w:firstLine="710"/>
        <w:jc w:val="both"/>
        <w:rPr>
          <w:sz w:val="20"/>
          <w:szCs w:val="20"/>
        </w:rPr>
      </w:pPr>
      <w:r>
        <w:rPr>
          <w:rFonts w:ascii="Arial" w:eastAsia="Arial" w:hAnsi="Arial" w:cs="Arial"/>
          <w:sz w:val="24"/>
          <w:szCs w:val="24"/>
        </w:rPr>
        <w:t>Большое значение имеют деньги в процессе денежного оборота, когда они выполняют функцию средства обращения или средства платежа.</w:t>
      </w:r>
    </w:p>
    <w:p w:rsidR="00005E68" w:rsidRDefault="00E40658">
      <w:pPr>
        <w:ind w:left="260" w:firstLine="710"/>
        <w:jc w:val="both"/>
        <w:rPr>
          <w:sz w:val="20"/>
          <w:szCs w:val="20"/>
        </w:rPr>
      </w:pPr>
      <w:r>
        <w:rPr>
          <w:rFonts w:ascii="Arial" w:eastAsia="Arial" w:hAnsi="Arial" w:cs="Arial"/>
          <w:sz w:val="24"/>
          <w:szCs w:val="24"/>
        </w:rPr>
        <w:t>Роль денег меняется в связи с изменен</w:t>
      </w:r>
      <w:r>
        <w:rPr>
          <w:rFonts w:ascii="Arial" w:eastAsia="Arial" w:hAnsi="Arial" w:cs="Arial"/>
          <w:sz w:val="24"/>
          <w:szCs w:val="24"/>
        </w:rPr>
        <w:t>иями условий развития экономики. При переходе к рыночной экономике их роль повышается.</w:t>
      </w:r>
    </w:p>
    <w:p w:rsidR="00005E68" w:rsidRDefault="00E40658">
      <w:pPr>
        <w:spacing w:line="261" w:lineRule="auto"/>
        <w:ind w:left="260" w:firstLine="710"/>
        <w:jc w:val="both"/>
        <w:rPr>
          <w:sz w:val="20"/>
          <w:szCs w:val="20"/>
        </w:rPr>
      </w:pPr>
      <w:r>
        <w:rPr>
          <w:rFonts w:ascii="Arial" w:eastAsia="Arial" w:hAnsi="Arial" w:cs="Arial"/>
        </w:rPr>
        <w:lastRenderedPageBreak/>
        <w:t>Деньги играют важную роль в хозяйственной деятельности предприятий, в функционировании органов государства, в усилении заинтересованности людей в развитии и повышении эф</w:t>
      </w:r>
      <w:r>
        <w:rPr>
          <w:rFonts w:ascii="Arial" w:eastAsia="Arial" w:hAnsi="Arial" w:cs="Arial"/>
        </w:rPr>
        <w:t>фективности производства, экономном использовании ресурсов.</w:t>
      </w:r>
    </w:p>
    <w:p w:rsidR="00005E68" w:rsidRDefault="00E40658">
      <w:pPr>
        <w:ind w:left="260" w:firstLine="710"/>
        <w:jc w:val="both"/>
        <w:rPr>
          <w:sz w:val="20"/>
          <w:szCs w:val="20"/>
        </w:rPr>
      </w:pPr>
      <w:r>
        <w:rPr>
          <w:rFonts w:ascii="Arial" w:eastAsia="Arial" w:hAnsi="Arial" w:cs="Arial"/>
          <w:sz w:val="24"/>
          <w:szCs w:val="24"/>
        </w:rPr>
        <w:t>Важную роль выполняют деньги в экономических взаимоотношениях с другими странами.</w:t>
      </w:r>
    </w:p>
    <w:p w:rsidR="00005E68" w:rsidRDefault="00E40658">
      <w:pPr>
        <w:ind w:left="260" w:firstLine="710"/>
        <w:jc w:val="both"/>
        <w:rPr>
          <w:sz w:val="20"/>
          <w:szCs w:val="20"/>
        </w:rPr>
      </w:pPr>
      <w:r>
        <w:rPr>
          <w:rFonts w:ascii="Arial" w:eastAsia="Arial" w:hAnsi="Arial" w:cs="Arial"/>
          <w:sz w:val="24"/>
          <w:szCs w:val="24"/>
        </w:rPr>
        <w:t>Вместе с тем следует учитывать, что для последовательного усиления роли денег в повышении эффективности развития э</w:t>
      </w:r>
      <w:r>
        <w:rPr>
          <w:rFonts w:ascii="Arial" w:eastAsia="Arial" w:hAnsi="Arial" w:cs="Arial"/>
          <w:sz w:val="24"/>
          <w:szCs w:val="24"/>
        </w:rPr>
        <w:t>кономики необходимы обоснованные меры по обеспечению денежного оборота платежными средствами в соответствии с потребностью в них, а также меры по достижению устойчивости денежной единицы, выражающейся в постоянной покупательной ее способности.</w:t>
      </w:r>
    </w:p>
    <w:p w:rsidR="00005E68" w:rsidRDefault="00E40658">
      <w:pPr>
        <w:spacing w:line="3"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Появление д</w:t>
      </w:r>
      <w:r>
        <w:rPr>
          <w:rFonts w:ascii="Arial" w:eastAsia="Arial" w:hAnsi="Arial" w:cs="Arial"/>
        </w:rPr>
        <w:t>енег, изменение их видов и повышение их роли в экономике изменили содержание и возможности использования денег для решения различных задач.</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Повышению интереса к вопросам теории денег способствовала активизация государственной политики в денежно-кредитной </w:t>
      </w:r>
      <w:r>
        <w:rPr>
          <w:rFonts w:ascii="Arial" w:eastAsia="Arial" w:hAnsi="Arial" w:cs="Arial"/>
          <w:sz w:val="24"/>
          <w:szCs w:val="24"/>
        </w:rPr>
        <w:t>сфере, особенно в связи с появлением в обороте неполноценных денежных знаков. Все большее внимание стало привлекать влияние изменения массы денег в обороте на уровень цен и на заинтересованность в повышении эффективности производства. Такое влияние денег м</w:t>
      </w:r>
      <w:r>
        <w:rPr>
          <w:rFonts w:ascii="Arial" w:eastAsia="Arial" w:hAnsi="Arial" w:cs="Arial"/>
          <w:sz w:val="24"/>
          <w:szCs w:val="24"/>
        </w:rPr>
        <w:t>ожет быть выражено с помощью уравнения обмена.</w:t>
      </w:r>
    </w:p>
    <w:p w:rsidR="00005E68" w:rsidRDefault="00E40658" w:rsidP="00E40658">
      <w:pPr>
        <w:numPr>
          <w:ilvl w:val="0"/>
          <w:numId w:val="12"/>
        </w:numPr>
        <w:tabs>
          <w:tab w:val="left" w:pos="1215"/>
        </w:tabs>
        <w:spacing w:after="0" w:line="261" w:lineRule="auto"/>
        <w:ind w:left="260" w:firstLine="710"/>
        <w:jc w:val="both"/>
        <w:rPr>
          <w:rFonts w:ascii="Arial" w:eastAsia="Arial" w:hAnsi="Arial" w:cs="Arial"/>
        </w:rPr>
      </w:pPr>
      <w:r>
        <w:rPr>
          <w:rFonts w:ascii="Arial" w:eastAsia="Arial" w:hAnsi="Arial" w:cs="Arial"/>
        </w:rPr>
        <w:t>настоящее время основными считаются кейнсианский и монетаристский подходы. Они различаются главным образом тем, что меры при кейнсианском подходе направлены на усиление роли денег в стимулировании спроса, в то</w:t>
      </w:r>
      <w:r>
        <w:rPr>
          <w:rFonts w:ascii="Arial" w:eastAsia="Arial" w:hAnsi="Arial" w:cs="Arial"/>
        </w:rPr>
        <w:t xml:space="preserve"> время как при монетаристском - на стимулирование ограничения спроса по сравнению с предложением товаров.</w:t>
      </w:r>
    </w:p>
    <w:p w:rsidR="00005E68" w:rsidRDefault="00E40658">
      <w:pPr>
        <w:spacing w:line="3" w:lineRule="exact"/>
        <w:rPr>
          <w:rFonts w:ascii="Arial" w:eastAsia="Arial" w:hAnsi="Arial" w:cs="Arial"/>
        </w:rPr>
      </w:pPr>
    </w:p>
    <w:p w:rsidR="00005E68" w:rsidRDefault="00E40658">
      <w:pPr>
        <w:spacing w:line="252" w:lineRule="auto"/>
        <w:ind w:left="260" w:firstLine="710"/>
        <w:jc w:val="both"/>
        <w:rPr>
          <w:rFonts w:ascii="Arial" w:eastAsia="Arial" w:hAnsi="Arial" w:cs="Arial"/>
        </w:rPr>
      </w:pPr>
      <w:r>
        <w:rPr>
          <w:rFonts w:ascii="Arial" w:eastAsia="Arial" w:hAnsi="Arial" w:cs="Arial"/>
          <w:sz w:val="23"/>
          <w:szCs w:val="23"/>
        </w:rPr>
        <w:t>Таким образом, можно сделать вывод, что общим для рассмотрения теории денег является признание роли денег в развитии экономики и необходимости регули</w:t>
      </w:r>
      <w:r>
        <w:rPr>
          <w:rFonts w:ascii="Arial" w:eastAsia="Arial" w:hAnsi="Arial" w:cs="Arial"/>
          <w:sz w:val="23"/>
          <w:szCs w:val="23"/>
        </w:rPr>
        <w:t xml:space="preserve">рования массы денег в обращении. Однако различия в трактовках кейнсианских и монетаристских подходов обусловливают рекомендации неодинаковых мер по регулированию количества денег в обращении с целью стимулирования бесперебойности роста объема производства </w:t>
      </w:r>
      <w:r>
        <w:rPr>
          <w:rFonts w:ascii="Arial" w:eastAsia="Arial" w:hAnsi="Arial" w:cs="Arial"/>
          <w:sz w:val="23"/>
          <w:szCs w:val="23"/>
        </w:rPr>
        <w:t>и реализации товаров.</w:t>
      </w:r>
    </w:p>
    <w:p w:rsidR="00005E68" w:rsidRDefault="00E40658">
      <w:pPr>
        <w:spacing w:line="200" w:lineRule="exact"/>
        <w:rPr>
          <w:sz w:val="20"/>
          <w:szCs w:val="20"/>
        </w:rPr>
      </w:pPr>
    </w:p>
    <w:p w:rsidR="00005E68" w:rsidRDefault="00E40658">
      <w:pPr>
        <w:spacing w:line="304" w:lineRule="exact"/>
        <w:rPr>
          <w:sz w:val="20"/>
          <w:szCs w:val="20"/>
        </w:rPr>
      </w:pPr>
    </w:p>
    <w:p w:rsidR="00005E68" w:rsidRDefault="00E40658">
      <w:pPr>
        <w:ind w:left="4480"/>
        <w:rPr>
          <w:sz w:val="20"/>
          <w:szCs w:val="20"/>
        </w:rPr>
      </w:pPr>
      <w:r>
        <w:rPr>
          <w:rFonts w:ascii="Arial" w:eastAsia="Arial" w:hAnsi="Arial" w:cs="Arial"/>
          <w:b/>
          <w:bCs/>
          <w:sz w:val="24"/>
          <w:szCs w:val="24"/>
        </w:rPr>
        <w:t>Тема 2. Теории денег</w:t>
      </w:r>
    </w:p>
    <w:p w:rsidR="00005E68" w:rsidRDefault="00E40658">
      <w:pPr>
        <w:spacing w:line="38" w:lineRule="exact"/>
        <w:rPr>
          <w:sz w:val="20"/>
          <w:szCs w:val="20"/>
        </w:rPr>
      </w:pPr>
    </w:p>
    <w:p w:rsidR="00005E68" w:rsidRDefault="00E40658" w:rsidP="00E40658">
      <w:pPr>
        <w:numPr>
          <w:ilvl w:val="0"/>
          <w:numId w:val="13"/>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Металлистическая теория денег</w:t>
      </w:r>
    </w:p>
    <w:p w:rsidR="00005E68" w:rsidRDefault="00E40658" w:rsidP="00E40658">
      <w:pPr>
        <w:numPr>
          <w:ilvl w:val="0"/>
          <w:numId w:val="13"/>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Номиналистическая теория денег</w:t>
      </w:r>
    </w:p>
    <w:p w:rsidR="00005E68" w:rsidRDefault="00E40658">
      <w:pPr>
        <w:spacing w:line="1" w:lineRule="exact"/>
        <w:rPr>
          <w:rFonts w:ascii="Arial" w:eastAsia="Arial" w:hAnsi="Arial" w:cs="Arial"/>
          <w:sz w:val="24"/>
          <w:szCs w:val="24"/>
        </w:rPr>
      </w:pPr>
    </w:p>
    <w:p w:rsidR="00005E68" w:rsidRDefault="00E40658" w:rsidP="00E40658">
      <w:pPr>
        <w:numPr>
          <w:ilvl w:val="0"/>
          <w:numId w:val="13"/>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Количественная теория денег, ее содержание и представители</w:t>
      </w:r>
    </w:p>
    <w:p w:rsidR="00005E68" w:rsidRDefault="00E40658">
      <w:pPr>
        <w:spacing w:line="2" w:lineRule="exact"/>
        <w:rPr>
          <w:rFonts w:ascii="Arial" w:eastAsia="Arial" w:hAnsi="Arial" w:cs="Arial"/>
          <w:sz w:val="24"/>
          <w:szCs w:val="24"/>
        </w:rPr>
      </w:pPr>
    </w:p>
    <w:p w:rsidR="00005E68" w:rsidRDefault="00E40658" w:rsidP="00E40658">
      <w:pPr>
        <w:numPr>
          <w:ilvl w:val="0"/>
          <w:numId w:val="13"/>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Современный монетаризм</w:t>
      </w:r>
    </w:p>
    <w:p w:rsidR="00005E68" w:rsidRDefault="00E40658">
      <w:pPr>
        <w:spacing w:line="1" w:lineRule="exact"/>
        <w:rPr>
          <w:sz w:val="20"/>
          <w:szCs w:val="20"/>
        </w:rPr>
      </w:pPr>
    </w:p>
    <w:p w:rsidR="00005E68" w:rsidRDefault="00E40658" w:rsidP="00E40658">
      <w:pPr>
        <w:numPr>
          <w:ilvl w:val="0"/>
          <w:numId w:val="14"/>
        </w:numPr>
        <w:tabs>
          <w:tab w:val="left" w:pos="3920"/>
        </w:tabs>
        <w:spacing w:after="0" w:line="240" w:lineRule="auto"/>
        <w:ind w:left="3920" w:hanging="248"/>
        <w:rPr>
          <w:rFonts w:ascii="Arial" w:eastAsia="Arial" w:hAnsi="Arial" w:cs="Arial"/>
          <w:sz w:val="24"/>
          <w:szCs w:val="24"/>
        </w:rPr>
      </w:pPr>
      <w:r>
        <w:rPr>
          <w:rFonts w:ascii="Arial" w:eastAsia="Arial" w:hAnsi="Arial" w:cs="Arial"/>
          <w:sz w:val="24"/>
          <w:szCs w:val="24"/>
        </w:rPr>
        <w:t>Металлистическая теория денег</w:t>
      </w:r>
    </w:p>
    <w:p w:rsidR="00005E68" w:rsidRDefault="00E40658">
      <w:pPr>
        <w:spacing w:line="2" w:lineRule="exact"/>
        <w:rPr>
          <w:sz w:val="20"/>
          <w:szCs w:val="20"/>
        </w:rPr>
      </w:pPr>
    </w:p>
    <w:p w:rsidR="00005E68" w:rsidRDefault="00E40658">
      <w:pPr>
        <w:spacing w:line="269" w:lineRule="auto"/>
        <w:ind w:left="260" w:firstLine="710"/>
        <w:jc w:val="both"/>
        <w:rPr>
          <w:sz w:val="20"/>
          <w:szCs w:val="20"/>
        </w:rPr>
      </w:pPr>
      <w:r>
        <w:rPr>
          <w:rFonts w:ascii="Arial" w:eastAsia="Arial" w:hAnsi="Arial" w:cs="Arial"/>
        </w:rPr>
        <w:t xml:space="preserve">«Металлистическая» теория денег </w:t>
      </w:r>
      <w:r>
        <w:rPr>
          <w:rFonts w:ascii="Arial" w:eastAsia="Arial" w:hAnsi="Arial" w:cs="Arial"/>
        </w:rPr>
        <w:t>получила развитие в XV–XVII вв. Она отождествляла деньги с благородными металлами — золотом и серебром. Представители данной теории (в Англии — У. Стэффорд, Т. Мэн, Д. Норс, во Франции — Монкретьен) выступали против порчи монет. Согласно этой теории источн</w:t>
      </w:r>
      <w:r>
        <w:rPr>
          <w:rFonts w:ascii="Arial" w:eastAsia="Arial" w:hAnsi="Arial" w:cs="Arial"/>
        </w:rPr>
        <w:t>иком богатства считалось</w:t>
      </w:r>
    </w:p>
    <w:p w:rsidR="00005E68" w:rsidRDefault="00E40658">
      <w:pPr>
        <w:sectPr w:rsidR="00005E68">
          <w:pgSz w:w="11900" w:h="16840"/>
          <w:pgMar w:top="1110" w:right="560" w:bottom="745" w:left="1440" w:header="0" w:footer="0" w:gutter="0"/>
          <w:cols w:space="720" w:equalWidth="0">
            <w:col w:w="9900"/>
          </w:cols>
        </w:sectPr>
      </w:pPr>
    </w:p>
    <w:p w:rsidR="00005E68" w:rsidRDefault="00E40658">
      <w:pPr>
        <w:spacing w:line="254" w:lineRule="auto"/>
        <w:ind w:left="260"/>
        <w:jc w:val="both"/>
        <w:rPr>
          <w:sz w:val="20"/>
          <w:szCs w:val="20"/>
        </w:rPr>
      </w:pPr>
      <w:r>
        <w:rPr>
          <w:rFonts w:ascii="Arial" w:eastAsia="Arial" w:hAnsi="Arial" w:cs="Arial"/>
          <w:sz w:val="23"/>
          <w:szCs w:val="23"/>
        </w:rPr>
        <w:lastRenderedPageBreak/>
        <w:t xml:space="preserve">золото и серебро, и отрицалась целесообразность замены в обращении металлических денег бумажными. Металлическая теория исходила из основного положения меркантилизма, что золото и серебро являются единственным </w:t>
      </w:r>
      <w:r>
        <w:rPr>
          <w:rFonts w:ascii="Arial" w:eastAsia="Arial" w:hAnsi="Arial" w:cs="Arial"/>
          <w:sz w:val="23"/>
          <w:szCs w:val="23"/>
        </w:rPr>
        <w:t>видом богатства. Металлическая теория денег заключала в себе ряд ошибок: отождествление денег с товарами, непонимание того, что деньги – товар особого рода, который выполняет специфическую общественную функцию – служит всеобщим эквивалентом. Исходя из неве</w:t>
      </w:r>
      <w:r>
        <w:rPr>
          <w:rFonts w:ascii="Arial" w:eastAsia="Arial" w:hAnsi="Arial" w:cs="Arial"/>
          <w:sz w:val="23"/>
          <w:szCs w:val="23"/>
        </w:rPr>
        <w:t>рных представлений о сущности денег и не понимая законов денежного обращения, металлисты утверждали, что золото и серебро являются деньгами от природы, что деньгами они являются в силу естественных свойств металла.</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Сторонники металлистической теории не </w:t>
      </w:r>
      <w:r>
        <w:rPr>
          <w:rFonts w:ascii="Arial" w:eastAsia="Arial" w:hAnsi="Arial" w:cs="Arial"/>
          <w:sz w:val="24"/>
          <w:szCs w:val="24"/>
        </w:rPr>
        <w:t>выделяли таких функций денег, как средство платежа и средство обращения. Они же полагали, что деньги выполняют только лишь две функции: мера стоимости и средство накопления.</w:t>
      </w:r>
    </w:p>
    <w:p w:rsidR="00005E68" w:rsidRDefault="00E40658">
      <w:pPr>
        <w:spacing w:line="2" w:lineRule="exact"/>
        <w:rPr>
          <w:sz w:val="20"/>
          <w:szCs w:val="20"/>
        </w:rPr>
      </w:pPr>
    </w:p>
    <w:p w:rsidR="00005E68" w:rsidRDefault="00E40658" w:rsidP="00E40658">
      <w:pPr>
        <w:numPr>
          <w:ilvl w:val="0"/>
          <w:numId w:val="15"/>
        </w:numPr>
        <w:tabs>
          <w:tab w:val="left" w:pos="1249"/>
        </w:tabs>
        <w:spacing w:after="0" w:line="261" w:lineRule="auto"/>
        <w:ind w:left="260" w:firstLine="710"/>
        <w:jc w:val="both"/>
        <w:rPr>
          <w:rFonts w:ascii="Arial" w:eastAsia="Arial" w:hAnsi="Arial" w:cs="Arial"/>
        </w:rPr>
      </w:pPr>
      <w:r>
        <w:rPr>
          <w:rFonts w:ascii="Arial" w:eastAsia="Arial" w:hAnsi="Arial" w:cs="Arial"/>
        </w:rPr>
        <w:t>завершением первоначального накопления внешняя торговля перестала служить основны</w:t>
      </w:r>
      <w:r>
        <w:rPr>
          <w:rFonts w:ascii="Arial" w:eastAsia="Arial" w:hAnsi="Arial" w:cs="Arial"/>
        </w:rPr>
        <w:t>м источником обогащения. Все более стала выделяться роль капиталистических мануфактур и капиталистического земледелия в качестве сферы производства прибавочной стоимости. Идеологи нарождающейся промышленной буржуазии стали противопоставлять капитал в дейст</w:t>
      </w:r>
      <w:r>
        <w:rPr>
          <w:rFonts w:ascii="Arial" w:eastAsia="Arial" w:hAnsi="Arial" w:cs="Arial"/>
        </w:rPr>
        <w:t>вии мертвым сокровищам в виде золота и серебра. Поскольку же развитие промышленности в капиталистических странах требовало развития внутреннего рынка, критики меркантилизма резко выступали против металлической теории денег, утверждая, что для внутреннего о</w:t>
      </w:r>
      <w:r>
        <w:rPr>
          <w:rFonts w:ascii="Arial" w:eastAsia="Arial" w:hAnsi="Arial" w:cs="Arial"/>
        </w:rPr>
        <w:t>бращения вовсе не нужны полноценные металлические деньги, которые вызывают непроизводительные издержки нации. Против металлической теории денег выступили так называемые физиократы (П. Буагильбер и др.)</w:t>
      </w:r>
    </w:p>
    <w:p w:rsidR="00005E68" w:rsidRDefault="00E40658">
      <w:pPr>
        <w:spacing w:line="8" w:lineRule="exact"/>
        <w:rPr>
          <w:rFonts w:ascii="Arial" w:eastAsia="Arial" w:hAnsi="Arial" w:cs="Arial"/>
        </w:rPr>
      </w:pPr>
    </w:p>
    <w:p w:rsidR="00005E68" w:rsidRDefault="00E40658">
      <w:pPr>
        <w:spacing w:line="239" w:lineRule="auto"/>
        <w:ind w:left="260" w:firstLine="710"/>
        <w:jc w:val="both"/>
        <w:rPr>
          <w:rFonts w:ascii="Arial" w:eastAsia="Arial" w:hAnsi="Arial" w:cs="Arial"/>
        </w:rPr>
      </w:pPr>
      <w:r>
        <w:rPr>
          <w:rFonts w:ascii="Arial" w:eastAsia="Arial" w:hAnsi="Arial" w:cs="Arial"/>
          <w:sz w:val="24"/>
          <w:szCs w:val="24"/>
        </w:rPr>
        <w:t>Позднее приверженцы металлистической теории денег - н</w:t>
      </w:r>
      <w:r>
        <w:rPr>
          <w:rFonts w:ascii="Arial" w:eastAsia="Arial" w:hAnsi="Arial" w:cs="Arial"/>
          <w:sz w:val="24"/>
          <w:szCs w:val="24"/>
        </w:rPr>
        <w:t>емецкие экономисты К. Книс, В. Лексис, А. Лансбург и др. уже не отвергали возможности обращения знаков денег, однако требовали их обязательного размена на металл.</w:t>
      </w:r>
    </w:p>
    <w:p w:rsidR="00005E68" w:rsidRDefault="00E40658">
      <w:pPr>
        <w:spacing w:line="241" w:lineRule="exact"/>
        <w:rPr>
          <w:sz w:val="20"/>
          <w:szCs w:val="20"/>
        </w:rPr>
      </w:pPr>
    </w:p>
    <w:p w:rsidR="00005E68" w:rsidRDefault="00E40658" w:rsidP="00E40658">
      <w:pPr>
        <w:numPr>
          <w:ilvl w:val="0"/>
          <w:numId w:val="16"/>
        </w:numPr>
        <w:tabs>
          <w:tab w:val="left" w:pos="3840"/>
        </w:tabs>
        <w:spacing w:after="0" w:line="240" w:lineRule="auto"/>
        <w:ind w:left="3840" w:hanging="250"/>
        <w:rPr>
          <w:rFonts w:ascii="Arial" w:eastAsia="Arial" w:hAnsi="Arial" w:cs="Arial"/>
          <w:sz w:val="24"/>
          <w:szCs w:val="24"/>
        </w:rPr>
      </w:pPr>
      <w:r>
        <w:rPr>
          <w:rFonts w:ascii="Arial" w:eastAsia="Arial" w:hAnsi="Arial" w:cs="Arial"/>
          <w:sz w:val="24"/>
          <w:szCs w:val="24"/>
        </w:rPr>
        <w:t>Номиналистическая теория денег</w:t>
      </w:r>
    </w:p>
    <w:p w:rsidR="00005E68" w:rsidRDefault="00E40658">
      <w:pPr>
        <w:spacing w:line="36" w:lineRule="exact"/>
        <w:rPr>
          <w:sz w:val="20"/>
          <w:szCs w:val="20"/>
        </w:rPr>
      </w:pPr>
    </w:p>
    <w:p w:rsidR="00005E68" w:rsidRDefault="00E40658">
      <w:pPr>
        <w:spacing w:line="274" w:lineRule="auto"/>
        <w:ind w:left="260" w:firstLine="710"/>
        <w:jc w:val="both"/>
        <w:rPr>
          <w:sz w:val="20"/>
          <w:szCs w:val="20"/>
        </w:rPr>
      </w:pPr>
      <w:r>
        <w:rPr>
          <w:rFonts w:ascii="Arial" w:eastAsia="Arial" w:hAnsi="Arial" w:cs="Arial"/>
          <w:sz w:val="21"/>
          <w:szCs w:val="21"/>
        </w:rPr>
        <w:t>Номиналистическая теория денег – теория, рассматривающая ден</w:t>
      </w:r>
      <w:r>
        <w:rPr>
          <w:rFonts w:ascii="Arial" w:eastAsia="Arial" w:hAnsi="Arial" w:cs="Arial"/>
          <w:sz w:val="21"/>
          <w:szCs w:val="21"/>
        </w:rPr>
        <w:t>ьги как условные знаки, лишенные внутренней стоимости. Номиналистическая теория денег отрицает товарную природу денег, рассматривает их возникновение как продукт соглашения между людьми с целью облегчения обмена или как следствие законодательных актов прав</w:t>
      </w:r>
      <w:r>
        <w:rPr>
          <w:rFonts w:ascii="Arial" w:eastAsia="Arial" w:hAnsi="Arial" w:cs="Arial"/>
          <w:sz w:val="21"/>
          <w:szCs w:val="21"/>
        </w:rPr>
        <w:t>ительств.</w:t>
      </w:r>
    </w:p>
    <w:p w:rsidR="00005E68" w:rsidRDefault="00E40658">
      <w:pPr>
        <w:spacing w:line="1" w:lineRule="exact"/>
        <w:rPr>
          <w:sz w:val="20"/>
          <w:szCs w:val="20"/>
        </w:rPr>
      </w:pPr>
    </w:p>
    <w:p w:rsidR="00005E68" w:rsidRDefault="00E40658">
      <w:pPr>
        <w:ind w:left="960"/>
        <w:rPr>
          <w:sz w:val="20"/>
          <w:szCs w:val="20"/>
        </w:rPr>
      </w:pPr>
      <w:r>
        <w:rPr>
          <w:rFonts w:ascii="Arial" w:eastAsia="Arial" w:hAnsi="Arial" w:cs="Arial"/>
          <w:sz w:val="24"/>
          <w:szCs w:val="24"/>
        </w:rPr>
        <w:t>Зарождение номиналистической теории приходится на XVII–XVIII вв.</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Номиналисты считали, что, во-первых, деньги создаются государством, во-вторых, их стоимость определяется номиналом, в-третьих, сущность денег сводится к идеальному масштабу цен, т</w:t>
      </w:r>
      <w:r>
        <w:rPr>
          <w:rFonts w:ascii="Arial" w:eastAsia="Arial" w:hAnsi="Arial" w:cs="Arial"/>
          <w:sz w:val="24"/>
          <w:szCs w:val="24"/>
        </w:rPr>
        <w:t>. е. деньги техническое орудие обмена.</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Основное заблуждение номиналистов – это отрицание связи между деньгами и товарами.</w:t>
      </w:r>
    </w:p>
    <w:p w:rsidR="00005E68" w:rsidRDefault="00E40658">
      <w:pPr>
        <w:ind w:left="960"/>
        <w:rPr>
          <w:sz w:val="20"/>
          <w:szCs w:val="20"/>
        </w:rPr>
      </w:pPr>
      <w:r>
        <w:rPr>
          <w:rFonts w:ascii="Arial" w:eastAsia="Arial" w:hAnsi="Arial" w:cs="Arial"/>
          <w:sz w:val="23"/>
          <w:szCs w:val="23"/>
        </w:rPr>
        <w:t>Деньги у номиналистов имеют только одну форму функцию – средство платежа.</w:t>
      </w:r>
    </w:p>
    <w:p w:rsidR="00005E68" w:rsidRDefault="00E40658">
      <w:pPr>
        <w:spacing w:line="12" w:lineRule="exact"/>
        <w:rPr>
          <w:sz w:val="20"/>
          <w:szCs w:val="20"/>
        </w:rPr>
      </w:pPr>
    </w:p>
    <w:p w:rsidR="00005E68" w:rsidRDefault="00E40658">
      <w:pPr>
        <w:ind w:left="260"/>
        <w:rPr>
          <w:sz w:val="20"/>
          <w:szCs w:val="20"/>
        </w:rPr>
      </w:pPr>
      <w:r>
        <w:rPr>
          <w:rFonts w:ascii="Arial" w:eastAsia="Arial" w:hAnsi="Arial" w:cs="Arial"/>
          <w:sz w:val="24"/>
          <w:szCs w:val="24"/>
        </w:rPr>
        <w:t>Деньги – это просто расчетные знаки.</w:t>
      </w:r>
    </w:p>
    <w:p w:rsidR="00005E68" w:rsidRDefault="00E40658">
      <w:pPr>
        <w:ind w:left="260" w:firstLine="710"/>
        <w:jc w:val="both"/>
        <w:rPr>
          <w:sz w:val="20"/>
          <w:szCs w:val="20"/>
        </w:rPr>
      </w:pPr>
      <w:r>
        <w:rPr>
          <w:rFonts w:ascii="Arial" w:eastAsia="Arial" w:hAnsi="Arial" w:cs="Arial"/>
          <w:sz w:val="24"/>
          <w:szCs w:val="24"/>
        </w:rPr>
        <w:t xml:space="preserve">Вывод </w:t>
      </w:r>
      <w:r>
        <w:rPr>
          <w:rFonts w:ascii="Arial" w:eastAsia="Arial" w:hAnsi="Arial" w:cs="Arial"/>
          <w:sz w:val="24"/>
          <w:szCs w:val="24"/>
        </w:rPr>
        <w:t xml:space="preserve">номиналистической теории об условной природе денег основывается на абсолютизации функции их как средства обращения, когда деньги играют лишь роль посредника и могут быть заменены неполноценными монетами и бумажными </w:t>
      </w:r>
      <w:r>
        <w:rPr>
          <w:rFonts w:ascii="Arial" w:eastAsia="Arial" w:hAnsi="Arial" w:cs="Arial"/>
          <w:sz w:val="24"/>
          <w:szCs w:val="24"/>
        </w:rPr>
        <w:lastRenderedPageBreak/>
        <w:t>денежными знаками. Представители данной т</w:t>
      </w:r>
      <w:r>
        <w:rPr>
          <w:rFonts w:ascii="Arial" w:eastAsia="Arial" w:hAnsi="Arial" w:cs="Arial"/>
          <w:sz w:val="24"/>
          <w:szCs w:val="24"/>
        </w:rPr>
        <w:t>еории отрицают функцию денег как меры стоимости и смешивают ее с масштабом цен.</w:t>
      </w:r>
    </w:p>
    <w:p w:rsidR="00005E68" w:rsidRDefault="00E40658">
      <w:pPr>
        <w:spacing w:line="242" w:lineRule="exact"/>
        <w:rPr>
          <w:sz w:val="20"/>
          <w:szCs w:val="20"/>
        </w:rPr>
      </w:pPr>
    </w:p>
    <w:p w:rsidR="00005E68" w:rsidRDefault="00E40658" w:rsidP="00E40658">
      <w:pPr>
        <w:numPr>
          <w:ilvl w:val="0"/>
          <w:numId w:val="17"/>
        </w:numPr>
        <w:tabs>
          <w:tab w:val="left" w:pos="4040"/>
        </w:tabs>
        <w:spacing w:after="0" w:line="240" w:lineRule="auto"/>
        <w:ind w:left="4040" w:hanging="248"/>
        <w:rPr>
          <w:rFonts w:ascii="Arial" w:eastAsia="Arial" w:hAnsi="Arial" w:cs="Arial"/>
          <w:sz w:val="24"/>
          <w:szCs w:val="24"/>
        </w:rPr>
      </w:pPr>
      <w:r>
        <w:rPr>
          <w:rFonts w:ascii="Arial" w:eastAsia="Arial" w:hAnsi="Arial" w:cs="Arial"/>
          <w:sz w:val="24"/>
          <w:szCs w:val="24"/>
        </w:rPr>
        <w:t>Количественная теория денег</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Под количественной теорией денег понимается теория, утверждающая, что цены (а, следовательно, и стоимость денег) изменяются при пр. равных условия</w:t>
      </w:r>
      <w:r>
        <w:rPr>
          <w:rFonts w:ascii="Arial" w:eastAsia="Arial" w:hAnsi="Arial" w:cs="Arial"/>
          <w:sz w:val="24"/>
          <w:szCs w:val="24"/>
        </w:rPr>
        <w:t>х, в зависимости от количества денег в обращении. Эта теория имеет множество разновидностей. В своей простейшей форме количественное уравнение, т. к. теория довольно стара, имеется в трудах Бодена, Юма, Локка и Монтескье. Выраженный математически, чисто ко</w:t>
      </w:r>
      <w:r>
        <w:rPr>
          <w:rFonts w:ascii="Arial" w:eastAsia="Arial" w:hAnsi="Arial" w:cs="Arial"/>
          <w:sz w:val="24"/>
          <w:szCs w:val="24"/>
        </w:rPr>
        <w:t>личественный подход выглядит следующим образом: M=P/T</w:t>
      </w:r>
    </w:p>
    <w:p w:rsidR="00005E68" w:rsidRDefault="00E40658">
      <w:pPr>
        <w:spacing w:line="271" w:lineRule="auto"/>
        <w:ind w:left="260" w:firstLine="710"/>
        <w:jc w:val="both"/>
        <w:rPr>
          <w:sz w:val="20"/>
          <w:szCs w:val="20"/>
        </w:rPr>
      </w:pPr>
      <w:r>
        <w:rPr>
          <w:rFonts w:ascii="Arial" w:eastAsia="Arial" w:hAnsi="Arial" w:cs="Arial"/>
        </w:rPr>
        <w:t>где Р - общий уровень цен, М - количество денег, Т - общий объем товарных сделок. Р изменяется прямо пропорционально изменению М; следовательно, предположив, что Т не меняется, изм</w:t>
      </w:r>
      <w:r>
        <w:rPr>
          <w:rFonts w:ascii="Arial" w:eastAsia="Arial" w:hAnsi="Arial" w:cs="Arial"/>
        </w:rPr>
        <w:t>енения М вызывают изменения Р. Р меняется обратно пропорционально Т: если предположить, что М не изменяется, увеличение Т вызовет уменьшение Р, и наоборот.</w:t>
      </w:r>
    </w:p>
    <w:p w:rsidR="00005E68" w:rsidRDefault="00E40658" w:rsidP="00E40658">
      <w:pPr>
        <w:numPr>
          <w:ilvl w:val="0"/>
          <w:numId w:val="18"/>
        </w:numPr>
        <w:tabs>
          <w:tab w:val="left" w:pos="1225"/>
        </w:tabs>
        <w:spacing w:after="0" w:line="261" w:lineRule="auto"/>
        <w:ind w:left="260" w:firstLine="710"/>
        <w:jc w:val="both"/>
        <w:rPr>
          <w:rFonts w:ascii="Arial" w:eastAsia="Arial" w:hAnsi="Arial" w:cs="Arial"/>
        </w:rPr>
      </w:pPr>
      <w:r>
        <w:rPr>
          <w:rFonts w:ascii="Arial" w:eastAsia="Arial" w:hAnsi="Arial" w:cs="Arial"/>
        </w:rPr>
        <w:t>разновидности количественной теории можно отнести основной закон денежного обращения: «Количество де</w:t>
      </w:r>
      <w:r>
        <w:rPr>
          <w:rFonts w:ascii="Arial" w:eastAsia="Arial" w:hAnsi="Arial" w:cs="Arial"/>
        </w:rPr>
        <w:t>йствительных денег, необходимых для обращения прямо пропорционально сумме цен товаров минус сумма цен товаров проданных в кредит плюс сумма платежей срок которым наступил минус взаимопогашающиеся платежи, и обратно пропорционально скорости обращения денег»</w:t>
      </w:r>
      <w:r>
        <w:rPr>
          <w:rFonts w:ascii="Arial" w:eastAsia="Arial" w:hAnsi="Arial" w:cs="Arial"/>
        </w:rPr>
        <w:t>.</w:t>
      </w:r>
    </w:p>
    <w:p w:rsidR="00005E68" w:rsidRDefault="00E40658">
      <w:pPr>
        <w:spacing w:line="2" w:lineRule="exact"/>
        <w:rPr>
          <w:rFonts w:ascii="Arial" w:eastAsia="Arial" w:hAnsi="Arial" w:cs="Arial"/>
        </w:rPr>
      </w:pPr>
    </w:p>
    <w:p w:rsidR="00005E68" w:rsidRDefault="00E40658">
      <w:pPr>
        <w:ind w:left="260" w:firstLine="710"/>
        <w:jc w:val="both"/>
        <w:rPr>
          <w:rFonts w:ascii="Arial" w:eastAsia="Arial" w:hAnsi="Arial" w:cs="Arial"/>
        </w:rPr>
      </w:pPr>
      <w:r>
        <w:rPr>
          <w:rFonts w:ascii="Arial" w:eastAsia="Arial" w:hAnsi="Arial" w:cs="Arial"/>
          <w:sz w:val="24"/>
          <w:szCs w:val="24"/>
        </w:rPr>
        <w:t>Наиболее известным уравнением количественной теории является равенство Фишера или уравнение обмена, согласно которому произведение величины денежной массы на скорость обращения денег равно произведению уровня цен на реальный национальны продукт.</w:t>
      </w:r>
    </w:p>
    <w:p w:rsidR="00005E68" w:rsidRDefault="00E40658">
      <w:pPr>
        <w:tabs>
          <w:tab w:val="left" w:pos="5640"/>
        </w:tabs>
        <w:ind w:left="4680"/>
        <w:rPr>
          <w:sz w:val="20"/>
          <w:szCs w:val="20"/>
        </w:rPr>
      </w:pPr>
      <w:r>
        <w:rPr>
          <w:rFonts w:ascii="Arial" w:eastAsia="Arial" w:hAnsi="Arial" w:cs="Arial"/>
          <w:i/>
          <w:iCs/>
          <w:sz w:val="28"/>
          <w:szCs w:val="28"/>
        </w:rPr>
        <w:t xml:space="preserve">M </w:t>
      </w:r>
      <w:r>
        <w:rPr>
          <w:rFonts w:ascii="Arial" w:eastAsia="Arial" w:hAnsi="Arial" w:cs="Arial"/>
          <w:sz w:val="28"/>
          <w:szCs w:val="28"/>
        </w:rPr>
        <w:t>*</w:t>
      </w:r>
      <w:r>
        <w:rPr>
          <w:rFonts w:ascii="Arial" w:eastAsia="Arial" w:hAnsi="Arial" w:cs="Arial"/>
          <w:i/>
          <w:iCs/>
          <w:sz w:val="28"/>
          <w:szCs w:val="28"/>
        </w:rPr>
        <w:t>V</w:t>
      </w:r>
      <w:r>
        <w:rPr>
          <w:sz w:val="20"/>
          <w:szCs w:val="20"/>
        </w:rPr>
        <w:tab/>
      </w:r>
      <w:r>
        <w:rPr>
          <w:rFonts w:ascii="Arial" w:eastAsia="Arial" w:hAnsi="Arial" w:cs="Arial"/>
          <w:i/>
          <w:iCs/>
          <w:sz w:val="26"/>
          <w:szCs w:val="26"/>
        </w:rPr>
        <w:t xml:space="preserve">P </w:t>
      </w:r>
      <w:r>
        <w:rPr>
          <w:rFonts w:ascii="Arial" w:eastAsia="Arial" w:hAnsi="Arial" w:cs="Arial"/>
          <w:sz w:val="26"/>
          <w:szCs w:val="26"/>
        </w:rPr>
        <w:t>*</w:t>
      </w:r>
      <w:r>
        <w:rPr>
          <w:rFonts w:ascii="Arial" w:eastAsia="Arial" w:hAnsi="Arial" w:cs="Arial"/>
          <w:i/>
          <w:iCs/>
          <w:sz w:val="26"/>
          <w:szCs w:val="26"/>
        </w:rPr>
        <w:t xml:space="preserve"> y</w:t>
      </w:r>
    </w:p>
    <w:p w:rsidR="00005E68" w:rsidRDefault="00E40658">
      <w:pPr>
        <w:spacing w:line="12" w:lineRule="exact"/>
        <w:rPr>
          <w:sz w:val="20"/>
          <w:szCs w:val="20"/>
        </w:rPr>
      </w:pPr>
    </w:p>
    <w:p w:rsidR="00005E68" w:rsidRDefault="00E40658">
      <w:pPr>
        <w:ind w:left="960"/>
        <w:rPr>
          <w:sz w:val="20"/>
          <w:szCs w:val="20"/>
        </w:rPr>
      </w:pPr>
      <w:r>
        <w:rPr>
          <w:rFonts w:ascii="Arial" w:eastAsia="Arial" w:hAnsi="Arial" w:cs="Arial"/>
          <w:sz w:val="24"/>
          <w:szCs w:val="24"/>
        </w:rPr>
        <w:t>где M — количество денег;</w:t>
      </w:r>
    </w:p>
    <w:p w:rsidR="00005E68" w:rsidRDefault="00E40658">
      <w:pPr>
        <w:spacing w:line="34" w:lineRule="exact"/>
        <w:rPr>
          <w:sz w:val="20"/>
          <w:szCs w:val="20"/>
        </w:rPr>
      </w:pPr>
    </w:p>
    <w:p w:rsidR="00005E68" w:rsidRDefault="00E40658">
      <w:pPr>
        <w:ind w:left="1400"/>
        <w:rPr>
          <w:sz w:val="20"/>
          <w:szCs w:val="20"/>
        </w:rPr>
      </w:pPr>
      <w:r>
        <w:rPr>
          <w:rFonts w:ascii="Arial" w:eastAsia="Arial" w:hAnsi="Arial" w:cs="Arial"/>
          <w:sz w:val="24"/>
          <w:szCs w:val="24"/>
        </w:rPr>
        <w:t>V — скорость обращения денег (среднегодовое количество оборотов);</w:t>
      </w:r>
    </w:p>
    <w:p w:rsidR="00005E68" w:rsidRDefault="00E40658">
      <w:pPr>
        <w:ind w:left="260" w:firstLine="1186"/>
        <w:rPr>
          <w:sz w:val="20"/>
          <w:szCs w:val="20"/>
        </w:rPr>
      </w:pPr>
      <w:r>
        <w:rPr>
          <w:rFonts w:ascii="Arial" w:eastAsia="Arial" w:hAnsi="Arial" w:cs="Arial"/>
          <w:sz w:val="24"/>
          <w:szCs w:val="24"/>
        </w:rPr>
        <w:t>P — уровень цен (средневзвешенное значение цен годовых товаров и услуг, относительно годового базового показателя равного 1,0);</w:t>
      </w:r>
    </w:p>
    <w:p w:rsidR="00005E68" w:rsidRDefault="00E40658">
      <w:pPr>
        <w:ind w:left="1460"/>
        <w:rPr>
          <w:sz w:val="20"/>
          <w:szCs w:val="20"/>
        </w:rPr>
      </w:pPr>
      <w:r>
        <w:rPr>
          <w:rFonts w:ascii="Arial" w:eastAsia="Arial" w:hAnsi="Arial" w:cs="Arial"/>
          <w:sz w:val="24"/>
          <w:szCs w:val="24"/>
        </w:rPr>
        <w:t xml:space="preserve">y — реальный национальный </w:t>
      </w:r>
      <w:r>
        <w:rPr>
          <w:rFonts w:ascii="Arial" w:eastAsia="Arial" w:hAnsi="Arial" w:cs="Arial"/>
          <w:sz w:val="24"/>
          <w:szCs w:val="24"/>
        </w:rPr>
        <w:t>продукт.</w:t>
      </w:r>
    </w:p>
    <w:p w:rsidR="00005E68" w:rsidRDefault="00E40658">
      <w:pPr>
        <w:ind w:left="960"/>
        <w:rPr>
          <w:sz w:val="20"/>
          <w:szCs w:val="20"/>
        </w:rPr>
      </w:pPr>
      <w:r>
        <w:rPr>
          <w:rFonts w:ascii="Arial" w:eastAsia="Arial" w:hAnsi="Arial" w:cs="Arial"/>
          <w:sz w:val="24"/>
          <w:szCs w:val="24"/>
        </w:rPr>
        <w:t>Данное равенство остается справедливым в любых условиях.</w:t>
      </w:r>
    </w:p>
    <w:p w:rsidR="00005E68" w:rsidRDefault="00E40658" w:rsidP="00E40658">
      <w:pPr>
        <w:numPr>
          <w:ilvl w:val="0"/>
          <w:numId w:val="19"/>
        </w:numPr>
        <w:tabs>
          <w:tab w:val="left" w:pos="1220"/>
        </w:tabs>
        <w:spacing w:after="0" w:line="283" w:lineRule="auto"/>
        <w:ind w:left="260" w:firstLine="710"/>
        <w:rPr>
          <w:rFonts w:ascii="Arial" w:eastAsia="Arial" w:hAnsi="Arial" w:cs="Arial"/>
        </w:rPr>
      </w:pPr>
      <w:r>
        <w:rPr>
          <w:rFonts w:ascii="Arial" w:eastAsia="Arial" w:hAnsi="Arial" w:cs="Arial"/>
        </w:rPr>
        <w:t>Великобритании экономисты Маршалл, Пигу и Робертсон (Кембриджская школа) разработали другой вариант количественной теории денег - версию кассовой наличности.</w:t>
      </w:r>
    </w:p>
    <w:p w:rsidR="00005E68" w:rsidRDefault="00E40658">
      <w:pPr>
        <w:spacing w:line="195" w:lineRule="exact"/>
        <w:rPr>
          <w:sz w:val="20"/>
          <w:szCs w:val="20"/>
        </w:rPr>
      </w:pPr>
    </w:p>
    <w:p w:rsidR="00005E68" w:rsidRDefault="00E40658" w:rsidP="00E40658">
      <w:pPr>
        <w:numPr>
          <w:ilvl w:val="0"/>
          <w:numId w:val="20"/>
        </w:numPr>
        <w:tabs>
          <w:tab w:val="left" w:pos="4200"/>
        </w:tabs>
        <w:spacing w:after="0" w:line="240" w:lineRule="auto"/>
        <w:ind w:left="4200" w:hanging="240"/>
        <w:rPr>
          <w:rFonts w:ascii="Arial" w:eastAsia="Arial" w:hAnsi="Arial" w:cs="Arial"/>
          <w:sz w:val="24"/>
          <w:szCs w:val="24"/>
        </w:rPr>
      </w:pPr>
      <w:r>
        <w:rPr>
          <w:rFonts w:ascii="Arial" w:eastAsia="Arial" w:hAnsi="Arial" w:cs="Arial"/>
          <w:sz w:val="24"/>
          <w:szCs w:val="24"/>
        </w:rPr>
        <w:t>Современный монетаризм</w:t>
      </w:r>
    </w:p>
    <w:p w:rsidR="00005E68" w:rsidRDefault="00E40658">
      <w:pPr>
        <w:spacing w:line="36" w:lineRule="exact"/>
        <w:rPr>
          <w:sz w:val="20"/>
          <w:szCs w:val="20"/>
        </w:rPr>
      </w:pPr>
    </w:p>
    <w:p w:rsidR="00005E68" w:rsidRDefault="00E40658">
      <w:pPr>
        <w:ind w:left="960"/>
        <w:rPr>
          <w:sz w:val="20"/>
          <w:szCs w:val="20"/>
        </w:rPr>
      </w:pPr>
      <w:r>
        <w:rPr>
          <w:rFonts w:ascii="Arial" w:eastAsia="Arial" w:hAnsi="Arial" w:cs="Arial"/>
          <w:sz w:val="21"/>
          <w:szCs w:val="21"/>
        </w:rPr>
        <w:t>Монетар</w:t>
      </w:r>
      <w:r>
        <w:rPr>
          <w:rFonts w:ascii="Arial" w:eastAsia="Arial" w:hAnsi="Arial" w:cs="Arial"/>
          <w:sz w:val="21"/>
          <w:szCs w:val="21"/>
        </w:rPr>
        <w:t>изм представляет собой разновидность количественной теории денег, однако</w:t>
      </w:r>
    </w:p>
    <w:p w:rsidR="00005E68" w:rsidRDefault="00E40658">
      <w:pPr>
        <w:spacing w:line="37" w:lineRule="exact"/>
        <w:rPr>
          <w:sz w:val="20"/>
          <w:szCs w:val="20"/>
        </w:rPr>
      </w:pPr>
    </w:p>
    <w:p w:rsidR="00005E68" w:rsidRDefault="00E40658" w:rsidP="00E40658">
      <w:pPr>
        <w:numPr>
          <w:ilvl w:val="0"/>
          <w:numId w:val="21"/>
        </w:numPr>
        <w:tabs>
          <w:tab w:val="left" w:pos="433"/>
        </w:tabs>
        <w:spacing w:after="0" w:line="240" w:lineRule="auto"/>
        <w:ind w:left="260" w:hanging="1"/>
        <w:jc w:val="both"/>
        <w:rPr>
          <w:rFonts w:ascii="Arial" w:eastAsia="Arial" w:hAnsi="Arial" w:cs="Arial"/>
          <w:sz w:val="24"/>
          <w:szCs w:val="24"/>
        </w:rPr>
      </w:pPr>
      <w:r>
        <w:rPr>
          <w:rFonts w:ascii="Arial" w:eastAsia="Arial" w:hAnsi="Arial" w:cs="Arial"/>
          <w:sz w:val="24"/>
          <w:szCs w:val="24"/>
        </w:rPr>
        <w:t>отличие от ранних версий количественной теории - монетаризм открыто опирается на тезис о стабильности функции спроса на деньги. Этот тезис пришел на смену положению о неизменной скор</w:t>
      </w:r>
      <w:r>
        <w:rPr>
          <w:rFonts w:ascii="Arial" w:eastAsia="Arial" w:hAnsi="Arial" w:cs="Arial"/>
          <w:sz w:val="24"/>
          <w:szCs w:val="24"/>
        </w:rPr>
        <w:t>ости обращения денег, которое в неявном виде использовалось в предыдущих формулировках количественной теории денег.</w:t>
      </w:r>
    </w:p>
    <w:p w:rsidR="00005E68" w:rsidRDefault="00E40658">
      <w:pPr>
        <w:ind w:left="260" w:firstLine="710"/>
        <w:jc w:val="both"/>
        <w:rPr>
          <w:rFonts w:ascii="Arial" w:eastAsia="Arial" w:hAnsi="Arial" w:cs="Arial"/>
          <w:sz w:val="24"/>
          <w:szCs w:val="24"/>
        </w:rPr>
      </w:pPr>
      <w:r>
        <w:rPr>
          <w:rFonts w:ascii="Arial" w:eastAsia="Arial" w:hAnsi="Arial" w:cs="Arial"/>
          <w:sz w:val="24"/>
          <w:szCs w:val="24"/>
        </w:rPr>
        <w:lastRenderedPageBreak/>
        <w:t>Милтон Фридман, являющийся интеллектуальным лидером монетаристской школы, положил начало эмпирическим и теоретическим исследованиям, показыв</w:t>
      </w:r>
      <w:r>
        <w:rPr>
          <w:rFonts w:ascii="Arial" w:eastAsia="Arial" w:hAnsi="Arial" w:cs="Arial"/>
          <w:sz w:val="24"/>
          <w:szCs w:val="24"/>
        </w:rPr>
        <w:t>ающим, что деньги играют гораздо более важную роль в определении уровня экономической активности и цен, чем предполагала кейнсианская теория.</w:t>
      </w:r>
    </w:p>
    <w:p w:rsidR="00005E68" w:rsidRDefault="00E40658">
      <w:pPr>
        <w:spacing w:line="251" w:lineRule="auto"/>
        <w:ind w:left="260" w:firstLine="710"/>
        <w:jc w:val="both"/>
        <w:rPr>
          <w:rFonts w:ascii="Arial" w:eastAsia="Arial" w:hAnsi="Arial" w:cs="Arial"/>
          <w:sz w:val="24"/>
          <w:szCs w:val="24"/>
        </w:rPr>
      </w:pPr>
      <w:r>
        <w:rPr>
          <w:rFonts w:ascii="Arial" w:eastAsia="Arial" w:hAnsi="Arial" w:cs="Arial"/>
          <w:sz w:val="23"/>
          <w:szCs w:val="23"/>
        </w:rPr>
        <w:t>Монетаристы, признавая роль денег и наличия в обращении необходимого их количества, рассчитывают на то, что в усло</w:t>
      </w:r>
      <w:r>
        <w:rPr>
          <w:rFonts w:ascii="Arial" w:eastAsia="Arial" w:hAnsi="Arial" w:cs="Arial"/>
          <w:sz w:val="23"/>
          <w:szCs w:val="23"/>
        </w:rPr>
        <w:t>виях рыночной экономики, с одной стороны, количество денег в обращении подвержено саморегулированию; с другой - имеет значение сдерживающее воздействие государства на массу денег в обращении. Здесь важно, чтобы обоснованное уменьшение массы денег в обращен</w:t>
      </w:r>
      <w:r>
        <w:rPr>
          <w:rFonts w:ascii="Arial" w:eastAsia="Arial" w:hAnsi="Arial" w:cs="Arial"/>
          <w:sz w:val="23"/>
          <w:szCs w:val="23"/>
        </w:rPr>
        <w:t>ии стимулировало усиление заинтересованности в получении денег, а соответственно и рост предложения товаров. Нельзя игнорировать при этом возможные затруднения с реализацией товаров при ограниченном количестве денег в обращении.</w:t>
      </w:r>
    </w:p>
    <w:p w:rsidR="00005E68" w:rsidRDefault="00E40658">
      <w:pPr>
        <w:spacing w:line="236" w:lineRule="exact"/>
        <w:rPr>
          <w:sz w:val="20"/>
          <w:szCs w:val="20"/>
        </w:rPr>
      </w:pPr>
    </w:p>
    <w:p w:rsidR="00005E68" w:rsidRDefault="00E40658">
      <w:pPr>
        <w:ind w:right="-259"/>
        <w:jc w:val="center"/>
        <w:rPr>
          <w:sz w:val="20"/>
          <w:szCs w:val="20"/>
        </w:rPr>
      </w:pPr>
      <w:r>
        <w:rPr>
          <w:rFonts w:ascii="Arial" w:eastAsia="Arial" w:hAnsi="Arial" w:cs="Arial"/>
          <w:b/>
          <w:bCs/>
          <w:sz w:val="24"/>
          <w:szCs w:val="24"/>
        </w:rPr>
        <w:t>Тема 3. Денежные системы</w:t>
      </w:r>
    </w:p>
    <w:p w:rsidR="00005E68" w:rsidRDefault="00E40658">
      <w:pPr>
        <w:spacing w:line="33" w:lineRule="exact"/>
        <w:rPr>
          <w:sz w:val="20"/>
          <w:szCs w:val="20"/>
        </w:rPr>
      </w:pPr>
    </w:p>
    <w:p w:rsidR="00005E68" w:rsidRDefault="00E40658" w:rsidP="00E40658">
      <w:pPr>
        <w:numPr>
          <w:ilvl w:val="0"/>
          <w:numId w:val="22"/>
        </w:numPr>
        <w:tabs>
          <w:tab w:val="left" w:pos="1220"/>
        </w:tabs>
        <w:spacing w:after="0" w:line="240" w:lineRule="auto"/>
        <w:ind w:left="1220" w:hanging="241"/>
        <w:rPr>
          <w:rFonts w:ascii="Arial" w:eastAsia="Arial" w:hAnsi="Arial" w:cs="Arial"/>
          <w:sz w:val="24"/>
          <w:szCs w:val="24"/>
        </w:rPr>
      </w:pPr>
      <w:r>
        <w:rPr>
          <w:rFonts w:ascii="Arial" w:eastAsia="Arial" w:hAnsi="Arial" w:cs="Arial"/>
          <w:sz w:val="24"/>
          <w:szCs w:val="24"/>
        </w:rPr>
        <w:t>Сущность и элементы денежной системы.</w:t>
      </w:r>
    </w:p>
    <w:p w:rsidR="00005E68" w:rsidRDefault="00E40658" w:rsidP="00E40658">
      <w:pPr>
        <w:numPr>
          <w:ilvl w:val="0"/>
          <w:numId w:val="22"/>
        </w:numPr>
        <w:tabs>
          <w:tab w:val="left" w:pos="1220"/>
        </w:tabs>
        <w:spacing w:after="0" w:line="240" w:lineRule="auto"/>
        <w:ind w:left="1220" w:hanging="241"/>
        <w:rPr>
          <w:rFonts w:ascii="Arial" w:eastAsia="Arial" w:hAnsi="Arial" w:cs="Arial"/>
          <w:sz w:val="24"/>
          <w:szCs w:val="24"/>
        </w:rPr>
      </w:pPr>
      <w:r>
        <w:rPr>
          <w:rFonts w:ascii="Arial" w:eastAsia="Arial" w:hAnsi="Arial" w:cs="Arial"/>
          <w:sz w:val="24"/>
          <w:szCs w:val="24"/>
        </w:rPr>
        <w:t>Элементы денежной системы</w:t>
      </w:r>
    </w:p>
    <w:p w:rsidR="00005E68" w:rsidRDefault="00E40658">
      <w:pPr>
        <w:spacing w:line="2" w:lineRule="exact"/>
        <w:rPr>
          <w:rFonts w:ascii="Arial" w:eastAsia="Arial" w:hAnsi="Arial" w:cs="Arial"/>
          <w:sz w:val="24"/>
          <w:szCs w:val="24"/>
        </w:rPr>
      </w:pPr>
    </w:p>
    <w:p w:rsidR="00005E68" w:rsidRDefault="00E40658" w:rsidP="00E40658">
      <w:pPr>
        <w:numPr>
          <w:ilvl w:val="0"/>
          <w:numId w:val="22"/>
        </w:numPr>
        <w:tabs>
          <w:tab w:val="left" w:pos="1220"/>
        </w:tabs>
        <w:spacing w:after="0" w:line="237" w:lineRule="auto"/>
        <w:ind w:left="1220" w:hanging="241"/>
        <w:rPr>
          <w:rFonts w:ascii="Arial" w:eastAsia="Arial" w:hAnsi="Arial" w:cs="Arial"/>
          <w:sz w:val="24"/>
          <w:szCs w:val="24"/>
        </w:rPr>
      </w:pPr>
      <w:r>
        <w:rPr>
          <w:rFonts w:ascii="Arial" w:eastAsia="Arial" w:hAnsi="Arial" w:cs="Arial"/>
          <w:sz w:val="24"/>
          <w:szCs w:val="24"/>
        </w:rPr>
        <w:t>Классификация денежных систем</w:t>
      </w:r>
    </w:p>
    <w:p w:rsidR="00005E68" w:rsidRDefault="00E40658">
      <w:pPr>
        <w:spacing w:line="1" w:lineRule="exact"/>
        <w:rPr>
          <w:rFonts w:ascii="Arial" w:eastAsia="Arial" w:hAnsi="Arial" w:cs="Arial"/>
          <w:sz w:val="24"/>
          <w:szCs w:val="24"/>
        </w:rPr>
      </w:pPr>
    </w:p>
    <w:p w:rsidR="00005E68" w:rsidRDefault="00E40658" w:rsidP="00E40658">
      <w:pPr>
        <w:numPr>
          <w:ilvl w:val="0"/>
          <w:numId w:val="22"/>
        </w:numPr>
        <w:tabs>
          <w:tab w:val="left" w:pos="1220"/>
        </w:tabs>
        <w:spacing w:after="0" w:line="240" w:lineRule="auto"/>
        <w:ind w:left="1220" w:hanging="241"/>
        <w:rPr>
          <w:rFonts w:ascii="Arial" w:eastAsia="Arial" w:hAnsi="Arial" w:cs="Arial"/>
          <w:sz w:val="24"/>
          <w:szCs w:val="24"/>
        </w:rPr>
      </w:pPr>
      <w:r>
        <w:rPr>
          <w:rFonts w:ascii="Arial" w:eastAsia="Arial" w:hAnsi="Arial" w:cs="Arial"/>
          <w:sz w:val="24"/>
          <w:szCs w:val="24"/>
        </w:rPr>
        <w:t>Эволюция денежной системы России</w:t>
      </w:r>
    </w:p>
    <w:p w:rsidR="00005E68" w:rsidRDefault="00E40658">
      <w:pPr>
        <w:spacing w:line="242" w:lineRule="exact"/>
        <w:rPr>
          <w:sz w:val="20"/>
          <w:szCs w:val="20"/>
        </w:rPr>
      </w:pPr>
    </w:p>
    <w:p w:rsidR="00005E68" w:rsidRDefault="00E40658" w:rsidP="00E40658">
      <w:pPr>
        <w:numPr>
          <w:ilvl w:val="0"/>
          <w:numId w:val="23"/>
        </w:numPr>
        <w:tabs>
          <w:tab w:val="left" w:pos="3080"/>
        </w:tabs>
        <w:spacing w:after="0" w:line="240" w:lineRule="auto"/>
        <w:ind w:left="3080" w:hanging="253"/>
        <w:rPr>
          <w:rFonts w:ascii="Arial" w:eastAsia="Arial" w:hAnsi="Arial" w:cs="Arial"/>
          <w:sz w:val="24"/>
          <w:szCs w:val="24"/>
        </w:rPr>
      </w:pPr>
      <w:r>
        <w:rPr>
          <w:rFonts w:ascii="Arial" w:eastAsia="Arial" w:hAnsi="Arial" w:cs="Arial"/>
          <w:sz w:val="24"/>
          <w:szCs w:val="24"/>
        </w:rPr>
        <w:t>Сущность и элементы денежной системы</w:t>
      </w:r>
    </w:p>
    <w:p w:rsidR="00005E68" w:rsidRDefault="00E40658">
      <w:pPr>
        <w:spacing w:line="113" w:lineRule="exact"/>
        <w:rPr>
          <w:sz w:val="20"/>
          <w:szCs w:val="20"/>
        </w:rPr>
      </w:pPr>
    </w:p>
    <w:p w:rsidR="00005E68" w:rsidRDefault="00E40658">
      <w:pPr>
        <w:spacing w:line="290" w:lineRule="auto"/>
        <w:ind w:left="260" w:firstLine="710"/>
        <w:jc w:val="both"/>
        <w:rPr>
          <w:sz w:val="20"/>
          <w:szCs w:val="20"/>
        </w:rPr>
      </w:pPr>
      <w:r>
        <w:rPr>
          <w:rFonts w:ascii="Arial" w:eastAsia="Arial" w:hAnsi="Arial" w:cs="Arial"/>
          <w:i/>
          <w:iCs/>
          <w:sz w:val="21"/>
          <w:szCs w:val="21"/>
        </w:rPr>
        <w:t xml:space="preserve">Денежная система </w:t>
      </w:r>
      <w:r>
        <w:rPr>
          <w:rFonts w:ascii="Arial" w:eastAsia="Arial" w:hAnsi="Arial" w:cs="Arial"/>
          <w:sz w:val="21"/>
          <w:szCs w:val="21"/>
        </w:rPr>
        <w:t>представляет собой установленную государством форму</w:t>
      </w:r>
      <w:r>
        <w:rPr>
          <w:rFonts w:ascii="Arial" w:eastAsia="Arial" w:hAnsi="Arial" w:cs="Arial"/>
          <w:i/>
          <w:iCs/>
          <w:sz w:val="21"/>
          <w:szCs w:val="21"/>
        </w:rPr>
        <w:t xml:space="preserve"> </w:t>
      </w:r>
      <w:r>
        <w:rPr>
          <w:rFonts w:ascii="Arial" w:eastAsia="Arial" w:hAnsi="Arial" w:cs="Arial"/>
          <w:sz w:val="21"/>
          <w:szCs w:val="21"/>
        </w:rPr>
        <w:t xml:space="preserve">организации </w:t>
      </w:r>
      <w:r>
        <w:rPr>
          <w:rFonts w:ascii="Arial" w:eastAsia="Arial" w:hAnsi="Arial" w:cs="Arial"/>
          <w:sz w:val="21"/>
          <w:szCs w:val="21"/>
        </w:rPr>
        <w:t>денежного обращения в стране. Денежная система каждой страны складывается исторически, в соответствии с ее социальным и экономическим развитием и закрепляется</w:t>
      </w:r>
    </w:p>
    <w:p w:rsidR="00005E68" w:rsidRDefault="00E40658">
      <w:pPr>
        <w:spacing w:line="238" w:lineRule="auto"/>
        <w:ind w:left="260"/>
        <w:jc w:val="both"/>
        <w:rPr>
          <w:sz w:val="20"/>
          <w:szCs w:val="20"/>
        </w:rPr>
      </w:pPr>
      <w:r>
        <w:rPr>
          <w:rFonts w:ascii="Arial" w:eastAsia="Arial" w:hAnsi="Arial" w:cs="Arial"/>
          <w:sz w:val="24"/>
          <w:szCs w:val="24"/>
        </w:rPr>
        <w:t>законами, установленными государством. С изменением политического строя и о</w:t>
      </w:r>
      <w:r>
        <w:rPr>
          <w:rFonts w:ascii="Arial" w:eastAsia="Arial" w:hAnsi="Arial" w:cs="Arial"/>
          <w:sz w:val="24"/>
          <w:szCs w:val="24"/>
        </w:rPr>
        <w:t>бщественных отношений изменяется и денежная система, что отражается на содержании ее элементов.</w:t>
      </w:r>
    </w:p>
    <w:p w:rsidR="00005E68" w:rsidRDefault="00E40658">
      <w:pPr>
        <w:spacing w:line="219" w:lineRule="auto"/>
        <w:ind w:left="260" w:firstLine="710"/>
        <w:jc w:val="both"/>
        <w:rPr>
          <w:sz w:val="20"/>
          <w:szCs w:val="20"/>
        </w:rPr>
      </w:pPr>
      <w:r>
        <w:rPr>
          <w:rFonts w:ascii="Arial" w:eastAsia="Arial" w:hAnsi="Arial" w:cs="Arial"/>
          <w:sz w:val="24"/>
          <w:szCs w:val="24"/>
        </w:rPr>
        <w:t>Для организации денежных отношений в форме системы необходимы определенные объективные и субъективные предпосылки.</w:t>
      </w:r>
    </w:p>
    <w:p w:rsidR="00005E68" w:rsidRDefault="00E40658" w:rsidP="00E40658">
      <w:pPr>
        <w:numPr>
          <w:ilvl w:val="0"/>
          <w:numId w:val="24"/>
        </w:numPr>
        <w:tabs>
          <w:tab w:val="left" w:pos="1215"/>
        </w:tabs>
        <w:spacing w:after="0" w:line="239" w:lineRule="auto"/>
        <w:ind w:left="260" w:firstLine="710"/>
        <w:jc w:val="both"/>
        <w:rPr>
          <w:rFonts w:ascii="Arial" w:eastAsia="Arial" w:hAnsi="Arial" w:cs="Arial"/>
          <w:sz w:val="24"/>
          <w:szCs w:val="24"/>
        </w:rPr>
      </w:pPr>
      <w:r>
        <w:rPr>
          <w:rFonts w:ascii="Arial" w:eastAsia="Arial" w:hAnsi="Arial" w:cs="Arial"/>
          <w:sz w:val="24"/>
          <w:szCs w:val="24"/>
        </w:rPr>
        <w:t>объективным предпосылкам относится достижение</w:t>
      </w:r>
      <w:r>
        <w:rPr>
          <w:rFonts w:ascii="Arial" w:eastAsia="Arial" w:hAnsi="Arial" w:cs="Arial"/>
          <w:sz w:val="24"/>
          <w:szCs w:val="24"/>
        </w:rPr>
        <w:t xml:space="preserve"> достаточного уровня товарно-денежных отношений; к субъективным – необходимость определения в законодательном порядке платежных средств и регламентация их обращения.</w:t>
      </w:r>
    </w:p>
    <w:p w:rsidR="00005E68" w:rsidRDefault="00E40658">
      <w:pPr>
        <w:spacing w:line="1" w:lineRule="exact"/>
        <w:rPr>
          <w:rFonts w:ascii="Arial" w:eastAsia="Arial" w:hAnsi="Arial" w:cs="Arial"/>
          <w:sz w:val="24"/>
          <w:szCs w:val="24"/>
        </w:rPr>
      </w:pPr>
    </w:p>
    <w:p w:rsidR="00005E68" w:rsidRDefault="00E40658">
      <w:pPr>
        <w:ind w:left="260" w:firstLine="710"/>
        <w:rPr>
          <w:rFonts w:ascii="Arial" w:eastAsia="Arial" w:hAnsi="Arial" w:cs="Arial"/>
          <w:sz w:val="24"/>
          <w:szCs w:val="24"/>
        </w:rPr>
      </w:pPr>
      <w:r>
        <w:rPr>
          <w:rFonts w:ascii="Arial" w:eastAsia="Arial" w:hAnsi="Arial" w:cs="Arial"/>
          <w:sz w:val="24"/>
          <w:szCs w:val="24"/>
        </w:rPr>
        <w:t>Денежную систему можно рассматривать в двух аспектах: функциональном и институциональном.</w:t>
      </w:r>
    </w:p>
    <w:p w:rsidR="00005E68" w:rsidRDefault="00E40658">
      <w:pPr>
        <w:spacing w:line="237" w:lineRule="auto"/>
        <w:ind w:left="960"/>
        <w:rPr>
          <w:rFonts w:ascii="Arial" w:eastAsia="Arial" w:hAnsi="Arial" w:cs="Arial"/>
          <w:sz w:val="24"/>
          <w:szCs w:val="24"/>
        </w:rPr>
      </w:pPr>
      <w:r>
        <w:rPr>
          <w:rFonts w:ascii="Arial" w:eastAsia="Arial" w:hAnsi="Arial" w:cs="Arial"/>
          <w:sz w:val="24"/>
          <w:szCs w:val="24"/>
        </w:rPr>
        <w:t>Функции денежной системы:</w:t>
      </w:r>
    </w:p>
    <w:p w:rsidR="00005E68" w:rsidRDefault="00E40658">
      <w:pPr>
        <w:spacing w:line="1" w:lineRule="exact"/>
        <w:rPr>
          <w:rFonts w:ascii="Arial" w:eastAsia="Arial" w:hAnsi="Arial" w:cs="Arial"/>
          <w:sz w:val="24"/>
          <w:szCs w:val="24"/>
        </w:rPr>
      </w:pPr>
    </w:p>
    <w:p w:rsidR="00005E68" w:rsidRDefault="00E40658">
      <w:pPr>
        <w:ind w:left="260" w:right="140" w:firstLine="710"/>
        <w:rPr>
          <w:rFonts w:ascii="Arial" w:eastAsia="Arial" w:hAnsi="Arial" w:cs="Arial"/>
          <w:sz w:val="24"/>
          <w:szCs w:val="24"/>
        </w:rPr>
      </w:pPr>
      <w:r>
        <w:rPr>
          <w:rFonts w:ascii="Arial" w:eastAsia="Arial" w:hAnsi="Arial" w:cs="Arial"/>
          <w:sz w:val="24"/>
          <w:szCs w:val="24"/>
        </w:rPr>
        <w:t>• эмиссионная — определение форм и видов законных платежных средств, способов их обеспечения, порядка эмиссии;</w:t>
      </w:r>
    </w:p>
    <w:p w:rsidR="00005E68" w:rsidRDefault="00E40658">
      <w:pPr>
        <w:ind w:left="260" w:right="640" w:firstLine="710"/>
        <w:rPr>
          <w:rFonts w:ascii="Arial" w:eastAsia="Arial" w:hAnsi="Arial" w:cs="Arial"/>
          <w:sz w:val="24"/>
          <w:szCs w:val="24"/>
        </w:rPr>
      </w:pPr>
      <w:r>
        <w:rPr>
          <w:rFonts w:ascii="Arial" w:eastAsia="Arial" w:hAnsi="Arial" w:cs="Arial"/>
          <w:sz w:val="24"/>
          <w:szCs w:val="24"/>
        </w:rPr>
        <w:t>• регулирующая — регулирование денежной массы в обращении, ее структуры, соответствия потребностям экономики;</w:t>
      </w:r>
    </w:p>
    <w:p w:rsidR="00005E68" w:rsidRDefault="00E40658">
      <w:pPr>
        <w:ind w:left="260" w:right="960" w:firstLine="710"/>
        <w:rPr>
          <w:rFonts w:ascii="Arial" w:eastAsia="Arial" w:hAnsi="Arial" w:cs="Arial"/>
          <w:sz w:val="24"/>
          <w:szCs w:val="24"/>
        </w:rPr>
      </w:pPr>
      <w:r>
        <w:rPr>
          <w:rFonts w:ascii="Arial" w:eastAsia="Arial" w:hAnsi="Arial" w:cs="Arial"/>
          <w:sz w:val="24"/>
          <w:szCs w:val="24"/>
        </w:rPr>
        <w:t>• контр</w:t>
      </w:r>
      <w:r>
        <w:rPr>
          <w:rFonts w:ascii="Arial" w:eastAsia="Arial" w:hAnsi="Arial" w:cs="Arial"/>
          <w:sz w:val="24"/>
          <w:szCs w:val="24"/>
        </w:rPr>
        <w:t>ольная — контроль за соблюдением нормативных основ организации денежного обращения, денежной дисциплины.</w:t>
      </w:r>
    </w:p>
    <w:p w:rsidR="00005E68" w:rsidRDefault="00E40658">
      <w:pPr>
        <w:spacing w:line="250" w:lineRule="auto"/>
        <w:ind w:left="260" w:firstLine="710"/>
        <w:rPr>
          <w:rFonts w:ascii="Arial" w:eastAsia="Arial" w:hAnsi="Arial" w:cs="Arial"/>
          <w:sz w:val="24"/>
          <w:szCs w:val="24"/>
        </w:rPr>
      </w:pPr>
      <w:r>
        <w:rPr>
          <w:rFonts w:ascii="Arial" w:eastAsia="Arial" w:hAnsi="Arial" w:cs="Arial"/>
          <w:sz w:val="23"/>
          <w:szCs w:val="23"/>
        </w:rPr>
        <w:lastRenderedPageBreak/>
        <w:t>Выполнение этих функций способствует достижению основной цели функционирования денежной системы — обеспечение ее стабильности и эластичности.</w:t>
      </w:r>
    </w:p>
    <w:p w:rsidR="00005E68" w:rsidRDefault="00E40658">
      <w:pPr>
        <w:spacing w:line="1" w:lineRule="exact"/>
        <w:rPr>
          <w:sz w:val="20"/>
          <w:szCs w:val="20"/>
        </w:rPr>
      </w:pPr>
    </w:p>
    <w:p w:rsidR="00005E68" w:rsidRDefault="00E40658">
      <w:pPr>
        <w:spacing w:line="245" w:lineRule="auto"/>
        <w:ind w:left="260" w:right="60" w:firstLine="571"/>
        <w:jc w:val="both"/>
        <w:rPr>
          <w:sz w:val="20"/>
          <w:szCs w:val="20"/>
        </w:rPr>
      </w:pPr>
      <w:r>
        <w:rPr>
          <w:rFonts w:ascii="Arial" w:eastAsia="Arial" w:hAnsi="Arial" w:cs="Arial"/>
          <w:sz w:val="24"/>
          <w:szCs w:val="24"/>
        </w:rPr>
        <w:t>Денежная</w:t>
      </w:r>
      <w:r>
        <w:rPr>
          <w:rFonts w:ascii="Arial" w:eastAsia="Arial" w:hAnsi="Arial" w:cs="Arial"/>
          <w:sz w:val="24"/>
          <w:szCs w:val="24"/>
        </w:rPr>
        <w:t xml:space="preserve"> система считается стабильной, если деньги в полном объеме выполняют свои функции, т.е. денежная система формирует условия выполнения деньгами их функций. При невозможности денежной системы формировать такие условия возникает необходимость в проведении ден</w:t>
      </w:r>
      <w:r>
        <w:rPr>
          <w:rFonts w:ascii="Arial" w:eastAsia="Arial" w:hAnsi="Arial" w:cs="Arial"/>
          <w:sz w:val="24"/>
          <w:szCs w:val="24"/>
        </w:rPr>
        <w:t>ежной реформы или соответствующих изменений в денежном обращении, носящих характер денежных реформ: девальвации, деноминации, нуллификации.</w:t>
      </w:r>
    </w:p>
    <w:p w:rsidR="00005E68" w:rsidRDefault="00E40658">
      <w:pPr>
        <w:spacing w:line="4" w:lineRule="exact"/>
        <w:rPr>
          <w:sz w:val="20"/>
          <w:szCs w:val="20"/>
        </w:rPr>
      </w:pPr>
    </w:p>
    <w:p w:rsidR="00005E68" w:rsidRDefault="00E40658">
      <w:pPr>
        <w:ind w:left="260" w:firstLine="710"/>
        <w:rPr>
          <w:sz w:val="20"/>
          <w:szCs w:val="20"/>
        </w:rPr>
      </w:pPr>
      <w:r>
        <w:rPr>
          <w:rFonts w:ascii="Arial" w:eastAsia="Arial" w:hAnsi="Arial" w:cs="Arial"/>
          <w:sz w:val="24"/>
          <w:szCs w:val="24"/>
        </w:rPr>
        <w:t>Эластичность денежной системы -</w:t>
      </w:r>
      <w:r>
        <w:rPr>
          <w:rFonts w:ascii="Arial" w:eastAsia="Arial" w:hAnsi="Arial" w:cs="Arial"/>
          <w:sz w:val="24"/>
          <w:szCs w:val="24"/>
        </w:rPr>
        <w:t xml:space="preserve"> способность денежного оборота расширяться или сокращаться в соответствии с потребностями экономики.</w:t>
      </w:r>
    </w:p>
    <w:p w:rsidR="00005E68" w:rsidRDefault="00E40658">
      <w:pPr>
        <w:spacing w:line="216" w:lineRule="exact"/>
        <w:rPr>
          <w:sz w:val="20"/>
          <w:szCs w:val="20"/>
        </w:rPr>
      </w:pPr>
    </w:p>
    <w:p w:rsidR="00005E68" w:rsidRDefault="00E40658" w:rsidP="00E40658">
      <w:pPr>
        <w:numPr>
          <w:ilvl w:val="0"/>
          <w:numId w:val="25"/>
        </w:numPr>
        <w:tabs>
          <w:tab w:val="left" w:pos="3680"/>
        </w:tabs>
        <w:spacing w:after="0" w:line="240" w:lineRule="auto"/>
        <w:ind w:left="3680" w:hanging="238"/>
        <w:rPr>
          <w:rFonts w:ascii="Arial" w:eastAsia="Arial" w:hAnsi="Arial" w:cs="Arial"/>
          <w:sz w:val="24"/>
          <w:szCs w:val="24"/>
        </w:rPr>
      </w:pPr>
      <w:r>
        <w:rPr>
          <w:rFonts w:ascii="Arial" w:eastAsia="Arial" w:hAnsi="Arial" w:cs="Arial"/>
          <w:sz w:val="24"/>
          <w:szCs w:val="24"/>
        </w:rPr>
        <w:t>Элементы денежной системы</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При характеристике денежной системы отдельной страны обычно ее именуют </w:t>
      </w:r>
      <w:r>
        <w:rPr>
          <w:rFonts w:ascii="Arial" w:eastAsia="Arial" w:hAnsi="Arial" w:cs="Arial"/>
          <w:i/>
          <w:iCs/>
          <w:sz w:val="24"/>
          <w:szCs w:val="24"/>
        </w:rPr>
        <w:t xml:space="preserve">национальной, </w:t>
      </w:r>
      <w:r>
        <w:rPr>
          <w:rFonts w:ascii="Arial" w:eastAsia="Arial" w:hAnsi="Arial" w:cs="Arial"/>
          <w:sz w:val="24"/>
          <w:szCs w:val="24"/>
        </w:rPr>
        <w:t>подчеркивая тем самым наличие каких-либо с</w:t>
      </w:r>
      <w:r>
        <w:rPr>
          <w:rFonts w:ascii="Arial" w:eastAsia="Arial" w:hAnsi="Arial" w:cs="Arial"/>
          <w:sz w:val="24"/>
          <w:szCs w:val="24"/>
        </w:rPr>
        <w:t>пецифических черт и отличий.</w:t>
      </w:r>
      <w:r>
        <w:rPr>
          <w:rFonts w:ascii="Arial" w:eastAsia="Arial" w:hAnsi="Arial" w:cs="Arial"/>
          <w:i/>
          <w:iCs/>
          <w:sz w:val="24"/>
          <w:szCs w:val="24"/>
        </w:rPr>
        <w:t xml:space="preserve"> </w:t>
      </w:r>
      <w:r>
        <w:rPr>
          <w:rFonts w:ascii="Arial" w:eastAsia="Arial" w:hAnsi="Arial" w:cs="Arial"/>
          <w:sz w:val="24"/>
          <w:szCs w:val="24"/>
        </w:rPr>
        <w:t>Несмотря на особенности национальных денежных систем, им свойственны и общие элементы.</w:t>
      </w:r>
    </w:p>
    <w:p w:rsidR="00005E68" w:rsidRDefault="00E40658">
      <w:pPr>
        <w:spacing w:line="238" w:lineRule="auto"/>
        <w:ind w:left="960"/>
        <w:rPr>
          <w:sz w:val="20"/>
          <w:szCs w:val="20"/>
        </w:rPr>
      </w:pPr>
      <w:r>
        <w:rPr>
          <w:rFonts w:ascii="Arial" w:eastAsia="Arial" w:hAnsi="Arial" w:cs="Arial"/>
          <w:sz w:val="24"/>
          <w:szCs w:val="24"/>
        </w:rPr>
        <w:t>Основными из них являются:</w:t>
      </w:r>
    </w:p>
    <w:p w:rsidR="00005E68" w:rsidRDefault="00E40658" w:rsidP="00E40658">
      <w:pPr>
        <w:numPr>
          <w:ilvl w:val="0"/>
          <w:numId w:val="26"/>
        </w:numPr>
        <w:tabs>
          <w:tab w:val="left" w:pos="1240"/>
        </w:tabs>
        <w:spacing w:after="0" w:line="240" w:lineRule="auto"/>
        <w:ind w:left="1240" w:hanging="270"/>
        <w:rPr>
          <w:rFonts w:ascii="Arial" w:eastAsia="Arial" w:hAnsi="Arial" w:cs="Arial"/>
          <w:sz w:val="24"/>
          <w:szCs w:val="24"/>
        </w:rPr>
      </w:pPr>
      <w:r>
        <w:rPr>
          <w:rFonts w:ascii="Arial" w:eastAsia="Arial" w:hAnsi="Arial" w:cs="Arial"/>
          <w:sz w:val="24"/>
          <w:szCs w:val="24"/>
        </w:rPr>
        <w:t>наименование денежной единицы и ее частей;</w:t>
      </w:r>
    </w:p>
    <w:p w:rsidR="00005E68" w:rsidRDefault="00E40658">
      <w:pPr>
        <w:spacing w:line="2" w:lineRule="exact"/>
        <w:rPr>
          <w:rFonts w:ascii="Arial" w:eastAsia="Arial" w:hAnsi="Arial" w:cs="Arial"/>
          <w:sz w:val="24"/>
          <w:szCs w:val="24"/>
        </w:rPr>
      </w:pPr>
    </w:p>
    <w:p w:rsidR="00005E68" w:rsidRDefault="00E40658" w:rsidP="00E40658">
      <w:pPr>
        <w:numPr>
          <w:ilvl w:val="0"/>
          <w:numId w:val="26"/>
        </w:numPr>
        <w:tabs>
          <w:tab w:val="left" w:pos="1240"/>
        </w:tabs>
        <w:spacing w:after="0" w:line="240" w:lineRule="auto"/>
        <w:ind w:left="1240" w:hanging="270"/>
        <w:rPr>
          <w:rFonts w:ascii="Arial" w:eastAsia="Arial" w:hAnsi="Arial" w:cs="Arial"/>
          <w:sz w:val="23"/>
          <w:szCs w:val="23"/>
        </w:rPr>
      </w:pPr>
      <w:r>
        <w:rPr>
          <w:rFonts w:ascii="Arial" w:eastAsia="Arial" w:hAnsi="Arial" w:cs="Arial"/>
          <w:sz w:val="23"/>
          <w:szCs w:val="23"/>
        </w:rPr>
        <w:t>виды государственных денежных знаков, имеющих законную платежную силу</w:t>
      </w:r>
      <w:r>
        <w:rPr>
          <w:rFonts w:ascii="Arial" w:eastAsia="Arial" w:hAnsi="Arial" w:cs="Arial"/>
          <w:sz w:val="23"/>
          <w:szCs w:val="23"/>
        </w:rPr>
        <w:t>;</w:t>
      </w:r>
    </w:p>
    <w:p w:rsidR="00005E68" w:rsidRDefault="00E40658">
      <w:pPr>
        <w:spacing w:line="9" w:lineRule="exact"/>
        <w:rPr>
          <w:rFonts w:ascii="Arial" w:eastAsia="Arial" w:hAnsi="Arial" w:cs="Arial"/>
          <w:sz w:val="23"/>
          <w:szCs w:val="23"/>
        </w:rPr>
      </w:pPr>
    </w:p>
    <w:p w:rsidR="00005E68" w:rsidRDefault="00E40658" w:rsidP="00E40658">
      <w:pPr>
        <w:numPr>
          <w:ilvl w:val="0"/>
          <w:numId w:val="26"/>
        </w:numPr>
        <w:tabs>
          <w:tab w:val="left" w:pos="1240"/>
        </w:tabs>
        <w:spacing w:after="0" w:line="240" w:lineRule="auto"/>
        <w:ind w:left="1240" w:hanging="270"/>
        <w:rPr>
          <w:rFonts w:ascii="Arial" w:eastAsia="Arial" w:hAnsi="Arial" w:cs="Arial"/>
          <w:sz w:val="24"/>
          <w:szCs w:val="24"/>
        </w:rPr>
      </w:pPr>
      <w:r>
        <w:rPr>
          <w:rFonts w:ascii="Arial" w:eastAsia="Arial" w:hAnsi="Arial" w:cs="Arial"/>
          <w:sz w:val="24"/>
          <w:szCs w:val="24"/>
        </w:rPr>
        <w:t>денежная масса и её структура;</w:t>
      </w:r>
    </w:p>
    <w:p w:rsidR="00005E68" w:rsidRDefault="00E40658">
      <w:pPr>
        <w:spacing w:line="2" w:lineRule="exact"/>
        <w:rPr>
          <w:rFonts w:ascii="Arial" w:eastAsia="Arial" w:hAnsi="Arial" w:cs="Arial"/>
          <w:sz w:val="24"/>
          <w:szCs w:val="24"/>
        </w:rPr>
      </w:pPr>
    </w:p>
    <w:p w:rsidR="00005E68" w:rsidRDefault="00E40658" w:rsidP="00E40658">
      <w:pPr>
        <w:numPr>
          <w:ilvl w:val="0"/>
          <w:numId w:val="26"/>
        </w:numPr>
        <w:tabs>
          <w:tab w:val="left" w:pos="1240"/>
        </w:tabs>
        <w:spacing w:after="0" w:line="237" w:lineRule="auto"/>
        <w:ind w:left="1240" w:hanging="270"/>
        <w:rPr>
          <w:rFonts w:ascii="Arial" w:eastAsia="Arial" w:hAnsi="Arial" w:cs="Arial"/>
          <w:sz w:val="24"/>
          <w:szCs w:val="24"/>
        </w:rPr>
      </w:pPr>
      <w:r>
        <w:rPr>
          <w:rFonts w:ascii="Arial" w:eastAsia="Arial" w:hAnsi="Arial" w:cs="Arial"/>
          <w:sz w:val="24"/>
          <w:szCs w:val="24"/>
        </w:rPr>
        <w:t>эмиссионный механизм;</w:t>
      </w:r>
    </w:p>
    <w:p w:rsidR="00005E68" w:rsidRDefault="00E40658">
      <w:pPr>
        <w:spacing w:line="1" w:lineRule="exact"/>
        <w:rPr>
          <w:rFonts w:ascii="Arial" w:eastAsia="Arial" w:hAnsi="Arial" w:cs="Arial"/>
          <w:sz w:val="24"/>
          <w:szCs w:val="24"/>
        </w:rPr>
      </w:pPr>
    </w:p>
    <w:p w:rsidR="00005E68" w:rsidRDefault="00E40658" w:rsidP="00E40658">
      <w:pPr>
        <w:numPr>
          <w:ilvl w:val="0"/>
          <w:numId w:val="26"/>
        </w:numPr>
        <w:tabs>
          <w:tab w:val="left" w:pos="1240"/>
        </w:tabs>
        <w:spacing w:after="0" w:line="240" w:lineRule="auto"/>
        <w:ind w:left="1240" w:hanging="270"/>
        <w:rPr>
          <w:rFonts w:ascii="Arial" w:eastAsia="Arial" w:hAnsi="Arial" w:cs="Arial"/>
          <w:sz w:val="24"/>
          <w:szCs w:val="24"/>
        </w:rPr>
      </w:pPr>
      <w:r>
        <w:rPr>
          <w:rFonts w:ascii="Arial" w:eastAsia="Arial" w:hAnsi="Arial" w:cs="Arial"/>
          <w:sz w:val="24"/>
          <w:szCs w:val="24"/>
        </w:rPr>
        <w:t>порядок формирования валютного курса;</w:t>
      </w:r>
    </w:p>
    <w:p w:rsidR="00005E68" w:rsidRDefault="00E40658">
      <w:pPr>
        <w:spacing w:line="2" w:lineRule="exact"/>
        <w:rPr>
          <w:rFonts w:ascii="Arial" w:eastAsia="Arial" w:hAnsi="Arial" w:cs="Arial"/>
          <w:sz w:val="24"/>
          <w:szCs w:val="24"/>
        </w:rPr>
      </w:pPr>
    </w:p>
    <w:p w:rsidR="00005E68" w:rsidRDefault="00E40658" w:rsidP="00E40658">
      <w:pPr>
        <w:numPr>
          <w:ilvl w:val="0"/>
          <w:numId w:val="26"/>
        </w:numPr>
        <w:tabs>
          <w:tab w:val="left" w:pos="1240"/>
        </w:tabs>
        <w:spacing w:after="0" w:line="237" w:lineRule="auto"/>
        <w:ind w:left="1240" w:hanging="270"/>
        <w:rPr>
          <w:rFonts w:ascii="Arial" w:eastAsia="Arial" w:hAnsi="Arial" w:cs="Arial"/>
          <w:sz w:val="24"/>
          <w:szCs w:val="24"/>
        </w:rPr>
      </w:pPr>
      <w:r>
        <w:rPr>
          <w:rFonts w:ascii="Arial" w:eastAsia="Arial" w:hAnsi="Arial" w:cs="Arial"/>
          <w:sz w:val="24"/>
          <w:szCs w:val="24"/>
        </w:rPr>
        <w:t>порядок проведения безналичных расчетов;</w:t>
      </w:r>
    </w:p>
    <w:p w:rsidR="00005E68" w:rsidRDefault="00E40658">
      <w:pPr>
        <w:spacing w:line="1" w:lineRule="exact"/>
        <w:rPr>
          <w:rFonts w:ascii="Arial" w:eastAsia="Arial" w:hAnsi="Arial" w:cs="Arial"/>
          <w:sz w:val="24"/>
          <w:szCs w:val="24"/>
        </w:rPr>
      </w:pPr>
    </w:p>
    <w:p w:rsidR="00005E68" w:rsidRDefault="00E40658" w:rsidP="00E40658">
      <w:pPr>
        <w:numPr>
          <w:ilvl w:val="0"/>
          <w:numId w:val="26"/>
        </w:numPr>
        <w:tabs>
          <w:tab w:val="left" w:pos="1220"/>
        </w:tabs>
        <w:spacing w:after="0" w:line="240" w:lineRule="auto"/>
        <w:ind w:left="1220" w:hanging="250"/>
        <w:rPr>
          <w:rFonts w:ascii="Arial" w:eastAsia="Arial" w:hAnsi="Arial" w:cs="Arial"/>
          <w:sz w:val="24"/>
          <w:szCs w:val="24"/>
        </w:rPr>
      </w:pPr>
      <w:r>
        <w:rPr>
          <w:rFonts w:ascii="Arial" w:eastAsia="Arial" w:hAnsi="Arial" w:cs="Arial"/>
          <w:sz w:val="24"/>
          <w:szCs w:val="24"/>
        </w:rPr>
        <w:t>организация налично-денежного обращения и кассовой дисциплины</w:t>
      </w:r>
    </w:p>
    <w:p w:rsidR="00005E68" w:rsidRDefault="00E40658">
      <w:pPr>
        <w:spacing w:line="2" w:lineRule="exact"/>
        <w:rPr>
          <w:rFonts w:ascii="Arial" w:eastAsia="Arial" w:hAnsi="Arial" w:cs="Arial"/>
          <w:sz w:val="24"/>
          <w:szCs w:val="24"/>
        </w:rPr>
      </w:pPr>
    </w:p>
    <w:p w:rsidR="00005E68" w:rsidRDefault="00E40658" w:rsidP="00E40658">
      <w:pPr>
        <w:numPr>
          <w:ilvl w:val="0"/>
          <w:numId w:val="26"/>
        </w:numPr>
        <w:tabs>
          <w:tab w:val="left" w:pos="1313"/>
        </w:tabs>
        <w:spacing w:after="0" w:line="240" w:lineRule="auto"/>
        <w:ind w:left="1260" w:hanging="290"/>
        <w:rPr>
          <w:rFonts w:ascii="Arial" w:eastAsia="Arial" w:hAnsi="Arial" w:cs="Arial"/>
          <w:sz w:val="24"/>
          <w:szCs w:val="24"/>
        </w:rPr>
      </w:pPr>
      <w:r>
        <w:rPr>
          <w:rFonts w:ascii="Arial" w:eastAsia="Arial" w:hAnsi="Arial" w:cs="Arial"/>
          <w:sz w:val="24"/>
          <w:szCs w:val="24"/>
        </w:rPr>
        <w:t xml:space="preserve">правила вывоза и ввоза национальной валюты и </w:t>
      </w:r>
      <w:r>
        <w:rPr>
          <w:rFonts w:ascii="Arial" w:eastAsia="Arial" w:hAnsi="Arial" w:cs="Arial"/>
          <w:sz w:val="24"/>
          <w:szCs w:val="24"/>
        </w:rPr>
        <w:t>организации международных расчетов;</w:t>
      </w:r>
    </w:p>
    <w:p w:rsidR="00005E68" w:rsidRDefault="00E40658" w:rsidP="00E40658">
      <w:pPr>
        <w:numPr>
          <w:ilvl w:val="0"/>
          <w:numId w:val="26"/>
        </w:numPr>
        <w:tabs>
          <w:tab w:val="left" w:pos="1409"/>
        </w:tabs>
        <w:spacing w:after="0" w:line="240" w:lineRule="auto"/>
        <w:ind w:left="1260" w:hanging="290"/>
        <w:rPr>
          <w:rFonts w:ascii="Arial" w:eastAsia="Arial" w:hAnsi="Arial" w:cs="Arial"/>
          <w:sz w:val="24"/>
          <w:szCs w:val="24"/>
        </w:rPr>
      </w:pPr>
      <w:r>
        <w:rPr>
          <w:rFonts w:ascii="Arial" w:eastAsia="Arial" w:hAnsi="Arial" w:cs="Arial"/>
          <w:sz w:val="24"/>
          <w:szCs w:val="24"/>
        </w:rPr>
        <w:t>государственный орган, осуществляющий денежно-кредитное и валютное регулирование.</w:t>
      </w:r>
    </w:p>
    <w:p w:rsidR="00005E68" w:rsidRDefault="00E40658" w:rsidP="00E40658">
      <w:pPr>
        <w:numPr>
          <w:ilvl w:val="0"/>
          <w:numId w:val="26"/>
        </w:numPr>
        <w:tabs>
          <w:tab w:val="left" w:pos="1360"/>
        </w:tabs>
        <w:spacing w:after="0" w:line="237" w:lineRule="auto"/>
        <w:ind w:left="1360" w:hanging="390"/>
        <w:rPr>
          <w:rFonts w:ascii="Arial" w:eastAsia="Arial" w:hAnsi="Arial" w:cs="Arial"/>
          <w:sz w:val="24"/>
          <w:szCs w:val="24"/>
        </w:rPr>
      </w:pPr>
      <w:r>
        <w:rPr>
          <w:rFonts w:ascii="Arial" w:eastAsia="Arial" w:hAnsi="Arial" w:cs="Arial"/>
          <w:sz w:val="24"/>
          <w:szCs w:val="24"/>
        </w:rPr>
        <w:t>принципы организации и управления денежной системой.</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Наименование денежной единицы (национальной валюты), как правило, возникает историче</w:t>
      </w:r>
      <w:r>
        <w:rPr>
          <w:rFonts w:ascii="Arial" w:eastAsia="Arial" w:hAnsi="Arial" w:cs="Arial"/>
          <w:sz w:val="24"/>
          <w:szCs w:val="24"/>
        </w:rPr>
        <w:t>ски, но полностью зависит от государства, которое своим законодательным актом закрепляет (или изменяет) это наименование. Например, в России — рубль, в Европе — евро, в США — доллар и т. д.</w:t>
      </w:r>
    </w:p>
    <w:p w:rsidR="00005E68" w:rsidRDefault="00E40658">
      <w:pPr>
        <w:spacing w:line="265" w:lineRule="auto"/>
        <w:ind w:left="260" w:firstLine="710"/>
        <w:jc w:val="both"/>
        <w:rPr>
          <w:sz w:val="20"/>
          <w:szCs w:val="20"/>
        </w:rPr>
      </w:pPr>
      <w:r>
        <w:rPr>
          <w:rFonts w:ascii="Arial" w:eastAsia="Arial" w:hAnsi="Arial" w:cs="Arial"/>
          <w:sz w:val="21"/>
          <w:szCs w:val="21"/>
        </w:rPr>
        <w:t>Виды денежных знаков, имеющих законную платежную силу, также опред</w:t>
      </w:r>
      <w:r>
        <w:rPr>
          <w:rFonts w:ascii="Arial" w:eastAsia="Arial" w:hAnsi="Arial" w:cs="Arial"/>
          <w:sz w:val="21"/>
          <w:szCs w:val="21"/>
        </w:rPr>
        <w:t>еляются специальными законами государства или актами правительства. В современных условиях все</w:t>
      </w:r>
    </w:p>
    <w:p w:rsidR="00005E68" w:rsidRDefault="00E40658">
      <w:pPr>
        <w:sectPr w:rsidR="00005E68">
          <w:pgSz w:w="11900" w:h="16840"/>
          <w:pgMar w:top="1090" w:right="560" w:bottom="899" w:left="1440" w:header="0" w:footer="0" w:gutter="0"/>
          <w:cols w:space="720" w:equalWidth="0">
            <w:col w:w="9900"/>
          </w:cols>
        </w:sectPr>
      </w:pPr>
    </w:p>
    <w:p w:rsidR="00005E68" w:rsidRDefault="00E40658">
      <w:pPr>
        <w:spacing w:line="246" w:lineRule="auto"/>
        <w:ind w:left="260"/>
        <w:jc w:val="both"/>
        <w:rPr>
          <w:sz w:val="20"/>
          <w:szCs w:val="20"/>
        </w:rPr>
      </w:pPr>
      <w:r>
        <w:rPr>
          <w:rFonts w:ascii="Arial" w:eastAsia="Arial" w:hAnsi="Arial" w:cs="Arial"/>
          <w:sz w:val="24"/>
          <w:szCs w:val="24"/>
        </w:rPr>
        <w:lastRenderedPageBreak/>
        <w:t>денежные знаки, выпускаемые государством, обязательны к приему в погашение долга на территории данной страны.</w:t>
      </w:r>
    </w:p>
    <w:p w:rsidR="00005E68" w:rsidRDefault="00E40658">
      <w:pPr>
        <w:spacing w:line="1" w:lineRule="exact"/>
        <w:rPr>
          <w:sz w:val="20"/>
          <w:szCs w:val="20"/>
        </w:rPr>
      </w:pPr>
    </w:p>
    <w:p w:rsidR="00005E68" w:rsidRDefault="00E40658">
      <w:pPr>
        <w:spacing w:line="219" w:lineRule="auto"/>
        <w:ind w:left="260" w:firstLine="710"/>
        <w:jc w:val="both"/>
        <w:rPr>
          <w:sz w:val="20"/>
          <w:szCs w:val="20"/>
        </w:rPr>
      </w:pPr>
      <w:r>
        <w:rPr>
          <w:rFonts w:ascii="Arial" w:eastAsia="Arial" w:hAnsi="Arial" w:cs="Arial"/>
          <w:sz w:val="24"/>
          <w:szCs w:val="24"/>
        </w:rPr>
        <w:t xml:space="preserve">Выделяются следующие виды </w:t>
      </w:r>
      <w:r>
        <w:rPr>
          <w:rFonts w:ascii="Arial" w:eastAsia="Arial" w:hAnsi="Arial" w:cs="Arial"/>
          <w:sz w:val="24"/>
          <w:szCs w:val="24"/>
        </w:rPr>
        <w:t>денежных знаков: банковские билеты (банкноты), казначейские билеты и разменная монета. Различие денежных знаков обусловливается порядком выпуска в обращение и изъятия из обращения.</w:t>
      </w:r>
    </w:p>
    <w:p w:rsidR="00005E68" w:rsidRDefault="00E40658">
      <w:pPr>
        <w:spacing w:line="3" w:lineRule="exact"/>
        <w:rPr>
          <w:sz w:val="20"/>
          <w:szCs w:val="20"/>
        </w:rPr>
      </w:pPr>
    </w:p>
    <w:p w:rsidR="00005E68" w:rsidRDefault="00E40658">
      <w:pPr>
        <w:spacing w:line="229" w:lineRule="auto"/>
        <w:ind w:left="260" w:firstLine="710"/>
        <w:jc w:val="both"/>
        <w:rPr>
          <w:sz w:val="20"/>
          <w:szCs w:val="20"/>
        </w:rPr>
      </w:pPr>
      <w:r>
        <w:rPr>
          <w:rFonts w:ascii="Arial" w:eastAsia="Arial" w:hAnsi="Arial" w:cs="Arial"/>
          <w:sz w:val="23"/>
          <w:szCs w:val="23"/>
        </w:rPr>
        <w:t>Банковские билеты, являющиеся в настоящее время основным видом денежных зн</w:t>
      </w:r>
      <w:r>
        <w:rPr>
          <w:rFonts w:ascii="Arial" w:eastAsia="Arial" w:hAnsi="Arial" w:cs="Arial"/>
          <w:sz w:val="23"/>
          <w:szCs w:val="23"/>
        </w:rPr>
        <w:t>аков, выпускаются в обращение центральными эмиссионными банками страны. Осуществляя кредитную эмиссию, центральные банки увеличивают денежную массу первоначально в виде прироста остатков средств на счетах в коммерческих банках. В последующем эти средства м</w:t>
      </w:r>
      <w:r>
        <w:rPr>
          <w:rFonts w:ascii="Arial" w:eastAsia="Arial" w:hAnsi="Arial" w:cs="Arial"/>
          <w:sz w:val="23"/>
          <w:szCs w:val="23"/>
        </w:rPr>
        <w:t>огут трансформироваться в наличность. Погашение кредита обусловливает обратный приток денежных знаков из обращения. Таким образом, банковские билеты, являясь кредитными деньгами, могут выполнять роль полноценных денег, если обеспечивается возвратность кред</w:t>
      </w:r>
      <w:r>
        <w:rPr>
          <w:rFonts w:ascii="Arial" w:eastAsia="Arial" w:hAnsi="Arial" w:cs="Arial"/>
          <w:sz w:val="23"/>
          <w:szCs w:val="23"/>
        </w:rPr>
        <w:t>ита. Кредитная экспансия и особенно безвозвратное "кредитование" приводят к обесцениванию банковских билетов.</w:t>
      </w:r>
    </w:p>
    <w:p w:rsidR="00005E68" w:rsidRDefault="00E40658">
      <w:pPr>
        <w:spacing w:line="4" w:lineRule="exact"/>
        <w:rPr>
          <w:sz w:val="20"/>
          <w:szCs w:val="20"/>
        </w:rPr>
      </w:pPr>
    </w:p>
    <w:p w:rsidR="00005E68" w:rsidRDefault="00E40658">
      <w:pPr>
        <w:ind w:left="260" w:firstLine="710"/>
        <w:jc w:val="both"/>
        <w:rPr>
          <w:sz w:val="20"/>
          <w:szCs w:val="20"/>
        </w:rPr>
      </w:pPr>
      <w:r>
        <w:rPr>
          <w:rFonts w:ascii="Arial" w:eastAsia="Arial" w:hAnsi="Arial" w:cs="Arial"/>
        </w:rPr>
        <w:t xml:space="preserve">Казначейские билеты попадают в оборот при бюджетной эмиссии, проводимой специальным органом министерства финансов — казначейством. По назначению </w:t>
      </w:r>
      <w:r>
        <w:rPr>
          <w:rFonts w:ascii="Arial" w:eastAsia="Arial" w:hAnsi="Arial" w:cs="Arial"/>
        </w:rPr>
        <w:t>казначейские билеты достоинством 1, 3 и 5 рублей выпускались в бывшем СССР. По содержанию они не отличались от банковских билетов, поскольку выпускались Госбанком</w:t>
      </w:r>
    </w:p>
    <w:p w:rsidR="00005E68" w:rsidRDefault="00E40658">
      <w:pPr>
        <w:spacing w:line="1" w:lineRule="exact"/>
        <w:rPr>
          <w:sz w:val="20"/>
          <w:szCs w:val="20"/>
        </w:rPr>
      </w:pPr>
    </w:p>
    <w:p w:rsidR="00005E68" w:rsidRDefault="00E40658">
      <w:pPr>
        <w:spacing w:line="230" w:lineRule="auto"/>
        <w:ind w:left="260"/>
        <w:jc w:val="both"/>
        <w:rPr>
          <w:sz w:val="20"/>
          <w:szCs w:val="20"/>
        </w:rPr>
      </w:pPr>
      <w:r>
        <w:rPr>
          <w:rFonts w:ascii="Arial" w:eastAsia="Arial" w:hAnsi="Arial" w:cs="Arial"/>
          <w:sz w:val="23"/>
          <w:szCs w:val="23"/>
        </w:rPr>
        <w:t>СССР и последний определял вид денежных знаков в зависимости от потребностей налично-денежно</w:t>
      </w:r>
      <w:r>
        <w:rPr>
          <w:rFonts w:ascii="Arial" w:eastAsia="Arial" w:hAnsi="Arial" w:cs="Arial"/>
          <w:sz w:val="23"/>
          <w:szCs w:val="23"/>
        </w:rPr>
        <w:t>го оборота. Они имели одинаковую покупательную и платежную силу.</w:t>
      </w:r>
    </w:p>
    <w:p w:rsidR="00005E68" w:rsidRDefault="00E40658">
      <w:pPr>
        <w:spacing w:line="2" w:lineRule="exact"/>
        <w:rPr>
          <w:sz w:val="20"/>
          <w:szCs w:val="20"/>
        </w:rPr>
      </w:pPr>
    </w:p>
    <w:p w:rsidR="00005E68" w:rsidRDefault="00E40658">
      <w:pPr>
        <w:spacing w:line="248" w:lineRule="auto"/>
        <w:ind w:left="260" w:firstLine="710"/>
        <w:jc w:val="both"/>
        <w:rPr>
          <w:sz w:val="20"/>
          <w:szCs w:val="20"/>
        </w:rPr>
      </w:pPr>
      <w:r>
        <w:rPr>
          <w:rFonts w:ascii="Arial" w:eastAsia="Arial" w:hAnsi="Arial" w:cs="Arial"/>
          <w:sz w:val="23"/>
          <w:szCs w:val="23"/>
        </w:rPr>
        <w:t>Разменная монета выпускается для удобств обслуживания розничного оборота, когда необходимо осуществить платежи в дробных частях денежной единицы.</w:t>
      </w:r>
    </w:p>
    <w:p w:rsidR="00005E68" w:rsidRDefault="00E40658">
      <w:pPr>
        <w:spacing w:line="238" w:lineRule="auto"/>
        <w:ind w:left="960"/>
        <w:rPr>
          <w:sz w:val="20"/>
          <w:szCs w:val="20"/>
        </w:rPr>
      </w:pPr>
      <w:r>
        <w:rPr>
          <w:rFonts w:ascii="Arial" w:eastAsia="Arial" w:hAnsi="Arial" w:cs="Arial"/>
          <w:sz w:val="24"/>
          <w:szCs w:val="24"/>
        </w:rPr>
        <w:t>Принципы организации и управления денежной с</w:t>
      </w:r>
      <w:r>
        <w:rPr>
          <w:rFonts w:ascii="Arial" w:eastAsia="Arial" w:hAnsi="Arial" w:cs="Arial"/>
          <w:sz w:val="24"/>
          <w:szCs w:val="24"/>
        </w:rPr>
        <w:t>истемой:</w:t>
      </w:r>
    </w:p>
    <w:p w:rsidR="00005E68" w:rsidRDefault="00E40658">
      <w:pPr>
        <w:spacing w:line="1" w:lineRule="exact"/>
        <w:rPr>
          <w:sz w:val="20"/>
          <w:szCs w:val="20"/>
        </w:rPr>
      </w:pPr>
    </w:p>
    <w:p w:rsidR="00005E68" w:rsidRDefault="00E40658" w:rsidP="00E40658">
      <w:pPr>
        <w:numPr>
          <w:ilvl w:val="1"/>
          <w:numId w:val="27"/>
        </w:numPr>
        <w:tabs>
          <w:tab w:val="left" w:pos="1220"/>
        </w:tabs>
        <w:spacing w:after="0" w:line="251" w:lineRule="auto"/>
        <w:ind w:left="260" w:firstLine="710"/>
        <w:jc w:val="both"/>
        <w:rPr>
          <w:rFonts w:ascii="Arial" w:eastAsia="Arial" w:hAnsi="Arial" w:cs="Arial"/>
          <w:i/>
          <w:iCs/>
          <w:sz w:val="23"/>
          <w:szCs w:val="23"/>
        </w:rPr>
      </w:pPr>
      <w:r>
        <w:rPr>
          <w:rFonts w:ascii="Arial" w:eastAsia="Arial" w:hAnsi="Arial" w:cs="Arial"/>
          <w:i/>
          <w:iCs/>
          <w:sz w:val="23"/>
          <w:szCs w:val="23"/>
        </w:rPr>
        <w:t xml:space="preserve">Принцип устойчивости и эластичности денежного оборота: </w:t>
      </w:r>
      <w:r>
        <w:rPr>
          <w:rFonts w:ascii="Arial" w:eastAsia="Arial" w:hAnsi="Arial" w:cs="Arial"/>
          <w:sz w:val="23"/>
          <w:szCs w:val="23"/>
        </w:rPr>
        <w:t>денежная система</w:t>
      </w:r>
      <w:r>
        <w:rPr>
          <w:rFonts w:ascii="Arial" w:eastAsia="Arial" w:hAnsi="Arial" w:cs="Arial"/>
          <w:i/>
          <w:iCs/>
          <w:sz w:val="23"/>
          <w:szCs w:val="23"/>
        </w:rPr>
        <w:t xml:space="preserve"> </w:t>
      </w:r>
      <w:r>
        <w:rPr>
          <w:rFonts w:ascii="Arial" w:eastAsia="Arial" w:hAnsi="Arial" w:cs="Arial"/>
          <w:sz w:val="23"/>
          <w:szCs w:val="23"/>
        </w:rPr>
        <w:t>должна удовлетворять потребности экономики в денежных средствах, но не допускать развитие инфляционных процессов.</w:t>
      </w:r>
      <w:r>
        <w:rPr>
          <w:rFonts w:ascii="Arial" w:eastAsia="Arial" w:hAnsi="Arial" w:cs="Arial"/>
          <w:sz w:val="23"/>
          <w:szCs w:val="23"/>
        </w:rPr>
        <w:t xml:space="preserve"> Центральный банк берет на себя обязательство регулировать безналичную эмиссию в соответствии с потребностями хозяйственного оборота, а также увязывать эмиссию банкнот с процессом производства и обмена товаров и услуг или обязательство не выпускать такого </w:t>
      </w:r>
      <w:r>
        <w:rPr>
          <w:rFonts w:ascii="Arial" w:eastAsia="Arial" w:hAnsi="Arial" w:cs="Arial"/>
          <w:sz w:val="23"/>
          <w:szCs w:val="23"/>
        </w:rPr>
        <w:t>количества банкнот, на которое владельцы товаров, исполнители работ и услуг не согласны обменивать свои собственные активы. Необходимость обслуживания товарооборота фактически означает, что новые выпуски наличных денег могут осуществляться либо в целях зам</w:t>
      </w:r>
      <w:r>
        <w:rPr>
          <w:rFonts w:ascii="Arial" w:eastAsia="Arial" w:hAnsi="Arial" w:cs="Arial"/>
          <w:sz w:val="23"/>
          <w:szCs w:val="23"/>
        </w:rPr>
        <w:t>ены физически износившихся банкнот, либо под рост национального богатства.</w:t>
      </w:r>
    </w:p>
    <w:p w:rsidR="00005E68" w:rsidRDefault="00E40658">
      <w:pPr>
        <w:spacing w:line="3" w:lineRule="exact"/>
        <w:rPr>
          <w:rFonts w:ascii="Arial" w:eastAsia="Arial" w:hAnsi="Arial" w:cs="Arial"/>
          <w:i/>
          <w:iCs/>
          <w:sz w:val="23"/>
          <w:szCs w:val="23"/>
        </w:rPr>
      </w:pPr>
    </w:p>
    <w:p w:rsidR="00005E68" w:rsidRDefault="00E40658" w:rsidP="00E40658">
      <w:pPr>
        <w:numPr>
          <w:ilvl w:val="1"/>
          <w:numId w:val="27"/>
        </w:numPr>
        <w:tabs>
          <w:tab w:val="left" w:pos="1220"/>
        </w:tabs>
        <w:spacing w:after="0" w:line="240" w:lineRule="auto"/>
        <w:ind w:left="1220" w:hanging="250"/>
        <w:rPr>
          <w:rFonts w:ascii="Arial" w:eastAsia="Arial" w:hAnsi="Arial" w:cs="Arial"/>
          <w:i/>
          <w:iCs/>
          <w:sz w:val="23"/>
          <w:szCs w:val="23"/>
        </w:rPr>
      </w:pPr>
      <w:r>
        <w:rPr>
          <w:rFonts w:ascii="Arial" w:eastAsia="Arial" w:hAnsi="Arial" w:cs="Arial"/>
          <w:i/>
          <w:iCs/>
          <w:sz w:val="23"/>
          <w:szCs w:val="23"/>
        </w:rPr>
        <w:t xml:space="preserve">Порядок  и  виды  обеспечения  денежных  знаков,  </w:t>
      </w:r>
      <w:r>
        <w:rPr>
          <w:rFonts w:ascii="Arial" w:eastAsia="Arial" w:hAnsi="Arial" w:cs="Arial"/>
          <w:sz w:val="23"/>
          <w:szCs w:val="23"/>
        </w:rPr>
        <w:t>устанавливаемые  законо-</w:t>
      </w:r>
    </w:p>
    <w:p w:rsidR="00005E68" w:rsidRDefault="00E40658">
      <w:pPr>
        <w:spacing w:line="9" w:lineRule="exact"/>
        <w:rPr>
          <w:rFonts w:ascii="Arial" w:eastAsia="Arial" w:hAnsi="Arial" w:cs="Arial"/>
          <w:i/>
          <w:iCs/>
          <w:sz w:val="23"/>
          <w:szCs w:val="23"/>
        </w:rPr>
      </w:pPr>
    </w:p>
    <w:p w:rsidR="00005E68" w:rsidRDefault="00E40658">
      <w:pPr>
        <w:spacing w:line="250" w:lineRule="auto"/>
        <w:ind w:left="260"/>
        <w:jc w:val="both"/>
        <w:rPr>
          <w:rFonts w:ascii="Arial" w:eastAsia="Arial" w:hAnsi="Arial" w:cs="Arial"/>
          <w:i/>
          <w:iCs/>
          <w:sz w:val="23"/>
          <w:szCs w:val="23"/>
        </w:rPr>
      </w:pPr>
      <w:r>
        <w:rPr>
          <w:rFonts w:ascii="Arial" w:eastAsia="Arial" w:hAnsi="Arial" w:cs="Arial"/>
          <w:sz w:val="23"/>
          <w:szCs w:val="23"/>
        </w:rPr>
        <w:t>дательством, на основании которого определяется, что может служить обеспечением эмиссии денежных знаков.</w:t>
      </w:r>
      <w:r>
        <w:rPr>
          <w:rFonts w:ascii="Arial" w:eastAsia="Arial" w:hAnsi="Arial" w:cs="Arial"/>
          <w:sz w:val="23"/>
          <w:szCs w:val="23"/>
        </w:rPr>
        <w:t xml:space="preserve"> Это могут быть товарно-материальные ценности, золото или другие драгоценные металлы, валютные ценности, ценные бумаги, страховые полисы, гарантии правительства, банков и пр. Сегодня во всех странах эмиссия денежных знаков осуществляется под обеспечение ак</w:t>
      </w:r>
      <w:r>
        <w:rPr>
          <w:rFonts w:ascii="Arial" w:eastAsia="Arial" w:hAnsi="Arial" w:cs="Arial"/>
          <w:sz w:val="23"/>
          <w:szCs w:val="23"/>
        </w:rPr>
        <w:t>тивами центрального банка.</w:t>
      </w:r>
    </w:p>
    <w:p w:rsidR="00005E68" w:rsidRDefault="00E40658">
      <w:pPr>
        <w:spacing w:line="4" w:lineRule="exact"/>
        <w:rPr>
          <w:rFonts w:ascii="Arial" w:eastAsia="Arial" w:hAnsi="Arial" w:cs="Arial"/>
          <w:i/>
          <w:iCs/>
          <w:sz w:val="23"/>
          <w:szCs w:val="23"/>
        </w:rPr>
      </w:pPr>
    </w:p>
    <w:p w:rsidR="00005E68" w:rsidRDefault="00E40658" w:rsidP="00E40658">
      <w:pPr>
        <w:numPr>
          <w:ilvl w:val="1"/>
          <w:numId w:val="27"/>
        </w:numPr>
        <w:tabs>
          <w:tab w:val="left" w:pos="1220"/>
        </w:tabs>
        <w:spacing w:after="0" w:line="240" w:lineRule="auto"/>
        <w:ind w:left="260" w:firstLine="710"/>
        <w:jc w:val="both"/>
        <w:rPr>
          <w:rFonts w:ascii="Arial" w:eastAsia="Arial" w:hAnsi="Arial" w:cs="Arial"/>
          <w:i/>
          <w:iCs/>
          <w:sz w:val="24"/>
          <w:szCs w:val="24"/>
        </w:rPr>
      </w:pPr>
      <w:r>
        <w:rPr>
          <w:rFonts w:ascii="Arial" w:eastAsia="Arial" w:hAnsi="Arial" w:cs="Arial"/>
          <w:i/>
          <w:iCs/>
          <w:sz w:val="24"/>
          <w:szCs w:val="24"/>
        </w:rPr>
        <w:t xml:space="preserve">Принцип централизованного управления денежной системой </w:t>
      </w:r>
      <w:r>
        <w:rPr>
          <w:rFonts w:ascii="Arial" w:eastAsia="Arial" w:hAnsi="Arial" w:cs="Arial"/>
          <w:sz w:val="24"/>
          <w:szCs w:val="24"/>
        </w:rPr>
        <w:t>предполагает наличие</w:t>
      </w:r>
      <w:r>
        <w:rPr>
          <w:rFonts w:ascii="Arial" w:eastAsia="Arial" w:hAnsi="Arial" w:cs="Arial"/>
          <w:i/>
          <w:iCs/>
          <w:sz w:val="24"/>
          <w:szCs w:val="24"/>
        </w:rPr>
        <w:t xml:space="preserve"> </w:t>
      </w:r>
      <w:r>
        <w:rPr>
          <w:rFonts w:ascii="Arial" w:eastAsia="Arial" w:hAnsi="Arial" w:cs="Arial"/>
          <w:sz w:val="24"/>
          <w:szCs w:val="24"/>
        </w:rPr>
        <w:t>единого государственного центра (в лице центрального банка, министерства финансов или казначейства), определяющего основы организации денежного обращени</w:t>
      </w:r>
      <w:r>
        <w:rPr>
          <w:rFonts w:ascii="Arial" w:eastAsia="Arial" w:hAnsi="Arial" w:cs="Arial"/>
          <w:sz w:val="24"/>
          <w:szCs w:val="24"/>
        </w:rPr>
        <w:t>я и регулирующего его.</w:t>
      </w:r>
    </w:p>
    <w:p w:rsidR="00005E68" w:rsidRDefault="00E40658" w:rsidP="00E40658">
      <w:pPr>
        <w:numPr>
          <w:ilvl w:val="0"/>
          <w:numId w:val="28"/>
        </w:numPr>
        <w:tabs>
          <w:tab w:val="left" w:pos="1139"/>
        </w:tabs>
        <w:spacing w:after="0" w:line="240" w:lineRule="auto"/>
        <w:ind w:left="260" w:firstLine="566"/>
        <w:jc w:val="both"/>
        <w:rPr>
          <w:rFonts w:ascii="Arial" w:eastAsia="Arial" w:hAnsi="Arial" w:cs="Arial"/>
          <w:i/>
          <w:iCs/>
          <w:sz w:val="24"/>
          <w:szCs w:val="24"/>
        </w:rPr>
      </w:pPr>
      <w:r>
        <w:rPr>
          <w:rFonts w:ascii="Arial" w:eastAsia="Arial" w:hAnsi="Arial" w:cs="Arial"/>
          <w:i/>
          <w:iCs/>
          <w:sz w:val="24"/>
          <w:szCs w:val="24"/>
        </w:rPr>
        <w:t xml:space="preserve">Принцип планирования денежного оборота </w:t>
      </w:r>
      <w:r>
        <w:rPr>
          <w:rFonts w:ascii="Arial" w:eastAsia="Arial" w:hAnsi="Arial" w:cs="Arial"/>
          <w:sz w:val="24"/>
          <w:szCs w:val="24"/>
        </w:rPr>
        <w:t>непосредственно связан с принципом</w:t>
      </w:r>
      <w:r>
        <w:rPr>
          <w:rFonts w:ascii="Arial" w:eastAsia="Arial" w:hAnsi="Arial" w:cs="Arial"/>
          <w:i/>
          <w:iCs/>
          <w:sz w:val="24"/>
          <w:szCs w:val="24"/>
        </w:rPr>
        <w:t xml:space="preserve"> </w:t>
      </w:r>
      <w:r>
        <w:rPr>
          <w:rFonts w:ascii="Arial" w:eastAsia="Arial" w:hAnsi="Arial" w:cs="Arial"/>
          <w:sz w:val="24"/>
          <w:szCs w:val="24"/>
        </w:rPr>
        <w:t xml:space="preserve">устойчивости и эластичности денежного оборота. Обеспечение </w:t>
      </w:r>
      <w:r>
        <w:rPr>
          <w:rFonts w:ascii="Arial" w:eastAsia="Arial" w:hAnsi="Arial" w:cs="Arial"/>
          <w:sz w:val="24"/>
          <w:szCs w:val="24"/>
        </w:rPr>
        <w:lastRenderedPageBreak/>
        <w:t xml:space="preserve">устойчивости и эластичности требует предварительного планирования объема и структуры денежной массы </w:t>
      </w:r>
      <w:r>
        <w:rPr>
          <w:rFonts w:ascii="Arial" w:eastAsia="Arial" w:hAnsi="Arial" w:cs="Arial"/>
          <w:sz w:val="24"/>
          <w:szCs w:val="24"/>
        </w:rPr>
        <w:t>и денежного оборота.</w:t>
      </w:r>
    </w:p>
    <w:p w:rsidR="00005E68" w:rsidRDefault="00E40658" w:rsidP="00E40658">
      <w:pPr>
        <w:numPr>
          <w:ilvl w:val="0"/>
          <w:numId w:val="28"/>
        </w:numPr>
        <w:tabs>
          <w:tab w:val="left" w:pos="1081"/>
        </w:tabs>
        <w:spacing w:after="0" w:line="250" w:lineRule="auto"/>
        <w:ind w:left="260" w:firstLine="566"/>
        <w:jc w:val="both"/>
        <w:rPr>
          <w:rFonts w:ascii="Arial" w:eastAsia="Arial" w:hAnsi="Arial" w:cs="Arial"/>
          <w:i/>
          <w:iCs/>
          <w:sz w:val="23"/>
          <w:szCs w:val="23"/>
        </w:rPr>
      </w:pPr>
      <w:r>
        <w:rPr>
          <w:rFonts w:ascii="Arial" w:eastAsia="Arial" w:hAnsi="Arial" w:cs="Arial"/>
          <w:i/>
          <w:iCs/>
          <w:sz w:val="23"/>
          <w:szCs w:val="23"/>
        </w:rPr>
        <w:t xml:space="preserve">Принцип независимости центрального банка от государства </w:t>
      </w:r>
      <w:r>
        <w:rPr>
          <w:rFonts w:ascii="Arial" w:eastAsia="Arial" w:hAnsi="Arial" w:cs="Arial"/>
          <w:sz w:val="23"/>
          <w:szCs w:val="23"/>
        </w:rPr>
        <w:t>в области проведения</w:t>
      </w:r>
      <w:r>
        <w:rPr>
          <w:rFonts w:ascii="Arial" w:eastAsia="Arial" w:hAnsi="Arial" w:cs="Arial"/>
          <w:i/>
          <w:iCs/>
          <w:sz w:val="23"/>
          <w:szCs w:val="23"/>
        </w:rPr>
        <w:t xml:space="preserve"> </w:t>
      </w:r>
      <w:r>
        <w:rPr>
          <w:rFonts w:ascii="Arial" w:eastAsia="Arial" w:hAnsi="Arial" w:cs="Arial"/>
          <w:sz w:val="23"/>
          <w:szCs w:val="23"/>
        </w:rPr>
        <w:t>эмиссионных операций, решения задачи обеспечения устойчивости национальной денежной единицы, комплексного использования инструментов денежно-кредитного регули</w:t>
      </w:r>
      <w:r>
        <w:rPr>
          <w:rFonts w:ascii="Arial" w:eastAsia="Arial" w:hAnsi="Arial" w:cs="Arial"/>
          <w:sz w:val="23"/>
          <w:szCs w:val="23"/>
        </w:rPr>
        <w:t>рования, предоставления денежных средств правительству.</w:t>
      </w:r>
    </w:p>
    <w:p w:rsidR="00005E68" w:rsidRDefault="00E40658">
      <w:pPr>
        <w:spacing w:line="2" w:lineRule="exact"/>
        <w:rPr>
          <w:rFonts w:ascii="Arial" w:eastAsia="Arial" w:hAnsi="Arial" w:cs="Arial"/>
          <w:i/>
          <w:iCs/>
          <w:sz w:val="23"/>
          <w:szCs w:val="23"/>
        </w:rPr>
      </w:pPr>
    </w:p>
    <w:p w:rsidR="00005E68" w:rsidRDefault="00E40658" w:rsidP="00E40658">
      <w:pPr>
        <w:numPr>
          <w:ilvl w:val="0"/>
          <w:numId w:val="28"/>
        </w:numPr>
        <w:tabs>
          <w:tab w:val="left" w:pos="1081"/>
        </w:tabs>
        <w:spacing w:after="0" w:line="239" w:lineRule="auto"/>
        <w:ind w:left="260" w:firstLine="566"/>
        <w:jc w:val="both"/>
        <w:rPr>
          <w:rFonts w:ascii="Arial" w:eastAsia="Arial" w:hAnsi="Arial" w:cs="Arial"/>
          <w:i/>
          <w:iCs/>
          <w:sz w:val="24"/>
          <w:szCs w:val="24"/>
        </w:rPr>
      </w:pPr>
      <w:r>
        <w:rPr>
          <w:rFonts w:ascii="Arial" w:eastAsia="Arial" w:hAnsi="Arial" w:cs="Arial"/>
          <w:i/>
          <w:iCs/>
          <w:sz w:val="24"/>
          <w:szCs w:val="24"/>
        </w:rPr>
        <w:t xml:space="preserve">Принцип надзора и контроля за денежным оборотом </w:t>
      </w:r>
      <w:r>
        <w:rPr>
          <w:rFonts w:ascii="Arial" w:eastAsia="Arial" w:hAnsi="Arial" w:cs="Arial"/>
          <w:sz w:val="24"/>
          <w:szCs w:val="24"/>
        </w:rPr>
        <w:t>–</w:t>
      </w:r>
      <w:r>
        <w:rPr>
          <w:rFonts w:ascii="Arial" w:eastAsia="Arial" w:hAnsi="Arial" w:cs="Arial"/>
          <w:i/>
          <w:iCs/>
          <w:sz w:val="24"/>
          <w:szCs w:val="24"/>
        </w:rPr>
        <w:t xml:space="preserve"> </w:t>
      </w:r>
      <w:r>
        <w:rPr>
          <w:rFonts w:ascii="Arial" w:eastAsia="Arial" w:hAnsi="Arial" w:cs="Arial"/>
          <w:sz w:val="24"/>
          <w:szCs w:val="24"/>
        </w:rPr>
        <w:t>центральный банк должен</w:t>
      </w:r>
      <w:r>
        <w:rPr>
          <w:rFonts w:ascii="Arial" w:eastAsia="Arial" w:hAnsi="Arial" w:cs="Arial"/>
          <w:i/>
          <w:iCs/>
          <w:sz w:val="24"/>
          <w:szCs w:val="24"/>
        </w:rPr>
        <w:t xml:space="preserve"> </w:t>
      </w:r>
      <w:r>
        <w:rPr>
          <w:rFonts w:ascii="Arial" w:eastAsia="Arial" w:hAnsi="Arial" w:cs="Arial"/>
          <w:sz w:val="24"/>
          <w:szCs w:val="24"/>
        </w:rPr>
        <w:t>обеспечивать постоянный надзор и контроль за денежным оборотом и основными денежными потоками в стране.</w:t>
      </w:r>
    </w:p>
    <w:p w:rsidR="00005E68" w:rsidRDefault="00E40658" w:rsidP="00E40658">
      <w:pPr>
        <w:numPr>
          <w:ilvl w:val="0"/>
          <w:numId w:val="29"/>
        </w:numPr>
        <w:tabs>
          <w:tab w:val="left" w:pos="3460"/>
        </w:tabs>
        <w:spacing w:after="0" w:line="240" w:lineRule="auto"/>
        <w:ind w:left="3460" w:hanging="239"/>
        <w:rPr>
          <w:rFonts w:ascii="Arial" w:eastAsia="Arial" w:hAnsi="Arial" w:cs="Arial"/>
          <w:sz w:val="24"/>
          <w:szCs w:val="24"/>
        </w:rPr>
      </w:pPr>
      <w:r>
        <w:rPr>
          <w:rFonts w:ascii="Arial" w:eastAsia="Arial" w:hAnsi="Arial" w:cs="Arial"/>
          <w:sz w:val="24"/>
          <w:szCs w:val="24"/>
        </w:rPr>
        <w:t>Классификация денежных систем</w:t>
      </w:r>
    </w:p>
    <w:p w:rsidR="00005E68" w:rsidRDefault="00E40658">
      <w:pPr>
        <w:spacing w:line="79" w:lineRule="exact"/>
        <w:rPr>
          <w:sz w:val="20"/>
          <w:szCs w:val="20"/>
        </w:rPr>
      </w:pPr>
    </w:p>
    <w:p w:rsidR="00005E68" w:rsidRDefault="00E40658">
      <w:pPr>
        <w:spacing w:line="280" w:lineRule="auto"/>
        <w:ind w:left="260" w:firstLine="494"/>
        <w:rPr>
          <w:sz w:val="20"/>
          <w:szCs w:val="20"/>
        </w:rPr>
      </w:pPr>
      <w:r>
        <w:rPr>
          <w:rFonts w:ascii="Arial" w:eastAsia="Arial" w:hAnsi="Arial" w:cs="Arial"/>
        </w:rPr>
        <w:t>Тип денежной системы зависит от того, в какой форме функционируют деньги — как товар или как знаки стоимости. В связи с этим выделяют следующие типы денежных систем:</w:t>
      </w:r>
    </w:p>
    <w:p w:rsidR="00005E68" w:rsidRDefault="00E40658" w:rsidP="00E40658">
      <w:pPr>
        <w:numPr>
          <w:ilvl w:val="1"/>
          <w:numId w:val="30"/>
        </w:numPr>
        <w:tabs>
          <w:tab w:val="left" w:pos="970"/>
        </w:tabs>
        <w:spacing w:after="0" w:line="261" w:lineRule="auto"/>
        <w:ind w:left="260" w:firstLine="489"/>
        <w:rPr>
          <w:rFonts w:ascii="Arial" w:eastAsia="Arial" w:hAnsi="Arial" w:cs="Arial"/>
        </w:rPr>
      </w:pPr>
      <w:r>
        <w:rPr>
          <w:rFonts w:ascii="Arial" w:eastAsia="Arial" w:hAnsi="Arial" w:cs="Arial"/>
        </w:rPr>
        <w:t>металлические денежные системы,</w:t>
      </w:r>
      <w:r>
        <w:rPr>
          <w:rFonts w:ascii="Arial" w:eastAsia="Arial" w:hAnsi="Arial" w:cs="Arial"/>
        </w:rPr>
        <w:t xml:space="preserve"> при которых денежный товар непосредственно обращается и выполняет все функции денег, а кредитные деньги разменны на металл;</w:t>
      </w:r>
    </w:p>
    <w:p w:rsidR="00005E68" w:rsidRDefault="00E40658">
      <w:pPr>
        <w:spacing w:line="1" w:lineRule="exact"/>
        <w:rPr>
          <w:rFonts w:ascii="Arial" w:eastAsia="Arial" w:hAnsi="Arial" w:cs="Arial"/>
        </w:rPr>
      </w:pPr>
    </w:p>
    <w:p w:rsidR="00005E68" w:rsidRDefault="00E40658" w:rsidP="00E40658">
      <w:pPr>
        <w:numPr>
          <w:ilvl w:val="1"/>
          <w:numId w:val="30"/>
        </w:numPr>
        <w:tabs>
          <w:tab w:val="left" w:pos="970"/>
        </w:tabs>
        <w:spacing w:after="0" w:line="240" w:lineRule="auto"/>
        <w:ind w:left="260" w:firstLine="489"/>
        <w:rPr>
          <w:rFonts w:ascii="Arial" w:eastAsia="Arial" w:hAnsi="Arial" w:cs="Arial"/>
          <w:sz w:val="24"/>
          <w:szCs w:val="24"/>
        </w:rPr>
      </w:pPr>
      <w:r>
        <w:rPr>
          <w:rFonts w:ascii="Arial" w:eastAsia="Arial" w:hAnsi="Arial" w:cs="Arial"/>
          <w:sz w:val="24"/>
          <w:szCs w:val="24"/>
        </w:rPr>
        <w:t>неметаллические денежные системы, построенные на обороте кредитных и бумажных денег, не разменных на металл.</w:t>
      </w:r>
    </w:p>
    <w:p w:rsidR="00005E68" w:rsidRDefault="00E40658">
      <w:pPr>
        <w:spacing w:line="261" w:lineRule="auto"/>
        <w:ind w:left="260" w:firstLine="504"/>
        <w:jc w:val="both"/>
        <w:rPr>
          <w:rFonts w:ascii="Arial" w:eastAsia="Arial" w:hAnsi="Arial" w:cs="Arial"/>
          <w:sz w:val="24"/>
          <w:szCs w:val="24"/>
        </w:rPr>
      </w:pPr>
      <w:r>
        <w:rPr>
          <w:rFonts w:ascii="Arial" w:eastAsia="Arial" w:hAnsi="Arial" w:cs="Arial"/>
        </w:rPr>
        <w:t>Переход от одной дене</w:t>
      </w:r>
      <w:r>
        <w:rPr>
          <w:rFonts w:ascii="Arial" w:eastAsia="Arial" w:hAnsi="Arial" w:cs="Arial"/>
        </w:rPr>
        <w:t>жной системы к другой связан с тем, что в процессе развития товарно-денежного обмена происходил переход от применения одних видов денег к другим,</w:t>
      </w:r>
    </w:p>
    <w:p w:rsidR="00005E68" w:rsidRDefault="00E40658">
      <w:pPr>
        <w:spacing w:line="1" w:lineRule="exact"/>
        <w:rPr>
          <w:rFonts w:ascii="Arial" w:eastAsia="Arial" w:hAnsi="Arial" w:cs="Arial"/>
          <w:sz w:val="24"/>
          <w:szCs w:val="24"/>
        </w:rPr>
      </w:pPr>
    </w:p>
    <w:p w:rsidR="00005E68" w:rsidRDefault="00E40658" w:rsidP="00E40658">
      <w:pPr>
        <w:numPr>
          <w:ilvl w:val="0"/>
          <w:numId w:val="30"/>
        </w:numPr>
        <w:tabs>
          <w:tab w:val="left" w:pos="424"/>
        </w:tabs>
        <w:spacing w:after="0" w:line="240" w:lineRule="auto"/>
        <w:ind w:left="760" w:right="1680" w:hanging="501"/>
        <w:rPr>
          <w:rFonts w:ascii="Arial" w:eastAsia="Arial" w:hAnsi="Arial" w:cs="Arial"/>
          <w:sz w:val="24"/>
          <w:szCs w:val="24"/>
        </w:rPr>
      </w:pPr>
      <w:r>
        <w:rPr>
          <w:rFonts w:ascii="Arial" w:eastAsia="Arial" w:hAnsi="Arial" w:cs="Arial"/>
          <w:sz w:val="24"/>
          <w:szCs w:val="24"/>
        </w:rPr>
        <w:t>также с изменением условий их функционирования и повышением их роли. Металлические денежные системы</w:t>
      </w:r>
    </w:p>
    <w:p w:rsidR="00005E68" w:rsidRDefault="00E40658" w:rsidP="00E40658">
      <w:pPr>
        <w:numPr>
          <w:ilvl w:val="2"/>
          <w:numId w:val="30"/>
        </w:numPr>
        <w:tabs>
          <w:tab w:val="left" w:pos="1062"/>
        </w:tabs>
        <w:spacing w:after="0" w:line="261" w:lineRule="auto"/>
        <w:ind w:left="260" w:firstLine="566"/>
        <w:rPr>
          <w:rFonts w:ascii="Arial" w:eastAsia="Arial" w:hAnsi="Arial" w:cs="Arial"/>
        </w:rPr>
      </w:pPr>
      <w:r>
        <w:rPr>
          <w:rFonts w:ascii="Arial" w:eastAsia="Arial" w:hAnsi="Arial" w:cs="Arial"/>
        </w:rPr>
        <w:t>зависимос</w:t>
      </w:r>
      <w:r>
        <w:rPr>
          <w:rFonts w:ascii="Arial" w:eastAsia="Arial" w:hAnsi="Arial" w:cs="Arial"/>
        </w:rPr>
        <w:t>ти от металла, который в данной стране был принят в качестве всеобщего эквивалента, и базы денежного обращения различают биметаллизм и монометаллизм.</w:t>
      </w:r>
    </w:p>
    <w:p w:rsidR="00005E68" w:rsidRDefault="00E40658">
      <w:pPr>
        <w:spacing w:line="1" w:lineRule="exact"/>
        <w:rPr>
          <w:rFonts w:ascii="Arial" w:eastAsia="Arial" w:hAnsi="Arial" w:cs="Arial"/>
        </w:rPr>
      </w:pPr>
    </w:p>
    <w:p w:rsidR="00005E68" w:rsidRDefault="00E40658">
      <w:pPr>
        <w:spacing w:line="239" w:lineRule="auto"/>
        <w:ind w:left="260" w:firstLine="720"/>
        <w:jc w:val="both"/>
        <w:rPr>
          <w:rFonts w:ascii="Arial" w:eastAsia="Arial" w:hAnsi="Arial" w:cs="Arial"/>
        </w:rPr>
      </w:pPr>
      <w:r>
        <w:rPr>
          <w:rFonts w:ascii="Arial" w:eastAsia="Arial" w:hAnsi="Arial" w:cs="Arial"/>
          <w:i/>
          <w:iCs/>
          <w:sz w:val="24"/>
          <w:szCs w:val="24"/>
        </w:rPr>
        <w:t xml:space="preserve">Биметаллизм </w:t>
      </w:r>
      <w:r>
        <w:rPr>
          <w:rFonts w:ascii="Arial" w:eastAsia="Arial" w:hAnsi="Arial" w:cs="Arial"/>
          <w:sz w:val="24"/>
          <w:szCs w:val="24"/>
        </w:rPr>
        <w:t>(от лат. bis —</w:t>
      </w:r>
      <w:r>
        <w:rPr>
          <w:rFonts w:ascii="Arial" w:eastAsia="Arial" w:hAnsi="Arial" w:cs="Arial"/>
          <w:i/>
          <w:iCs/>
          <w:sz w:val="24"/>
          <w:szCs w:val="24"/>
        </w:rPr>
        <w:t xml:space="preserve"> </w:t>
      </w:r>
      <w:r>
        <w:rPr>
          <w:rFonts w:ascii="Arial" w:eastAsia="Arial" w:hAnsi="Arial" w:cs="Arial"/>
          <w:sz w:val="24"/>
          <w:szCs w:val="24"/>
        </w:rPr>
        <w:t>дважды и</w:t>
      </w:r>
      <w:r>
        <w:rPr>
          <w:rFonts w:ascii="Arial" w:eastAsia="Arial" w:hAnsi="Arial" w:cs="Arial"/>
          <w:i/>
          <w:iCs/>
          <w:sz w:val="24"/>
          <w:szCs w:val="24"/>
        </w:rPr>
        <w:t xml:space="preserve"> </w:t>
      </w:r>
      <w:r>
        <w:rPr>
          <w:rFonts w:ascii="Arial" w:eastAsia="Arial" w:hAnsi="Arial" w:cs="Arial"/>
          <w:sz w:val="24"/>
          <w:szCs w:val="24"/>
        </w:rPr>
        <w:t>metallon —</w:t>
      </w:r>
      <w:r>
        <w:rPr>
          <w:rFonts w:ascii="Arial" w:eastAsia="Arial" w:hAnsi="Arial" w:cs="Arial"/>
          <w:i/>
          <w:iCs/>
          <w:sz w:val="24"/>
          <w:szCs w:val="24"/>
        </w:rPr>
        <w:t xml:space="preserve"> </w:t>
      </w:r>
      <w:r>
        <w:rPr>
          <w:rFonts w:ascii="Arial" w:eastAsia="Arial" w:hAnsi="Arial" w:cs="Arial"/>
          <w:sz w:val="24"/>
          <w:szCs w:val="24"/>
        </w:rPr>
        <w:t>металл) —</w:t>
      </w:r>
      <w:r>
        <w:rPr>
          <w:rFonts w:ascii="Arial" w:eastAsia="Arial" w:hAnsi="Arial" w:cs="Arial"/>
          <w:i/>
          <w:iCs/>
          <w:sz w:val="24"/>
          <w:szCs w:val="24"/>
        </w:rPr>
        <w:t xml:space="preserve"> </w:t>
      </w:r>
      <w:r>
        <w:rPr>
          <w:rFonts w:ascii="Arial" w:eastAsia="Arial" w:hAnsi="Arial" w:cs="Arial"/>
          <w:sz w:val="24"/>
          <w:szCs w:val="24"/>
        </w:rPr>
        <w:t>денежная система,</w:t>
      </w:r>
      <w:r>
        <w:rPr>
          <w:rFonts w:ascii="Arial" w:eastAsia="Arial" w:hAnsi="Arial" w:cs="Arial"/>
          <w:i/>
          <w:iCs/>
          <w:sz w:val="24"/>
          <w:szCs w:val="24"/>
        </w:rPr>
        <w:t xml:space="preserve"> </w:t>
      </w:r>
      <w:r>
        <w:rPr>
          <w:rFonts w:ascii="Arial" w:eastAsia="Arial" w:hAnsi="Arial" w:cs="Arial"/>
          <w:sz w:val="24"/>
          <w:szCs w:val="24"/>
        </w:rPr>
        <w:t>при</w:t>
      </w:r>
      <w:r>
        <w:rPr>
          <w:rFonts w:ascii="Arial" w:eastAsia="Arial" w:hAnsi="Arial" w:cs="Arial"/>
          <w:i/>
          <w:iCs/>
          <w:sz w:val="24"/>
          <w:szCs w:val="24"/>
        </w:rPr>
        <w:t xml:space="preserve"> </w:t>
      </w:r>
      <w:r>
        <w:rPr>
          <w:rFonts w:ascii="Arial" w:eastAsia="Arial" w:hAnsi="Arial" w:cs="Arial"/>
          <w:sz w:val="24"/>
          <w:szCs w:val="24"/>
        </w:rPr>
        <w:t>которой за двумя металлами</w:t>
      </w:r>
      <w:r>
        <w:rPr>
          <w:rFonts w:ascii="Arial" w:eastAsia="Arial" w:hAnsi="Arial" w:cs="Arial"/>
          <w:sz w:val="24"/>
          <w:szCs w:val="24"/>
        </w:rPr>
        <w:t>, золотом и серебром, законодательно закрепляются денежные функции. Соответственно денежное обращение страны основывается на одновременном использовании золотых и серебряных монет. В результате формируется двойная система товарных цен.</w:t>
      </w:r>
    </w:p>
    <w:p w:rsidR="00005E68" w:rsidRDefault="00E40658">
      <w:pPr>
        <w:spacing w:line="3" w:lineRule="exact"/>
        <w:rPr>
          <w:rFonts w:ascii="Arial" w:eastAsia="Arial" w:hAnsi="Arial" w:cs="Arial"/>
        </w:rPr>
      </w:pPr>
    </w:p>
    <w:p w:rsidR="00005E68" w:rsidRDefault="00E40658">
      <w:pPr>
        <w:ind w:left="260" w:firstLine="720"/>
        <w:rPr>
          <w:rFonts w:ascii="Arial" w:eastAsia="Arial" w:hAnsi="Arial" w:cs="Arial"/>
        </w:rPr>
      </w:pPr>
      <w:r>
        <w:rPr>
          <w:rFonts w:ascii="Arial" w:eastAsia="Arial" w:hAnsi="Arial" w:cs="Arial"/>
          <w:sz w:val="24"/>
          <w:szCs w:val="24"/>
        </w:rPr>
        <w:t>Известны три разнов</w:t>
      </w:r>
      <w:r>
        <w:rPr>
          <w:rFonts w:ascii="Arial" w:eastAsia="Arial" w:hAnsi="Arial" w:cs="Arial"/>
          <w:sz w:val="24"/>
          <w:szCs w:val="24"/>
        </w:rPr>
        <w:t>идности биметаллизма: система параллельной валюты; система двойной валюты и система «хромающей валюты.</w:t>
      </w:r>
    </w:p>
    <w:p w:rsidR="00005E68" w:rsidRDefault="00E40658">
      <w:pPr>
        <w:ind w:left="260" w:firstLine="720"/>
        <w:jc w:val="both"/>
        <w:rPr>
          <w:rFonts w:ascii="Arial" w:eastAsia="Arial" w:hAnsi="Arial" w:cs="Arial"/>
        </w:rPr>
      </w:pPr>
      <w:r>
        <w:rPr>
          <w:rFonts w:ascii="Arial" w:eastAsia="Arial" w:hAnsi="Arial" w:cs="Arial"/>
          <w:i/>
          <w:iCs/>
          <w:sz w:val="24"/>
          <w:szCs w:val="24"/>
        </w:rPr>
        <w:t xml:space="preserve">Система параллельной валюты </w:t>
      </w:r>
      <w:r>
        <w:rPr>
          <w:rFonts w:ascii="Arial" w:eastAsia="Arial" w:hAnsi="Arial" w:cs="Arial"/>
          <w:sz w:val="24"/>
          <w:szCs w:val="24"/>
        </w:rPr>
        <w:t>характеризуется тем,</w:t>
      </w:r>
      <w:r>
        <w:rPr>
          <w:rFonts w:ascii="Arial" w:eastAsia="Arial" w:hAnsi="Arial" w:cs="Arial"/>
          <w:i/>
          <w:iCs/>
          <w:sz w:val="24"/>
          <w:szCs w:val="24"/>
        </w:rPr>
        <w:t xml:space="preserve"> </w:t>
      </w:r>
      <w:r>
        <w:rPr>
          <w:rFonts w:ascii="Arial" w:eastAsia="Arial" w:hAnsi="Arial" w:cs="Arial"/>
          <w:sz w:val="24"/>
          <w:szCs w:val="24"/>
        </w:rPr>
        <w:t>что ценовое соотношение между</w:t>
      </w:r>
      <w:r>
        <w:rPr>
          <w:rFonts w:ascii="Arial" w:eastAsia="Arial" w:hAnsi="Arial" w:cs="Arial"/>
          <w:i/>
          <w:iCs/>
          <w:sz w:val="24"/>
          <w:szCs w:val="24"/>
        </w:rPr>
        <w:t xml:space="preserve"> </w:t>
      </w:r>
      <w:r>
        <w:rPr>
          <w:rFonts w:ascii="Arial" w:eastAsia="Arial" w:hAnsi="Arial" w:cs="Arial"/>
          <w:sz w:val="24"/>
          <w:szCs w:val="24"/>
        </w:rPr>
        <w:t>золотыми и серебряными монетами складывается стихийно на основе рыночной с</w:t>
      </w:r>
      <w:r>
        <w:rPr>
          <w:rFonts w:ascii="Arial" w:eastAsia="Arial" w:hAnsi="Arial" w:cs="Arial"/>
          <w:sz w:val="24"/>
          <w:szCs w:val="24"/>
        </w:rPr>
        <w:t>тоимости денежных металлов — золота и серебра.</w:t>
      </w:r>
    </w:p>
    <w:p w:rsidR="00005E68" w:rsidRDefault="00E40658">
      <w:pPr>
        <w:spacing w:line="2" w:lineRule="exact"/>
        <w:rPr>
          <w:rFonts w:ascii="Arial" w:eastAsia="Arial" w:hAnsi="Arial" w:cs="Arial"/>
        </w:rPr>
      </w:pPr>
    </w:p>
    <w:p w:rsidR="00005E68" w:rsidRDefault="00E40658">
      <w:pPr>
        <w:spacing w:line="261" w:lineRule="auto"/>
        <w:ind w:left="260" w:firstLine="720"/>
        <w:jc w:val="both"/>
        <w:rPr>
          <w:rFonts w:ascii="Arial" w:eastAsia="Arial" w:hAnsi="Arial" w:cs="Arial"/>
        </w:rPr>
      </w:pPr>
      <w:r>
        <w:rPr>
          <w:rFonts w:ascii="Arial" w:eastAsia="Arial" w:hAnsi="Arial" w:cs="Arial"/>
          <w:i/>
          <w:iCs/>
        </w:rPr>
        <w:t xml:space="preserve">Система двойной валюты </w:t>
      </w:r>
      <w:r>
        <w:rPr>
          <w:rFonts w:ascii="Arial" w:eastAsia="Arial" w:hAnsi="Arial" w:cs="Arial"/>
        </w:rPr>
        <w:t>отличается тем,</w:t>
      </w:r>
      <w:r>
        <w:rPr>
          <w:rFonts w:ascii="Arial" w:eastAsia="Arial" w:hAnsi="Arial" w:cs="Arial"/>
          <w:i/>
          <w:iCs/>
        </w:rPr>
        <w:t xml:space="preserve"> </w:t>
      </w:r>
      <w:r>
        <w:rPr>
          <w:rFonts w:ascii="Arial" w:eastAsia="Arial" w:hAnsi="Arial" w:cs="Arial"/>
        </w:rPr>
        <w:t>что паритет между стоимостью золота и</w:t>
      </w:r>
      <w:r>
        <w:rPr>
          <w:rFonts w:ascii="Arial" w:eastAsia="Arial" w:hAnsi="Arial" w:cs="Arial"/>
          <w:i/>
          <w:iCs/>
        </w:rPr>
        <w:t xml:space="preserve"> </w:t>
      </w:r>
      <w:r>
        <w:rPr>
          <w:rFonts w:ascii="Arial" w:eastAsia="Arial" w:hAnsi="Arial" w:cs="Arial"/>
        </w:rPr>
        <w:t>серебра устанавливается государством. Чеканка монет, их прием при совершении актов купли-продажи осуществляется в соответствии с уз</w:t>
      </w:r>
      <w:r>
        <w:rPr>
          <w:rFonts w:ascii="Arial" w:eastAsia="Arial" w:hAnsi="Arial" w:cs="Arial"/>
        </w:rPr>
        <w:t>аконенным соотношением.</w:t>
      </w:r>
    </w:p>
    <w:p w:rsidR="00005E68" w:rsidRDefault="00E40658">
      <w:pPr>
        <w:spacing w:line="262" w:lineRule="auto"/>
        <w:ind w:left="260" w:firstLine="720"/>
        <w:jc w:val="both"/>
        <w:rPr>
          <w:rFonts w:ascii="Arial" w:eastAsia="Arial" w:hAnsi="Arial" w:cs="Arial"/>
        </w:rPr>
      </w:pPr>
      <w:r>
        <w:rPr>
          <w:rFonts w:ascii="Arial" w:eastAsia="Arial" w:hAnsi="Arial" w:cs="Arial"/>
          <w:i/>
          <w:iCs/>
        </w:rPr>
        <w:t xml:space="preserve">Система «хромающей» валюты </w:t>
      </w:r>
      <w:r>
        <w:rPr>
          <w:rFonts w:ascii="Arial" w:eastAsia="Arial" w:hAnsi="Arial" w:cs="Arial"/>
        </w:rPr>
        <w:t>действует тогда,</w:t>
      </w:r>
      <w:r>
        <w:rPr>
          <w:rFonts w:ascii="Arial" w:eastAsia="Arial" w:hAnsi="Arial" w:cs="Arial"/>
          <w:i/>
          <w:iCs/>
        </w:rPr>
        <w:t xml:space="preserve"> </w:t>
      </w:r>
      <w:r>
        <w:rPr>
          <w:rFonts w:ascii="Arial" w:eastAsia="Arial" w:hAnsi="Arial" w:cs="Arial"/>
        </w:rPr>
        <w:t>когда государство устанавливает</w:t>
      </w:r>
      <w:r>
        <w:rPr>
          <w:rFonts w:ascii="Arial" w:eastAsia="Arial" w:hAnsi="Arial" w:cs="Arial"/>
          <w:i/>
          <w:iCs/>
        </w:rPr>
        <w:t xml:space="preserve"> </w:t>
      </w:r>
      <w:r>
        <w:rPr>
          <w:rFonts w:ascii="Arial" w:eastAsia="Arial" w:hAnsi="Arial" w:cs="Arial"/>
        </w:rPr>
        <w:t>закрытый порядок чеканки монет из серебра. При изменении установленного государством соотношения между золотом и серебром в обращении остаются только серебр</w:t>
      </w:r>
      <w:r>
        <w:rPr>
          <w:rFonts w:ascii="Arial" w:eastAsia="Arial" w:hAnsi="Arial" w:cs="Arial"/>
        </w:rPr>
        <w:t>яные монеты.</w:t>
      </w:r>
    </w:p>
    <w:p w:rsidR="00005E68" w:rsidRDefault="00E40658">
      <w:pPr>
        <w:spacing w:line="1" w:lineRule="exact"/>
        <w:rPr>
          <w:rFonts w:ascii="Arial" w:eastAsia="Arial" w:hAnsi="Arial" w:cs="Arial"/>
        </w:rPr>
      </w:pPr>
    </w:p>
    <w:p w:rsidR="00005E68" w:rsidRDefault="00E40658" w:rsidP="00E40658">
      <w:pPr>
        <w:numPr>
          <w:ilvl w:val="3"/>
          <w:numId w:val="30"/>
        </w:numPr>
        <w:tabs>
          <w:tab w:val="left" w:pos="1259"/>
        </w:tabs>
        <w:spacing w:after="0" w:line="240" w:lineRule="auto"/>
        <w:ind w:left="260" w:firstLine="719"/>
        <w:rPr>
          <w:rFonts w:ascii="Arial" w:eastAsia="Arial" w:hAnsi="Arial" w:cs="Arial"/>
          <w:sz w:val="24"/>
          <w:szCs w:val="24"/>
        </w:rPr>
      </w:pPr>
      <w:r>
        <w:rPr>
          <w:rFonts w:ascii="Arial" w:eastAsia="Arial" w:hAnsi="Arial" w:cs="Arial"/>
          <w:sz w:val="24"/>
          <w:szCs w:val="24"/>
        </w:rPr>
        <w:t>это проявляется действие закона Грэшема-Коперника, который гласит: «плохие деньги вытесняют из обращения хорошие»</w:t>
      </w:r>
    </w:p>
    <w:p w:rsidR="00005E68" w:rsidRDefault="00E40658">
      <w:pPr>
        <w:ind w:left="260" w:firstLine="720"/>
        <w:rPr>
          <w:rFonts w:ascii="Arial" w:eastAsia="Arial" w:hAnsi="Arial" w:cs="Arial"/>
          <w:sz w:val="24"/>
          <w:szCs w:val="24"/>
        </w:rPr>
      </w:pPr>
      <w:r>
        <w:rPr>
          <w:rFonts w:ascii="Arial" w:eastAsia="Arial" w:hAnsi="Arial" w:cs="Arial"/>
          <w:sz w:val="24"/>
          <w:szCs w:val="24"/>
        </w:rPr>
        <w:t>Непрочность биметаллических систем вызвала переход к монометаллизму, который мог быть серебряным или золотым.</w:t>
      </w:r>
    </w:p>
    <w:p w:rsidR="00005E68" w:rsidRDefault="00E40658">
      <w:pPr>
        <w:ind w:left="980"/>
        <w:rPr>
          <w:rFonts w:ascii="Arial" w:eastAsia="Arial" w:hAnsi="Arial" w:cs="Arial"/>
          <w:sz w:val="24"/>
          <w:szCs w:val="24"/>
        </w:rPr>
      </w:pPr>
      <w:r>
        <w:rPr>
          <w:rFonts w:ascii="Arial" w:eastAsia="Arial" w:hAnsi="Arial" w:cs="Arial"/>
        </w:rPr>
        <w:t>Золотой монометалл</w:t>
      </w:r>
      <w:r>
        <w:rPr>
          <w:rFonts w:ascii="Arial" w:eastAsia="Arial" w:hAnsi="Arial" w:cs="Arial"/>
        </w:rPr>
        <w:t>изм, наиболее совершенная металлическая система, вводился в</w:t>
      </w:r>
    </w:p>
    <w:p w:rsidR="00005E68" w:rsidRDefault="00E40658">
      <w:pPr>
        <w:spacing w:line="20" w:lineRule="exact"/>
        <w:rPr>
          <w:rFonts w:ascii="Arial" w:eastAsia="Arial" w:hAnsi="Arial" w:cs="Arial"/>
          <w:sz w:val="24"/>
          <w:szCs w:val="24"/>
        </w:rPr>
      </w:pPr>
    </w:p>
    <w:p w:rsidR="00005E68" w:rsidRDefault="00E40658">
      <w:pPr>
        <w:ind w:left="260"/>
        <w:jc w:val="both"/>
        <w:rPr>
          <w:rFonts w:ascii="Arial" w:eastAsia="Arial" w:hAnsi="Arial" w:cs="Arial"/>
          <w:sz w:val="24"/>
          <w:szCs w:val="24"/>
        </w:rPr>
      </w:pPr>
      <w:r>
        <w:rPr>
          <w:rFonts w:ascii="Arial" w:eastAsia="Arial" w:hAnsi="Arial" w:cs="Arial"/>
          <w:sz w:val="24"/>
          <w:szCs w:val="24"/>
        </w:rPr>
        <w:lastRenderedPageBreak/>
        <w:t>Великобритании в 1816 г., в Германии в 1871-1873 гг., во Франции, Бельгии, Швеции, Норвегии, Греции в 1873-1874 гг., в Голландии в 1875 г., в Австрии в 1892 г., в России и Японии в 1897 г., в США</w:t>
      </w:r>
      <w:r>
        <w:rPr>
          <w:rFonts w:ascii="Arial" w:eastAsia="Arial" w:hAnsi="Arial" w:cs="Arial"/>
          <w:sz w:val="24"/>
          <w:szCs w:val="24"/>
        </w:rPr>
        <w:t xml:space="preserve"> - в 1900 г.</w:t>
      </w:r>
    </w:p>
    <w:p w:rsidR="00005E68" w:rsidRDefault="00E40658">
      <w:pPr>
        <w:spacing w:line="2" w:lineRule="exact"/>
        <w:rPr>
          <w:rFonts w:ascii="Arial" w:eastAsia="Arial" w:hAnsi="Arial" w:cs="Arial"/>
          <w:sz w:val="24"/>
          <w:szCs w:val="24"/>
        </w:rPr>
      </w:pPr>
    </w:p>
    <w:p w:rsidR="00005E68" w:rsidRDefault="00E40658">
      <w:pPr>
        <w:spacing w:line="242" w:lineRule="auto"/>
        <w:ind w:left="260" w:firstLine="586"/>
        <w:rPr>
          <w:rFonts w:ascii="Arial" w:eastAsia="Arial" w:hAnsi="Arial" w:cs="Arial"/>
          <w:sz w:val="24"/>
          <w:szCs w:val="24"/>
        </w:rPr>
      </w:pPr>
      <w:r>
        <w:rPr>
          <w:rFonts w:ascii="Arial" w:eastAsia="Arial" w:hAnsi="Arial" w:cs="Arial"/>
          <w:sz w:val="24"/>
          <w:szCs w:val="24"/>
        </w:rPr>
        <w:t>Разновидности золотого монометаллизма: золотомонетный стандарт, золотослитковый стандарт и золотодевизный стандарт (золотовалютный) стандарт.</w:t>
      </w:r>
    </w:p>
    <w:p w:rsidR="00005E68" w:rsidRDefault="00E40658">
      <w:pPr>
        <w:ind w:left="960"/>
        <w:rPr>
          <w:rFonts w:ascii="Arial" w:eastAsia="Arial" w:hAnsi="Arial" w:cs="Arial"/>
          <w:sz w:val="24"/>
          <w:szCs w:val="24"/>
        </w:rPr>
      </w:pPr>
      <w:r>
        <w:rPr>
          <w:rFonts w:ascii="Arial" w:eastAsia="Arial" w:hAnsi="Arial" w:cs="Arial"/>
          <w:sz w:val="24"/>
          <w:szCs w:val="24"/>
        </w:rPr>
        <w:t>Исторически первым был золотомонетный стандарт.</w:t>
      </w:r>
    </w:p>
    <w:p w:rsidR="00005E68" w:rsidRDefault="00E40658">
      <w:pPr>
        <w:spacing w:line="2" w:lineRule="exact"/>
        <w:rPr>
          <w:rFonts w:ascii="Arial" w:eastAsia="Arial" w:hAnsi="Arial" w:cs="Arial"/>
          <w:sz w:val="24"/>
          <w:szCs w:val="24"/>
        </w:rPr>
      </w:pPr>
    </w:p>
    <w:p w:rsidR="00005E68" w:rsidRDefault="00E40658">
      <w:pPr>
        <w:ind w:left="260" w:firstLine="720"/>
        <w:jc w:val="both"/>
        <w:rPr>
          <w:rFonts w:ascii="Arial" w:eastAsia="Arial" w:hAnsi="Arial" w:cs="Arial"/>
          <w:sz w:val="24"/>
          <w:szCs w:val="24"/>
        </w:rPr>
      </w:pPr>
      <w:r>
        <w:rPr>
          <w:rFonts w:ascii="Arial" w:eastAsia="Arial" w:hAnsi="Arial" w:cs="Arial"/>
          <w:sz w:val="24"/>
          <w:szCs w:val="24"/>
        </w:rPr>
        <w:t xml:space="preserve">Для </w:t>
      </w:r>
      <w:r>
        <w:rPr>
          <w:rFonts w:ascii="Arial" w:eastAsia="Arial" w:hAnsi="Arial" w:cs="Arial"/>
          <w:i/>
          <w:iCs/>
          <w:sz w:val="24"/>
          <w:szCs w:val="24"/>
        </w:rPr>
        <w:t>золотомонетного стандарта</w:t>
      </w:r>
      <w:r>
        <w:rPr>
          <w:rFonts w:ascii="Arial" w:eastAsia="Arial" w:hAnsi="Arial" w:cs="Arial"/>
          <w:sz w:val="24"/>
          <w:szCs w:val="24"/>
        </w:rPr>
        <w:t xml:space="preserve"> характерным является свободное обращение золотых монет. В этих условиях золото выполняет все функции денег. Чеканка золотых полноценных монет происходит при фиксированном золотом содержании денежной единицы. Эмиссионные центры связаны с золотым запасом</w:t>
      </w:r>
    </w:p>
    <w:p w:rsidR="00005E68" w:rsidRDefault="00E40658">
      <w:pPr>
        <w:ind w:left="260" w:firstLine="720"/>
        <w:jc w:val="both"/>
        <w:rPr>
          <w:rFonts w:ascii="Arial" w:eastAsia="Arial" w:hAnsi="Arial" w:cs="Arial"/>
          <w:sz w:val="24"/>
          <w:szCs w:val="24"/>
        </w:rPr>
      </w:pPr>
      <w:r>
        <w:rPr>
          <w:rFonts w:ascii="Arial" w:eastAsia="Arial" w:hAnsi="Arial" w:cs="Arial"/>
          <w:sz w:val="24"/>
          <w:szCs w:val="24"/>
        </w:rPr>
        <w:t>Зо</w:t>
      </w:r>
      <w:r>
        <w:rPr>
          <w:rFonts w:ascii="Arial" w:eastAsia="Arial" w:hAnsi="Arial" w:cs="Arial"/>
          <w:sz w:val="24"/>
          <w:szCs w:val="24"/>
        </w:rPr>
        <w:t>лото свободно ввозится и вывозится из страны, что обеспечивает его функционирование как мировых денег. Одновременно гарантируется устойчивость курса национальной валюты.</w:t>
      </w:r>
    </w:p>
    <w:p w:rsidR="00005E68" w:rsidRDefault="00E40658">
      <w:pPr>
        <w:spacing w:line="2" w:lineRule="exact"/>
        <w:rPr>
          <w:rFonts w:ascii="Arial" w:eastAsia="Arial" w:hAnsi="Arial" w:cs="Arial"/>
          <w:sz w:val="24"/>
          <w:szCs w:val="24"/>
        </w:rPr>
      </w:pPr>
    </w:p>
    <w:p w:rsidR="00005E68" w:rsidRDefault="00E40658">
      <w:pPr>
        <w:spacing w:line="269" w:lineRule="auto"/>
        <w:ind w:left="260" w:firstLine="720"/>
        <w:jc w:val="both"/>
        <w:rPr>
          <w:rFonts w:ascii="Arial" w:eastAsia="Arial" w:hAnsi="Arial" w:cs="Arial"/>
          <w:sz w:val="24"/>
          <w:szCs w:val="24"/>
        </w:rPr>
      </w:pPr>
      <w:r>
        <w:rPr>
          <w:rFonts w:ascii="Arial" w:eastAsia="Arial" w:hAnsi="Arial" w:cs="Arial"/>
        </w:rPr>
        <w:t>Золотомонетный стандарт не исключает обращения неполноценных денег. При этом они неог</w:t>
      </w:r>
      <w:r>
        <w:rPr>
          <w:rFonts w:ascii="Arial" w:eastAsia="Arial" w:hAnsi="Arial" w:cs="Arial"/>
        </w:rPr>
        <w:t>раниченно размениваются на золото по нарицательной стоимости. Наивысшего распространения в мире золотомонетный стандарт достиг в конце XIX — начале XX в. С началом Первой мировой войны система золотомонетного стандарта была подорвана. Во</w:t>
      </w:r>
    </w:p>
    <w:p w:rsidR="00005E68" w:rsidRDefault="00E40658">
      <w:pPr>
        <w:spacing w:line="256" w:lineRule="auto"/>
        <w:ind w:left="260"/>
        <w:jc w:val="both"/>
        <w:rPr>
          <w:sz w:val="20"/>
          <w:szCs w:val="20"/>
        </w:rPr>
      </w:pPr>
      <w:r>
        <w:rPr>
          <w:rFonts w:ascii="Arial" w:eastAsia="Arial" w:hAnsi="Arial" w:cs="Arial"/>
          <w:sz w:val="24"/>
          <w:szCs w:val="24"/>
        </w:rPr>
        <w:t>всех странах, участвовавших в войне, за исключением США, прекратился размен банкнот на золото, его свободный вывоз запрещался.</w:t>
      </w:r>
    </w:p>
    <w:p w:rsidR="00005E68" w:rsidRDefault="00E40658">
      <w:pPr>
        <w:spacing w:line="2" w:lineRule="exact"/>
        <w:rPr>
          <w:sz w:val="20"/>
          <w:szCs w:val="20"/>
        </w:rPr>
      </w:pPr>
    </w:p>
    <w:p w:rsidR="00005E68" w:rsidRDefault="00E40658">
      <w:pPr>
        <w:spacing w:line="239" w:lineRule="auto"/>
        <w:ind w:left="260" w:firstLine="720"/>
        <w:jc w:val="both"/>
        <w:rPr>
          <w:sz w:val="20"/>
          <w:szCs w:val="20"/>
        </w:rPr>
      </w:pPr>
      <w:r>
        <w:rPr>
          <w:rFonts w:ascii="Arial" w:eastAsia="Arial" w:hAnsi="Arial" w:cs="Arial"/>
          <w:sz w:val="24"/>
          <w:szCs w:val="24"/>
        </w:rPr>
        <w:t xml:space="preserve">После окончания Первой мировой войны в ходе экономического подъема во многих государствах были проведены </w:t>
      </w:r>
      <w:r>
        <w:rPr>
          <w:rFonts w:ascii="Arial" w:eastAsia="Arial" w:hAnsi="Arial" w:cs="Arial"/>
          <w:sz w:val="24"/>
          <w:szCs w:val="24"/>
        </w:rPr>
        <w:t>стабилизационные денежные реформы. Произошел переход к золотослитковому и золотодевизному стандарту.</w:t>
      </w:r>
    </w:p>
    <w:p w:rsidR="00005E68" w:rsidRDefault="00E40658">
      <w:pPr>
        <w:spacing w:line="1" w:lineRule="exact"/>
        <w:rPr>
          <w:sz w:val="20"/>
          <w:szCs w:val="20"/>
        </w:rPr>
      </w:pPr>
    </w:p>
    <w:p w:rsidR="00005E68" w:rsidRDefault="00E40658">
      <w:pPr>
        <w:spacing w:line="262" w:lineRule="auto"/>
        <w:ind w:left="260" w:firstLine="720"/>
        <w:jc w:val="both"/>
        <w:rPr>
          <w:sz w:val="20"/>
          <w:szCs w:val="20"/>
        </w:rPr>
      </w:pPr>
      <w:r>
        <w:rPr>
          <w:rFonts w:ascii="Arial" w:eastAsia="Arial" w:hAnsi="Arial" w:cs="Arial"/>
        </w:rPr>
        <w:t>Золотослитковый стандарт применялся в странах, обладавших значительным золотым запасом (Франция, Великобритания). Его характерной особенностью являлось то</w:t>
      </w:r>
      <w:r>
        <w:rPr>
          <w:rFonts w:ascii="Arial" w:eastAsia="Arial" w:hAnsi="Arial" w:cs="Arial"/>
        </w:rPr>
        <w:t>, что банкноты хотя бы и с существенными ограничениями, но подлежали размену не на золотые монеты, а на золото в слитках. Так в Великобритании стандартный слиток весом в 12,4 кг менялся на 1700 ф. ст , во Франции — слиток весом в 12,7 кг – на 215 тыс. фран</w:t>
      </w:r>
      <w:r>
        <w:rPr>
          <w:rFonts w:ascii="Arial" w:eastAsia="Arial" w:hAnsi="Arial" w:cs="Arial"/>
        </w:rPr>
        <w:t>ков.</w:t>
      </w:r>
    </w:p>
    <w:p w:rsidR="00005E68" w:rsidRDefault="00E40658">
      <w:pPr>
        <w:spacing w:line="2" w:lineRule="exact"/>
        <w:rPr>
          <w:sz w:val="20"/>
          <w:szCs w:val="20"/>
        </w:rPr>
      </w:pPr>
    </w:p>
    <w:p w:rsidR="00005E68" w:rsidRDefault="00E40658">
      <w:pPr>
        <w:ind w:left="260" w:firstLine="720"/>
        <w:jc w:val="both"/>
        <w:rPr>
          <w:sz w:val="20"/>
          <w:szCs w:val="20"/>
        </w:rPr>
      </w:pPr>
      <w:r>
        <w:rPr>
          <w:rFonts w:ascii="Arial" w:eastAsia="Arial" w:hAnsi="Arial" w:cs="Arial"/>
          <w:sz w:val="24"/>
          <w:szCs w:val="24"/>
        </w:rPr>
        <w:t>Такой подход способствовал концентрации золотых запасов в государственных центральных эмиссионных банках.</w:t>
      </w:r>
    </w:p>
    <w:p w:rsidR="00005E68" w:rsidRDefault="00E40658">
      <w:pPr>
        <w:ind w:left="260" w:firstLine="720"/>
        <w:jc w:val="both"/>
        <w:rPr>
          <w:sz w:val="20"/>
          <w:szCs w:val="20"/>
        </w:rPr>
      </w:pPr>
      <w:r>
        <w:rPr>
          <w:rFonts w:ascii="Arial" w:eastAsia="Arial" w:hAnsi="Arial" w:cs="Arial"/>
          <w:sz w:val="24"/>
          <w:szCs w:val="24"/>
        </w:rPr>
        <w:t>Золотослитковый стандарт действовал до мирового экономического кризиса, начавшегося в 1929 г. Его следствием стала временная повсеместная отмена</w:t>
      </w:r>
      <w:r>
        <w:rPr>
          <w:rFonts w:ascii="Arial" w:eastAsia="Arial" w:hAnsi="Arial" w:cs="Arial"/>
          <w:sz w:val="24"/>
          <w:szCs w:val="24"/>
        </w:rPr>
        <w:t xml:space="preserve"> золотого стандарта (в Великобритании — в 1931 г., в США — в 1933 г., во Франции — в 1936 г.). Начинала утверждаться система неразменных денег.</w:t>
      </w:r>
    </w:p>
    <w:p w:rsidR="00005E68" w:rsidRDefault="00E40658">
      <w:pPr>
        <w:ind w:left="260" w:firstLine="720"/>
        <w:jc w:val="both"/>
        <w:rPr>
          <w:sz w:val="20"/>
          <w:szCs w:val="20"/>
        </w:rPr>
      </w:pPr>
      <w:r>
        <w:rPr>
          <w:rFonts w:ascii="Arial" w:eastAsia="Arial" w:hAnsi="Arial" w:cs="Arial"/>
          <w:sz w:val="24"/>
          <w:szCs w:val="24"/>
        </w:rPr>
        <w:t xml:space="preserve">Для </w:t>
      </w:r>
      <w:r>
        <w:rPr>
          <w:rFonts w:ascii="Arial" w:eastAsia="Arial" w:hAnsi="Arial" w:cs="Arial"/>
          <w:i/>
          <w:iCs/>
          <w:sz w:val="24"/>
          <w:szCs w:val="24"/>
        </w:rPr>
        <w:t>золотодевизного стандарта</w:t>
      </w:r>
      <w:r>
        <w:rPr>
          <w:rFonts w:ascii="Arial" w:eastAsia="Arial" w:hAnsi="Arial" w:cs="Arial"/>
          <w:sz w:val="24"/>
          <w:szCs w:val="24"/>
        </w:rPr>
        <w:t xml:space="preserve"> характерен размен банкнот не на золото, а на валюту тех стран, которая, в свою оче</w:t>
      </w:r>
      <w:r>
        <w:rPr>
          <w:rFonts w:ascii="Arial" w:eastAsia="Arial" w:hAnsi="Arial" w:cs="Arial"/>
          <w:sz w:val="24"/>
          <w:szCs w:val="24"/>
        </w:rPr>
        <w:t>редь, могла быть обращена в золото.</w:t>
      </w:r>
    </w:p>
    <w:p w:rsidR="00005E68" w:rsidRDefault="00E40658">
      <w:pPr>
        <w:spacing w:line="239" w:lineRule="auto"/>
        <w:ind w:left="260" w:firstLine="720"/>
        <w:jc w:val="both"/>
        <w:rPr>
          <w:sz w:val="20"/>
          <w:szCs w:val="20"/>
        </w:rPr>
      </w:pPr>
      <w:r>
        <w:rPr>
          <w:rFonts w:ascii="Arial" w:eastAsia="Arial" w:hAnsi="Arial" w:cs="Arial"/>
          <w:sz w:val="24"/>
          <w:szCs w:val="24"/>
        </w:rPr>
        <w:t>Золотодевизный стандарт вводился в странах, не располагавших достаточными золотыми запасами и не обладавших доступом к золотодобыче. В число таких стран входили Германия, Норвегия, Австрия, Дания и др.</w:t>
      </w:r>
    </w:p>
    <w:p w:rsidR="00005E68" w:rsidRDefault="00E40658">
      <w:pPr>
        <w:spacing w:line="1" w:lineRule="exact"/>
        <w:rPr>
          <w:sz w:val="20"/>
          <w:szCs w:val="20"/>
        </w:rPr>
      </w:pPr>
    </w:p>
    <w:p w:rsidR="00005E68" w:rsidRDefault="00E40658">
      <w:pPr>
        <w:ind w:left="260" w:firstLine="720"/>
        <w:jc w:val="both"/>
        <w:rPr>
          <w:sz w:val="20"/>
          <w:szCs w:val="20"/>
        </w:rPr>
      </w:pPr>
      <w:r>
        <w:rPr>
          <w:rFonts w:ascii="Arial" w:eastAsia="Arial" w:hAnsi="Arial" w:cs="Arial"/>
          <w:sz w:val="24"/>
          <w:szCs w:val="24"/>
        </w:rPr>
        <w:t xml:space="preserve">После Второй </w:t>
      </w:r>
      <w:r>
        <w:rPr>
          <w:rFonts w:ascii="Arial" w:eastAsia="Arial" w:hAnsi="Arial" w:cs="Arial"/>
          <w:sz w:val="24"/>
          <w:szCs w:val="24"/>
        </w:rPr>
        <w:t>мировой войны в течение длительного периода времени поддерживался межгосударственный золотодевизный стандарт на основе Бреттон-</w:t>
      </w:r>
      <w:r>
        <w:rPr>
          <w:rFonts w:ascii="Arial" w:eastAsia="Arial" w:hAnsi="Arial" w:cs="Arial"/>
          <w:sz w:val="24"/>
          <w:szCs w:val="24"/>
        </w:rPr>
        <w:lastRenderedPageBreak/>
        <w:t xml:space="preserve">Вудской системы соглашений. Страны, подписавшие их, зафиксировали курсы своих национальных валют в долларах или в золоте. Доллар </w:t>
      </w:r>
      <w:r>
        <w:rPr>
          <w:rFonts w:ascii="Arial" w:eastAsia="Arial" w:hAnsi="Arial" w:cs="Arial"/>
          <w:sz w:val="24"/>
          <w:szCs w:val="24"/>
        </w:rPr>
        <w:t>был признан основной мировой валютной единицей, а его курс на долгое время был зафиксирован на уровне 35 долл. за 1 тройскую унцию золота (31,1035 г).</w:t>
      </w:r>
    </w:p>
    <w:p w:rsidR="00005E68" w:rsidRDefault="00E40658" w:rsidP="00E40658">
      <w:pPr>
        <w:numPr>
          <w:ilvl w:val="1"/>
          <w:numId w:val="31"/>
        </w:numPr>
        <w:tabs>
          <w:tab w:val="left" w:pos="1316"/>
        </w:tabs>
        <w:spacing w:after="0" w:line="261" w:lineRule="auto"/>
        <w:ind w:left="260" w:firstLine="719"/>
        <w:jc w:val="both"/>
        <w:rPr>
          <w:rFonts w:ascii="Arial" w:eastAsia="Arial" w:hAnsi="Arial" w:cs="Arial"/>
        </w:rPr>
      </w:pPr>
      <w:r>
        <w:rPr>
          <w:rFonts w:ascii="Arial" w:eastAsia="Arial" w:hAnsi="Arial" w:cs="Arial"/>
        </w:rPr>
        <w:t>преимуществам золотого стандарта относились: а) стабильность валют, что благоприятствовало росту и развит</w:t>
      </w:r>
      <w:r>
        <w:rPr>
          <w:rFonts w:ascii="Arial" w:eastAsia="Arial" w:hAnsi="Arial" w:cs="Arial"/>
        </w:rPr>
        <w:t>ию международной торговли; б) достоверность валютных</w:t>
      </w:r>
    </w:p>
    <w:p w:rsidR="00005E68" w:rsidRDefault="00E40658">
      <w:pPr>
        <w:spacing w:line="1" w:lineRule="exact"/>
        <w:rPr>
          <w:rFonts w:ascii="Arial" w:eastAsia="Arial" w:hAnsi="Arial" w:cs="Arial"/>
        </w:rPr>
      </w:pPr>
    </w:p>
    <w:p w:rsidR="00005E68" w:rsidRDefault="00E40658" w:rsidP="00E40658">
      <w:pPr>
        <w:numPr>
          <w:ilvl w:val="0"/>
          <w:numId w:val="31"/>
        </w:numPr>
        <w:tabs>
          <w:tab w:val="left" w:pos="529"/>
        </w:tabs>
        <w:spacing w:after="0" w:line="251" w:lineRule="auto"/>
        <w:ind w:left="260" w:hanging="1"/>
        <w:jc w:val="both"/>
        <w:rPr>
          <w:rFonts w:ascii="Arial" w:eastAsia="Arial" w:hAnsi="Arial" w:cs="Arial"/>
          <w:sz w:val="23"/>
          <w:szCs w:val="23"/>
        </w:rPr>
      </w:pPr>
      <w:r>
        <w:rPr>
          <w:rFonts w:ascii="Arial" w:eastAsia="Arial" w:hAnsi="Arial" w:cs="Arial"/>
          <w:sz w:val="23"/>
          <w:szCs w:val="23"/>
        </w:rPr>
        <w:t>финансовых прогнозов. Недостатки связывались с зависимостью денежной массы от добычи золота, наличием препятствий для проведения самостоятельной денежно-кредитной политики, направленной на решение внутр</w:t>
      </w:r>
      <w:r>
        <w:rPr>
          <w:rFonts w:ascii="Arial" w:eastAsia="Arial" w:hAnsi="Arial" w:cs="Arial"/>
          <w:sz w:val="23"/>
          <w:szCs w:val="23"/>
        </w:rPr>
        <w:t>енних проблем страны.</w:t>
      </w:r>
    </w:p>
    <w:p w:rsidR="00005E68" w:rsidRDefault="00E40658">
      <w:pPr>
        <w:spacing w:line="237" w:lineRule="auto"/>
        <w:ind w:left="760"/>
        <w:rPr>
          <w:rFonts w:ascii="Arial" w:eastAsia="Arial" w:hAnsi="Arial" w:cs="Arial"/>
          <w:sz w:val="23"/>
          <w:szCs w:val="23"/>
        </w:rPr>
      </w:pPr>
      <w:r>
        <w:rPr>
          <w:rFonts w:ascii="Arial" w:eastAsia="Arial" w:hAnsi="Arial" w:cs="Arial"/>
          <w:sz w:val="24"/>
          <w:szCs w:val="24"/>
        </w:rPr>
        <w:t>Неметаллические денежные системы</w:t>
      </w:r>
    </w:p>
    <w:p w:rsidR="00005E68" w:rsidRDefault="00E40658">
      <w:pPr>
        <w:spacing w:line="1" w:lineRule="exact"/>
        <w:rPr>
          <w:rFonts w:ascii="Arial" w:eastAsia="Arial" w:hAnsi="Arial" w:cs="Arial"/>
          <w:sz w:val="23"/>
          <w:szCs w:val="23"/>
        </w:rPr>
      </w:pPr>
    </w:p>
    <w:p w:rsidR="00005E68" w:rsidRDefault="00E40658">
      <w:pPr>
        <w:ind w:left="260" w:firstLine="581"/>
        <w:rPr>
          <w:rFonts w:ascii="Arial" w:eastAsia="Arial" w:hAnsi="Arial" w:cs="Arial"/>
          <w:sz w:val="23"/>
          <w:szCs w:val="23"/>
        </w:rPr>
      </w:pPr>
      <w:r>
        <w:rPr>
          <w:rFonts w:ascii="Arial" w:eastAsia="Arial" w:hAnsi="Arial" w:cs="Arial"/>
          <w:sz w:val="24"/>
          <w:szCs w:val="24"/>
        </w:rPr>
        <w:t>Характерными чертами современных денежных систем, основанных на обороте кредитных денег, являются:</w:t>
      </w:r>
    </w:p>
    <w:p w:rsidR="00005E68" w:rsidRDefault="00E40658">
      <w:pPr>
        <w:spacing w:line="248" w:lineRule="auto"/>
        <w:ind w:left="1340"/>
        <w:rPr>
          <w:rFonts w:ascii="Arial" w:eastAsia="Arial" w:hAnsi="Arial" w:cs="Arial"/>
          <w:sz w:val="23"/>
          <w:szCs w:val="23"/>
        </w:rPr>
      </w:pPr>
      <w:r>
        <w:rPr>
          <w:rFonts w:ascii="Arial" w:eastAsia="Arial" w:hAnsi="Arial" w:cs="Arial"/>
          <w:sz w:val="24"/>
          <w:szCs w:val="24"/>
        </w:rPr>
        <w:t>отмена официального золотого содержания, обеспечения и размена банкнот на золото, переход к не размен</w:t>
      </w:r>
      <w:r>
        <w:rPr>
          <w:rFonts w:ascii="Arial" w:eastAsia="Arial" w:hAnsi="Arial" w:cs="Arial"/>
          <w:sz w:val="24"/>
          <w:szCs w:val="24"/>
        </w:rPr>
        <w:t>ным на золото кредитным деньгам;</w:t>
      </w:r>
    </w:p>
    <w:p w:rsidR="00005E68" w:rsidRDefault="00E40658">
      <w:pPr>
        <w:ind w:left="980"/>
        <w:rPr>
          <w:rFonts w:ascii="Arial" w:eastAsia="Arial" w:hAnsi="Arial" w:cs="Arial"/>
          <w:sz w:val="23"/>
          <w:szCs w:val="23"/>
        </w:rPr>
      </w:pPr>
      <w:r>
        <w:rPr>
          <w:rFonts w:ascii="Arial" w:eastAsia="Arial" w:hAnsi="Arial" w:cs="Arial"/>
          <w:sz w:val="24"/>
          <w:szCs w:val="24"/>
        </w:rPr>
        <w:t>развитие безналичного денежного оборота и сокращение налично-денежного;</w:t>
      </w:r>
    </w:p>
    <w:p w:rsidR="00005E68" w:rsidRDefault="00E40658">
      <w:pPr>
        <w:spacing w:line="16" w:lineRule="exact"/>
        <w:rPr>
          <w:rFonts w:ascii="Arial" w:eastAsia="Arial" w:hAnsi="Arial" w:cs="Arial"/>
          <w:sz w:val="23"/>
          <w:szCs w:val="23"/>
        </w:rPr>
      </w:pPr>
    </w:p>
    <w:p w:rsidR="00005E68" w:rsidRDefault="00E40658">
      <w:pPr>
        <w:spacing w:line="243" w:lineRule="auto"/>
        <w:ind w:left="1340"/>
        <w:rPr>
          <w:rFonts w:ascii="Arial" w:eastAsia="Arial" w:hAnsi="Arial" w:cs="Arial"/>
          <w:sz w:val="23"/>
          <w:szCs w:val="23"/>
        </w:rPr>
      </w:pPr>
      <w:r>
        <w:rPr>
          <w:rFonts w:ascii="Arial" w:eastAsia="Arial" w:hAnsi="Arial" w:cs="Arial"/>
          <w:sz w:val="24"/>
          <w:szCs w:val="24"/>
        </w:rPr>
        <w:t>усиление государственного регулирования денежного обращения. Эмиссия современных банкнот не связана с золотом, но существуют определенные инструменты,</w:t>
      </w:r>
      <w:r>
        <w:rPr>
          <w:rFonts w:ascii="Arial" w:eastAsia="Arial" w:hAnsi="Arial" w:cs="Arial"/>
          <w:sz w:val="24"/>
          <w:szCs w:val="24"/>
        </w:rPr>
        <w:t xml:space="preserve"> сдерживающие эту эмиссию,— прежде всего денежно-кредитная политика центрального банка.</w:t>
      </w:r>
    </w:p>
    <w:p w:rsidR="00005E68" w:rsidRDefault="00E40658">
      <w:pPr>
        <w:spacing w:line="265" w:lineRule="auto"/>
        <w:ind w:left="260" w:firstLine="720"/>
        <w:jc w:val="both"/>
        <w:rPr>
          <w:rFonts w:ascii="Arial" w:eastAsia="Arial" w:hAnsi="Arial" w:cs="Arial"/>
          <w:sz w:val="23"/>
          <w:szCs w:val="23"/>
        </w:rPr>
      </w:pPr>
      <w:r>
        <w:rPr>
          <w:rFonts w:ascii="Arial" w:eastAsia="Arial" w:hAnsi="Arial" w:cs="Arial"/>
        </w:rPr>
        <w:t>В 1971. США прекратили обмен долларов на золото, что означало конец Бреттон-Вудской системы. Ее сменила Ямайская международная валютная система.</w:t>
      </w:r>
      <w:r>
        <w:rPr>
          <w:rFonts w:ascii="Arial" w:eastAsia="Arial" w:hAnsi="Arial" w:cs="Arial"/>
        </w:rPr>
        <w:t xml:space="preserve"> Она основана на соглашении, заключенном в январе 1976 г. в Кингстоне (Ямайка) и вступившем в силу в апреле 1978 г. Суть соглашения состоит в отмене золотого содержания денежных единиц, во всеобщем признании отказа от золотого стандарта и введении плавающи</w:t>
      </w:r>
      <w:r>
        <w:rPr>
          <w:rFonts w:ascii="Arial" w:eastAsia="Arial" w:hAnsi="Arial" w:cs="Arial"/>
        </w:rPr>
        <w:t>х курсов валют; золото исключалось из расчетов Международного валютного фонда и его членов. Таким образом, Ямайская валютная система юридически закрепила демонетизацию золота.</w:t>
      </w:r>
    </w:p>
    <w:p w:rsidR="00005E68" w:rsidRDefault="00E40658">
      <w:pPr>
        <w:spacing w:line="218" w:lineRule="exact"/>
        <w:rPr>
          <w:rFonts w:ascii="Arial" w:eastAsia="Arial" w:hAnsi="Arial" w:cs="Arial"/>
          <w:sz w:val="23"/>
          <w:szCs w:val="23"/>
        </w:rPr>
      </w:pPr>
    </w:p>
    <w:p w:rsidR="00005E68" w:rsidRDefault="00E40658" w:rsidP="00E40658">
      <w:pPr>
        <w:numPr>
          <w:ilvl w:val="2"/>
          <w:numId w:val="31"/>
        </w:numPr>
        <w:tabs>
          <w:tab w:val="left" w:pos="3280"/>
        </w:tabs>
        <w:spacing w:after="0" w:line="240" w:lineRule="auto"/>
        <w:ind w:left="3280" w:hanging="242"/>
        <w:rPr>
          <w:rFonts w:ascii="Arial" w:eastAsia="Arial" w:hAnsi="Arial" w:cs="Arial"/>
          <w:sz w:val="24"/>
          <w:szCs w:val="24"/>
        </w:rPr>
      </w:pPr>
      <w:r>
        <w:rPr>
          <w:rFonts w:ascii="Arial" w:eastAsia="Arial" w:hAnsi="Arial" w:cs="Arial"/>
          <w:sz w:val="24"/>
          <w:szCs w:val="24"/>
        </w:rPr>
        <w:t>Эволюция денежной системы России</w:t>
      </w:r>
    </w:p>
    <w:p w:rsidR="00005E68" w:rsidRDefault="00E40658">
      <w:pPr>
        <w:spacing w:line="257" w:lineRule="auto"/>
        <w:ind w:left="260" w:firstLine="710"/>
        <w:jc w:val="both"/>
        <w:rPr>
          <w:sz w:val="20"/>
          <w:szCs w:val="20"/>
        </w:rPr>
      </w:pPr>
      <w:r>
        <w:rPr>
          <w:rFonts w:ascii="Arial" w:eastAsia="Arial" w:hAnsi="Arial" w:cs="Arial"/>
          <w:sz w:val="23"/>
          <w:szCs w:val="23"/>
        </w:rPr>
        <w:t>Первые чеканенные монеты</w:t>
      </w:r>
      <w:r>
        <w:rPr>
          <w:rFonts w:ascii="Arial" w:eastAsia="Arial" w:hAnsi="Arial" w:cs="Arial"/>
          <w:sz w:val="23"/>
          <w:szCs w:val="23"/>
        </w:rPr>
        <w:t xml:space="preserve"> из благородных металлов, обращавшиеся на Руси, были иностранными. К ним относятся римские динарии II - III вв. н. э., арабские и западноевропейские монеты. Чеканка собственной русской монеты - сребреника - была начата в X-XI вв. при Ярославе Мудром. Денеж</w:t>
      </w:r>
      <w:r>
        <w:rPr>
          <w:rFonts w:ascii="Arial" w:eastAsia="Arial" w:hAnsi="Arial" w:cs="Arial"/>
          <w:sz w:val="23"/>
          <w:szCs w:val="23"/>
        </w:rPr>
        <w:t>ное обращение достигало значительных масштабов в крупных городах, являвшихся торговыми и промышленными центрами.</w:t>
      </w:r>
    </w:p>
    <w:p w:rsidR="00005E68" w:rsidRDefault="00E40658">
      <w:pPr>
        <w:ind w:left="260" w:firstLine="710"/>
        <w:jc w:val="both"/>
        <w:rPr>
          <w:sz w:val="20"/>
          <w:szCs w:val="20"/>
        </w:rPr>
      </w:pPr>
      <w:r>
        <w:rPr>
          <w:rFonts w:ascii="Arial" w:eastAsia="Arial" w:hAnsi="Arial" w:cs="Arial"/>
          <w:sz w:val="24"/>
          <w:szCs w:val="24"/>
        </w:rPr>
        <w:t>Первые упоминания о российском рубле — «рублевой гривенке» — относятся к началу XIV в. Кроме гривен и рублей, в обращении были алтын, деньга, п</w:t>
      </w:r>
      <w:r>
        <w:rPr>
          <w:rFonts w:ascii="Arial" w:eastAsia="Arial" w:hAnsi="Arial" w:cs="Arial"/>
          <w:sz w:val="24"/>
          <w:szCs w:val="24"/>
        </w:rPr>
        <w:t>олденьги, четверица.</w:t>
      </w:r>
    </w:p>
    <w:p w:rsidR="00005E68" w:rsidRDefault="00E40658">
      <w:pPr>
        <w:spacing w:line="2" w:lineRule="exact"/>
        <w:rPr>
          <w:sz w:val="20"/>
          <w:szCs w:val="20"/>
        </w:rPr>
      </w:pPr>
    </w:p>
    <w:p w:rsidR="00005E68" w:rsidRDefault="00E40658" w:rsidP="00E40658">
      <w:pPr>
        <w:numPr>
          <w:ilvl w:val="1"/>
          <w:numId w:val="32"/>
        </w:numPr>
        <w:tabs>
          <w:tab w:val="left" w:pos="1321"/>
        </w:tabs>
        <w:spacing w:after="0" w:line="240" w:lineRule="auto"/>
        <w:ind w:left="260" w:firstLine="710"/>
        <w:jc w:val="both"/>
        <w:rPr>
          <w:rFonts w:ascii="Arial" w:eastAsia="Arial" w:hAnsi="Arial" w:cs="Arial"/>
          <w:sz w:val="24"/>
          <w:szCs w:val="24"/>
        </w:rPr>
      </w:pPr>
      <w:r>
        <w:rPr>
          <w:rFonts w:ascii="Arial" w:eastAsia="Arial" w:hAnsi="Arial" w:cs="Arial"/>
          <w:sz w:val="24"/>
          <w:szCs w:val="24"/>
        </w:rPr>
        <w:t>период феодальной раздробленности почти в каждом удельном княжестве чеканилась своя монета. С образованием централизованного государства во время правления Ивана III в стране была введена и утвердилась единая национальная денежная сис</w:t>
      </w:r>
      <w:r>
        <w:rPr>
          <w:rFonts w:ascii="Arial" w:eastAsia="Arial" w:hAnsi="Arial" w:cs="Arial"/>
          <w:sz w:val="24"/>
          <w:szCs w:val="24"/>
        </w:rPr>
        <w:t>тема. Чеканка денег превратилась в правительственную монополию.</w:t>
      </w:r>
    </w:p>
    <w:p w:rsidR="00005E68" w:rsidRDefault="00E40658" w:rsidP="00E40658">
      <w:pPr>
        <w:numPr>
          <w:ilvl w:val="1"/>
          <w:numId w:val="32"/>
        </w:numPr>
        <w:tabs>
          <w:tab w:val="left" w:pos="1278"/>
        </w:tabs>
        <w:spacing w:after="0" w:line="274" w:lineRule="auto"/>
        <w:ind w:left="260" w:firstLine="710"/>
        <w:jc w:val="both"/>
        <w:rPr>
          <w:rFonts w:ascii="Arial" w:eastAsia="Arial" w:hAnsi="Arial" w:cs="Arial"/>
          <w:sz w:val="21"/>
          <w:szCs w:val="21"/>
        </w:rPr>
      </w:pPr>
      <w:r>
        <w:rPr>
          <w:rFonts w:ascii="Arial" w:eastAsia="Arial" w:hAnsi="Arial" w:cs="Arial"/>
          <w:sz w:val="21"/>
          <w:szCs w:val="21"/>
        </w:rPr>
        <w:t>1535 г. в период регентства Елены Глинской, матери Ивана Грозного, была проведена денежная реформа, в ходе которой были введены стандарты веса, оформления и соотношения денежных знаков, учрежд</w:t>
      </w:r>
      <w:r>
        <w:rPr>
          <w:rFonts w:ascii="Arial" w:eastAsia="Arial" w:hAnsi="Arial" w:cs="Arial"/>
          <w:sz w:val="21"/>
          <w:szCs w:val="21"/>
        </w:rPr>
        <w:t>ен Монетный двор. Ранее на деньгах изображался великий князь на коне с мечом в руке (</w:t>
      </w:r>
      <w:r>
        <w:rPr>
          <w:rFonts w:ascii="Arial" w:eastAsia="Arial" w:hAnsi="Arial" w:cs="Arial"/>
          <w:i/>
          <w:iCs/>
          <w:sz w:val="21"/>
          <w:szCs w:val="21"/>
        </w:rPr>
        <w:t>мечевые деньги</w:t>
      </w:r>
      <w:r>
        <w:rPr>
          <w:rFonts w:ascii="Arial" w:eastAsia="Arial" w:hAnsi="Arial" w:cs="Arial"/>
          <w:sz w:val="21"/>
          <w:szCs w:val="21"/>
        </w:rPr>
        <w:t>). Теперь государь чеканился с копьем</w:t>
      </w:r>
    </w:p>
    <w:p w:rsidR="00005E68" w:rsidRDefault="00E40658">
      <w:pPr>
        <w:spacing w:line="1" w:lineRule="exact"/>
        <w:rPr>
          <w:rFonts w:ascii="Arial" w:eastAsia="Arial" w:hAnsi="Arial" w:cs="Arial"/>
          <w:sz w:val="21"/>
          <w:szCs w:val="21"/>
        </w:rPr>
      </w:pPr>
    </w:p>
    <w:p w:rsidR="00005E68" w:rsidRDefault="00E40658" w:rsidP="00E40658">
      <w:pPr>
        <w:numPr>
          <w:ilvl w:val="0"/>
          <w:numId w:val="32"/>
        </w:numPr>
        <w:tabs>
          <w:tab w:val="left" w:pos="440"/>
        </w:tabs>
        <w:spacing w:after="0" w:line="237" w:lineRule="auto"/>
        <w:ind w:left="440" w:hanging="181"/>
        <w:rPr>
          <w:rFonts w:ascii="Arial" w:eastAsia="Arial" w:hAnsi="Arial" w:cs="Arial"/>
          <w:sz w:val="24"/>
          <w:szCs w:val="24"/>
        </w:rPr>
      </w:pPr>
      <w:r>
        <w:rPr>
          <w:rFonts w:ascii="Arial" w:eastAsia="Arial" w:hAnsi="Arial" w:cs="Arial"/>
          <w:sz w:val="24"/>
          <w:szCs w:val="24"/>
        </w:rPr>
        <w:lastRenderedPageBreak/>
        <w:t xml:space="preserve">руке, деньги стали называться </w:t>
      </w:r>
      <w:r>
        <w:rPr>
          <w:rFonts w:ascii="Arial" w:eastAsia="Arial" w:hAnsi="Arial" w:cs="Arial"/>
          <w:i/>
          <w:iCs/>
          <w:sz w:val="24"/>
          <w:szCs w:val="24"/>
        </w:rPr>
        <w:t>копейными</w:t>
      </w:r>
      <w:r>
        <w:rPr>
          <w:rFonts w:ascii="Arial" w:eastAsia="Arial" w:hAnsi="Arial" w:cs="Arial"/>
          <w:sz w:val="24"/>
          <w:szCs w:val="24"/>
        </w:rPr>
        <w:t>, или копейками.</w:t>
      </w:r>
    </w:p>
    <w:p w:rsidR="00005E68" w:rsidRDefault="00E40658">
      <w:pPr>
        <w:spacing w:line="1" w:lineRule="exact"/>
        <w:rPr>
          <w:sz w:val="20"/>
          <w:szCs w:val="20"/>
        </w:rPr>
      </w:pPr>
    </w:p>
    <w:p w:rsidR="00005E68" w:rsidRDefault="00E40658" w:rsidP="00E40658">
      <w:pPr>
        <w:numPr>
          <w:ilvl w:val="0"/>
          <w:numId w:val="33"/>
        </w:numPr>
        <w:tabs>
          <w:tab w:val="left" w:pos="1200"/>
        </w:tabs>
        <w:spacing w:after="0" w:line="240" w:lineRule="auto"/>
        <w:ind w:left="1200" w:hanging="230"/>
        <w:rPr>
          <w:rFonts w:ascii="Arial" w:eastAsia="Arial" w:hAnsi="Arial" w:cs="Arial"/>
          <w:sz w:val="24"/>
          <w:szCs w:val="24"/>
        </w:rPr>
      </w:pPr>
      <w:r>
        <w:rPr>
          <w:rFonts w:ascii="Arial" w:eastAsia="Arial" w:hAnsi="Arial" w:cs="Arial"/>
          <w:sz w:val="24"/>
          <w:szCs w:val="24"/>
        </w:rPr>
        <w:t xml:space="preserve">конца XVI в. на монетах начали чеканить год выпуска «от </w:t>
      </w:r>
      <w:r>
        <w:rPr>
          <w:rFonts w:ascii="Arial" w:eastAsia="Arial" w:hAnsi="Arial" w:cs="Arial"/>
          <w:sz w:val="24"/>
          <w:szCs w:val="24"/>
        </w:rPr>
        <w:t>сотворения мира».</w:t>
      </w:r>
    </w:p>
    <w:p w:rsidR="00005E68" w:rsidRDefault="00E40658">
      <w:pPr>
        <w:spacing w:line="2" w:lineRule="exact"/>
        <w:rPr>
          <w:rFonts w:ascii="Arial" w:eastAsia="Arial" w:hAnsi="Arial" w:cs="Arial"/>
          <w:sz w:val="24"/>
          <w:szCs w:val="24"/>
        </w:rPr>
      </w:pPr>
    </w:p>
    <w:p w:rsidR="00005E68" w:rsidRDefault="00E40658" w:rsidP="00E40658">
      <w:pPr>
        <w:numPr>
          <w:ilvl w:val="0"/>
          <w:numId w:val="33"/>
        </w:numPr>
        <w:tabs>
          <w:tab w:val="left" w:pos="1364"/>
        </w:tabs>
        <w:spacing w:after="0" w:line="240" w:lineRule="auto"/>
        <w:ind w:left="260" w:firstLine="710"/>
        <w:jc w:val="both"/>
        <w:rPr>
          <w:rFonts w:ascii="Arial" w:eastAsia="Arial" w:hAnsi="Arial" w:cs="Arial"/>
          <w:sz w:val="24"/>
          <w:szCs w:val="24"/>
        </w:rPr>
      </w:pPr>
      <w:r>
        <w:rPr>
          <w:rFonts w:ascii="Arial" w:eastAsia="Arial" w:hAnsi="Arial" w:cs="Arial"/>
          <w:sz w:val="24"/>
          <w:szCs w:val="24"/>
        </w:rPr>
        <w:t xml:space="preserve">1654 г. при Алексее Михайловиче иностранные серебряные монеты - </w:t>
      </w:r>
      <w:r>
        <w:rPr>
          <w:rFonts w:ascii="Arial" w:eastAsia="Arial" w:hAnsi="Arial" w:cs="Arial"/>
          <w:i/>
          <w:iCs/>
          <w:sz w:val="24"/>
          <w:szCs w:val="24"/>
        </w:rPr>
        <w:t xml:space="preserve">иоахимсталеры (ефимки) </w:t>
      </w:r>
      <w:r>
        <w:rPr>
          <w:rFonts w:ascii="Arial" w:eastAsia="Arial" w:hAnsi="Arial" w:cs="Arial"/>
          <w:sz w:val="24"/>
          <w:szCs w:val="24"/>
        </w:rPr>
        <w:t>-</w:t>
      </w:r>
      <w:r>
        <w:rPr>
          <w:rFonts w:ascii="Arial" w:eastAsia="Arial" w:hAnsi="Arial" w:cs="Arial"/>
          <w:i/>
          <w:iCs/>
          <w:sz w:val="24"/>
          <w:szCs w:val="24"/>
        </w:rPr>
        <w:t xml:space="preserve"> </w:t>
      </w:r>
      <w:r>
        <w:rPr>
          <w:rFonts w:ascii="Arial" w:eastAsia="Arial" w:hAnsi="Arial" w:cs="Arial"/>
          <w:sz w:val="24"/>
          <w:szCs w:val="24"/>
        </w:rPr>
        <w:t>стали перечеканивать в русскую монету с выгодой для</w:t>
      </w:r>
      <w:r>
        <w:rPr>
          <w:rFonts w:ascii="Arial" w:eastAsia="Arial" w:hAnsi="Arial" w:cs="Arial"/>
          <w:i/>
          <w:iCs/>
          <w:sz w:val="24"/>
          <w:szCs w:val="24"/>
        </w:rPr>
        <w:t xml:space="preserve"> </w:t>
      </w:r>
      <w:r>
        <w:rPr>
          <w:rFonts w:ascii="Arial" w:eastAsia="Arial" w:hAnsi="Arial" w:cs="Arial"/>
          <w:sz w:val="24"/>
          <w:szCs w:val="24"/>
        </w:rPr>
        <w:t>государства. При реальной стоимости серебра, содержащегося в одном иоахимсталере в 42 коп., эмит</w:t>
      </w:r>
      <w:r>
        <w:rPr>
          <w:rFonts w:ascii="Arial" w:eastAsia="Arial" w:hAnsi="Arial" w:cs="Arial"/>
          <w:sz w:val="24"/>
          <w:szCs w:val="24"/>
        </w:rPr>
        <w:t>ировалось монет на 64 коп.</w:t>
      </w:r>
    </w:p>
    <w:p w:rsidR="00005E68" w:rsidRDefault="00E40658">
      <w:pPr>
        <w:ind w:left="260" w:firstLine="710"/>
        <w:jc w:val="both"/>
        <w:rPr>
          <w:rFonts w:ascii="Arial" w:eastAsia="Arial" w:hAnsi="Arial" w:cs="Arial"/>
          <w:sz w:val="24"/>
          <w:szCs w:val="24"/>
        </w:rPr>
      </w:pPr>
      <w:r>
        <w:rPr>
          <w:rFonts w:ascii="Arial" w:eastAsia="Arial" w:hAnsi="Arial" w:cs="Arial"/>
          <w:sz w:val="24"/>
          <w:szCs w:val="24"/>
        </w:rPr>
        <w:t>Специфика национальных металлических денежных систем основывается на следующих моментах: выборе особых весовых мер; установлении исторически особого масштаба цен. Они выражались в весе основной денежной единицы, служившей масштаб</w:t>
      </w:r>
      <w:r>
        <w:rPr>
          <w:rFonts w:ascii="Arial" w:eastAsia="Arial" w:hAnsi="Arial" w:cs="Arial"/>
          <w:sz w:val="24"/>
          <w:szCs w:val="24"/>
        </w:rPr>
        <w:t>ом цен.</w:t>
      </w:r>
    </w:p>
    <w:p w:rsidR="00005E68" w:rsidRDefault="00E40658">
      <w:pPr>
        <w:spacing w:line="239" w:lineRule="auto"/>
        <w:ind w:left="260" w:firstLine="710"/>
        <w:jc w:val="both"/>
        <w:rPr>
          <w:rFonts w:ascii="Arial" w:eastAsia="Arial" w:hAnsi="Arial" w:cs="Arial"/>
          <w:sz w:val="24"/>
          <w:szCs w:val="24"/>
        </w:rPr>
      </w:pPr>
      <w:r>
        <w:rPr>
          <w:rFonts w:ascii="Arial" w:eastAsia="Arial" w:hAnsi="Arial" w:cs="Arial"/>
          <w:sz w:val="24"/>
          <w:szCs w:val="24"/>
        </w:rPr>
        <w:t>В России применялась следующая система веса, распространявшаяся на металлическую денежную систему: один пуд (16,4 кг) делился на 40 фунтов (около 410 г); фунты подразделялись на 32 лота, или 96 унций (4,226 г).</w:t>
      </w:r>
    </w:p>
    <w:p w:rsidR="00005E68" w:rsidRDefault="00E40658">
      <w:pPr>
        <w:spacing w:line="1" w:lineRule="exact"/>
        <w:rPr>
          <w:rFonts w:ascii="Arial" w:eastAsia="Arial" w:hAnsi="Arial" w:cs="Arial"/>
          <w:sz w:val="24"/>
          <w:szCs w:val="24"/>
        </w:rPr>
      </w:pPr>
    </w:p>
    <w:p w:rsidR="00005E68" w:rsidRDefault="00E40658">
      <w:pPr>
        <w:spacing w:line="261" w:lineRule="auto"/>
        <w:ind w:left="260" w:firstLine="710"/>
        <w:jc w:val="both"/>
        <w:rPr>
          <w:rFonts w:ascii="Arial" w:eastAsia="Arial" w:hAnsi="Arial" w:cs="Arial"/>
          <w:sz w:val="24"/>
          <w:szCs w:val="24"/>
        </w:rPr>
      </w:pPr>
      <w:r>
        <w:rPr>
          <w:rFonts w:ascii="Arial" w:eastAsia="Arial" w:hAnsi="Arial" w:cs="Arial"/>
        </w:rPr>
        <w:t>Правительство решало, сколько монеты</w:t>
      </w:r>
      <w:r>
        <w:rPr>
          <w:rFonts w:ascii="Arial" w:eastAsia="Arial" w:hAnsi="Arial" w:cs="Arial"/>
        </w:rPr>
        <w:t xml:space="preserve"> чеканится из 1 пуда. Так, при Петре I, при рыночной цене за 1 пуд меди, составлявшей около 7 руб., из него чеканили медной монеты: с 1704 г. — на 20 руб., с 1718 г. — на 40 руб. Впоследствии ситуация стабилизировалась, с 1730 г. из 1 пуда меди получали ме</w:t>
      </w:r>
      <w:r>
        <w:rPr>
          <w:rFonts w:ascii="Arial" w:eastAsia="Arial" w:hAnsi="Arial" w:cs="Arial"/>
        </w:rPr>
        <w:t>дной монеты на 10 руб., с 1752г. — на 16 руб.</w:t>
      </w:r>
    </w:p>
    <w:p w:rsidR="00005E68" w:rsidRDefault="00E40658">
      <w:pPr>
        <w:spacing w:line="3" w:lineRule="exact"/>
        <w:rPr>
          <w:rFonts w:ascii="Arial" w:eastAsia="Arial" w:hAnsi="Arial" w:cs="Arial"/>
          <w:sz w:val="24"/>
          <w:szCs w:val="24"/>
        </w:rPr>
      </w:pPr>
    </w:p>
    <w:p w:rsidR="00005E68" w:rsidRDefault="00E40658">
      <w:pPr>
        <w:spacing w:line="261" w:lineRule="auto"/>
        <w:ind w:left="260" w:firstLine="710"/>
        <w:jc w:val="both"/>
        <w:rPr>
          <w:rFonts w:ascii="Arial" w:eastAsia="Arial" w:hAnsi="Arial" w:cs="Arial"/>
          <w:sz w:val="24"/>
          <w:szCs w:val="24"/>
        </w:rPr>
      </w:pPr>
      <w:r>
        <w:rPr>
          <w:rFonts w:ascii="Arial" w:eastAsia="Arial" w:hAnsi="Arial" w:cs="Arial"/>
        </w:rPr>
        <w:t>До начала промышленной добычи золота в середине XVIII в. российские золотые монеты получались за счет перечеканки из иностранных. Золотые монеты из металла, добывавшегося на территории страны, стали чеканиться</w:t>
      </w:r>
      <w:r>
        <w:rPr>
          <w:rFonts w:ascii="Arial" w:eastAsia="Arial" w:hAnsi="Arial" w:cs="Arial"/>
        </w:rPr>
        <w:t xml:space="preserve"> с 1755 г. Их называли </w:t>
      </w:r>
      <w:r>
        <w:rPr>
          <w:rFonts w:ascii="Arial" w:eastAsia="Arial" w:hAnsi="Arial" w:cs="Arial"/>
          <w:i/>
          <w:iCs/>
        </w:rPr>
        <w:t>империалами</w:t>
      </w:r>
      <w:r>
        <w:rPr>
          <w:rFonts w:ascii="Arial" w:eastAsia="Arial" w:hAnsi="Arial" w:cs="Arial"/>
        </w:rPr>
        <w:t>, поскольку на реверсе помещалась надпись: «Имперская российская монета».</w:t>
      </w:r>
    </w:p>
    <w:p w:rsidR="00005E68" w:rsidRDefault="00E40658">
      <w:pPr>
        <w:spacing w:line="3" w:lineRule="exact"/>
        <w:rPr>
          <w:rFonts w:ascii="Arial" w:eastAsia="Arial" w:hAnsi="Arial" w:cs="Arial"/>
          <w:sz w:val="24"/>
          <w:szCs w:val="24"/>
        </w:rPr>
      </w:pPr>
    </w:p>
    <w:p w:rsidR="00005E68" w:rsidRDefault="00E40658">
      <w:pPr>
        <w:spacing w:line="261" w:lineRule="auto"/>
        <w:ind w:left="260" w:firstLine="710"/>
        <w:rPr>
          <w:rFonts w:ascii="Arial" w:eastAsia="Arial" w:hAnsi="Arial" w:cs="Arial"/>
          <w:sz w:val="24"/>
          <w:szCs w:val="24"/>
        </w:rPr>
      </w:pPr>
      <w:r>
        <w:rPr>
          <w:rFonts w:ascii="Arial" w:eastAsia="Arial" w:hAnsi="Arial" w:cs="Arial"/>
        </w:rPr>
        <w:t>Бумажные деньги на территории современной России обращались еще во времена монгольских нашествий.</w:t>
      </w:r>
      <w:r>
        <w:rPr>
          <w:rFonts w:ascii="Arial" w:eastAsia="Arial" w:hAnsi="Arial" w:cs="Arial"/>
        </w:rPr>
        <w:t xml:space="preserve"> Монгольские ханы заимствовали идею бумажных денег в Китае.</w:t>
      </w:r>
    </w:p>
    <w:p w:rsidR="00005E68" w:rsidRDefault="00E40658">
      <w:pPr>
        <w:spacing w:line="1" w:lineRule="exact"/>
        <w:rPr>
          <w:rFonts w:ascii="Arial" w:eastAsia="Arial" w:hAnsi="Arial" w:cs="Arial"/>
          <w:sz w:val="24"/>
          <w:szCs w:val="24"/>
        </w:rPr>
      </w:pPr>
    </w:p>
    <w:p w:rsidR="00005E68" w:rsidRDefault="00E40658">
      <w:pPr>
        <w:ind w:left="260" w:firstLine="710"/>
        <w:jc w:val="both"/>
        <w:rPr>
          <w:rFonts w:ascii="Arial" w:eastAsia="Arial" w:hAnsi="Arial" w:cs="Arial"/>
          <w:sz w:val="24"/>
          <w:szCs w:val="24"/>
        </w:rPr>
      </w:pPr>
      <w:r>
        <w:rPr>
          <w:rFonts w:ascii="Arial" w:eastAsia="Arial" w:hAnsi="Arial" w:cs="Arial"/>
          <w:sz w:val="24"/>
          <w:szCs w:val="24"/>
        </w:rPr>
        <w:t>В Российской империи как суверенном государстве бумажные деньги стали эмитироваться правительством только в XVIII в. Сама бумага в качестве материала, заменявшего дорогой пергамент при изготовлен</w:t>
      </w:r>
      <w:r>
        <w:rPr>
          <w:rFonts w:ascii="Arial" w:eastAsia="Arial" w:hAnsi="Arial" w:cs="Arial"/>
          <w:sz w:val="24"/>
          <w:szCs w:val="24"/>
        </w:rPr>
        <w:t>ии книг, появилась в стране в середине XIV в.</w:t>
      </w:r>
    </w:p>
    <w:p w:rsidR="00005E68" w:rsidRDefault="00E40658">
      <w:pPr>
        <w:spacing w:line="278" w:lineRule="auto"/>
        <w:ind w:left="260" w:firstLine="710"/>
        <w:jc w:val="both"/>
        <w:rPr>
          <w:rFonts w:ascii="Arial" w:eastAsia="Arial" w:hAnsi="Arial" w:cs="Arial"/>
          <w:sz w:val="24"/>
          <w:szCs w:val="24"/>
        </w:rPr>
      </w:pPr>
      <w:r>
        <w:rPr>
          <w:rFonts w:ascii="Arial" w:eastAsia="Arial" w:hAnsi="Arial" w:cs="Arial"/>
          <w:sz w:val="21"/>
          <w:szCs w:val="21"/>
        </w:rPr>
        <w:t>Решение о выпуске бумажных денег принималось в Российской империи еще при Петре III вследствие огромного дефицита, превышения государственных расходов над доходами. В Сенате 25 мая 1763 г. объявлялся именной ук</w:t>
      </w:r>
      <w:r>
        <w:rPr>
          <w:rFonts w:ascii="Arial" w:eastAsia="Arial" w:hAnsi="Arial" w:cs="Arial"/>
          <w:sz w:val="21"/>
          <w:szCs w:val="21"/>
        </w:rPr>
        <w:t xml:space="preserve">аз, в котором говорилось «о изобретении легчайшего и надежнейшего средства хождение медных денег облегчить». Средство состояло в учреждении «знатного государственного банка», которому повелевалось «наделать как наискорее банковых билетов на пять миллионов </w:t>
      </w:r>
      <w:r>
        <w:rPr>
          <w:rFonts w:ascii="Arial" w:eastAsia="Arial" w:hAnsi="Arial" w:cs="Arial"/>
          <w:sz w:val="21"/>
          <w:szCs w:val="21"/>
        </w:rPr>
        <w:t>рублей». Однако данное решение было отменено в самом начале царствования Екатерины II, посколь-ку невозможно было просчитать его политические последствия. Но дефицит в государственной казне не исчез. Поэтому 29 декабря 1768 г. был издан манифест об эмиссии</w:t>
      </w:r>
    </w:p>
    <w:p w:rsidR="00005E68" w:rsidRDefault="00E40658">
      <w:pPr>
        <w:spacing w:line="253" w:lineRule="auto"/>
        <w:ind w:left="260"/>
        <w:jc w:val="both"/>
        <w:rPr>
          <w:sz w:val="20"/>
          <w:szCs w:val="20"/>
        </w:rPr>
      </w:pPr>
      <w:r>
        <w:rPr>
          <w:rFonts w:ascii="Arial" w:eastAsia="Arial" w:hAnsi="Arial" w:cs="Arial"/>
          <w:sz w:val="23"/>
          <w:szCs w:val="23"/>
        </w:rPr>
        <w:t>бумажных денег, названных ассигнациями, и учреждении для обслуживания их оборота Ассигнационного банка с капиталом в 1 млн. руб. золотом и серебром. В манифесте, в частности, говорилось: «...С 1 января будущего 1769</w:t>
      </w:r>
      <w:r>
        <w:rPr>
          <w:rFonts w:ascii="Arial" w:eastAsia="Arial" w:hAnsi="Arial" w:cs="Arial"/>
          <w:sz w:val="23"/>
          <w:szCs w:val="23"/>
        </w:rPr>
        <w:t xml:space="preserve"> года установляются здесь, в С.-Петербурге и в Москве... два банка для вымена государственных ассигнаций... Каждый из частных людей может всегда, когда похощет, обратить те свои ассигнации в наличные деньги... Мы, императорским нашим словом, торжественно о</w:t>
      </w:r>
      <w:r>
        <w:rPr>
          <w:rFonts w:ascii="Arial" w:eastAsia="Arial" w:hAnsi="Arial" w:cs="Arial"/>
          <w:sz w:val="23"/>
          <w:szCs w:val="23"/>
        </w:rPr>
        <w:t xml:space="preserve">бъявляем за нас и преемников престола нашего, что по тем государственным ассигнациям всегда исправная и верная последует выдача денег требующим оную из банков». Обращение </w:t>
      </w:r>
      <w:r>
        <w:rPr>
          <w:rFonts w:ascii="Arial" w:eastAsia="Arial" w:hAnsi="Arial" w:cs="Arial"/>
          <w:sz w:val="23"/>
          <w:szCs w:val="23"/>
        </w:rPr>
        <w:lastRenderedPageBreak/>
        <w:t>ассигнаций объявлялось делом обязательным. При расчетах в 500 руб. необходимо было оп</w:t>
      </w:r>
      <w:r>
        <w:rPr>
          <w:rFonts w:ascii="Arial" w:eastAsia="Arial" w:hAnsi="Arial" w:cs="Arial"/>
          <w:sz w:val="23"/>
          <w:szCs w:val="23"/>
        </w:rPr>
        <w:t>латить ассигнациями минимум 25 руб.</w:t>
      </w:r>
    </w:p>
    <w:p w:rsidR="00005E68" w:rsidRDefault="00E40658">
      <w:pPr>
        <w:spacing w:line="11"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 xml:space="preserve">Выпуск бумажных денег объяснялся «пространством земель империи» и «тягостью медной монеты» для обращения, неудобствами дальнего перевоза всякой металлической монеты, необходимостью ускорения расчетов «по примеру разных </w:t>
      </w:r>
      <w:r>
        <w:rPr>
          <w:rFonts w:ascii="Arial" w:eastAsia="Arial" w:hAnsi="Arial" w:cs="Arial"/>
        </w:rPr>
        <w:t>европейских областей». Но истинной причиной перехода к бумажному обращению был дефицит, образовавшийся в государственной казне, финансовые трудности, вызванные Русско-турецкой войной.</w:t>
      </w:r>
    </w:p>
    <w:p w:rsidR="00005E68" w:rsidRDefault="00E40658">
      <w:pPr>
        <w:spacing w:line="2" w:lineRule="exact"/>
        <w:rPr>
          <w:sz w:val="20"/>
          <w:szCs w:val="20"/>
        </w:rPr>
      </w:pPr>
    </w:p>
    <w:p w:rsidR="00005E68" w:rsidRDefault="00E40658">
      <w:pPr>
        <w:spacing w:line="250" w:lineRule="auto"/>
        <w:ind w:left="260" w:firstLine="710"/>
        <w:jc w:val="both"/>
        <w:rPr>
          <w:sz w:val="20"/>
          <w:szCs w:val="20"/>
        </w:rPr>
      </w:pPr>
      <w:r>
        <w:rPr>
          <w:rFonts w:ascii="Arial" w:eastAsia="Arial" w:hAnsi="Arial" w:cs="Arial"/>
          <w:sz w:val="23"/>
          <w:szCs w:val="23"/>
        </w:rPr>
        <w:t>Поскольку правительство неоднократно использовало печатный станок для п</w:t>
      </w:r>
      <w:r>
        <w:rPr>
          <w:rFonts w:ascii="Arial" w:eastAsia="Arial" w:hAnsi="Arial" w:cs="Arial"/>
          <w:sz w:val="23"/>
          <w:szCs w:val="23"/>
        </w:rPr>
        <w:t>окрытия бюджетного дефицита, курс ассигнаций стал падать, металлические деньги — исчезать из обращения, цены товаров — повышаться. В целях стабилизации денежного обращения государственный секретарь М. М. Сперанский в 1810 г. составил «план финансов». В соо</w:t>
      </w:r>
      <w:r>
        <w:rPr>
          <w:rFonts w:ascii="Arial" w:eastAsia="Arial" w:hAnsi="Arial" w:cs="Arial"/>
          <w:sz w:val="23"/>
          <w:szCs w:val="23"/>
        </w:rPr>
        <w:t>тветствии с ним предполагалось основать государственный банк с правом выпуска банкнот, разменных на серебро; ассигнации подлежали уничтожению. Однако Отече-ственная война 1812 г. помешала его реализации. Напротив, эмиссия банкнот значительно возросла. В ре</w:t>
      </w:r>
      <w:r>
        <w:rPr>
          <w:rFonts w:ascii="Arial" w:eastAsia="Arial" w:hAnsi="Arial" w:cs="Arial"/>
          <w:sz w:val="23"/>
          <w:szCs w:val="23"/>
        </w:rPr>
        <w:t>зультате курс ассигнаций резко упал. В 1818 г. выпуск ассигнаций был прекращен, частично они стали изыматься из обращения.</w:t>
      </w:r>
    </w:p>
    <w:p w:rsidR="00005E68" w:rsidRDefault="00E40658">
      <w:pPr>
        <w:spacing w:line="7" w:lineRule="exact"/>
        <w:rPr>
          <w:sz w:val="20"/>
          <w:szCs w:val="20"/>
        </w:rPr>
      </w:pPr>
    </w:p>
    <w:p w:rsidR="00005E68" w:rsidRDefault="00E40658">
      <w:pPr>
        <w:ind w:left="260" w:firstLine="710"/>
        <w:jc w:val="both"/>
        <w:rPr>
          <w:sz w:val="20"/>
          <w:szCs w:val="20"/>
        </w:rPr>
      </w:pPr>
      <w:r>
        <w:rPr>
          <w:rFonts w:ascii="Arial" w:eastAsia="Arial" w:hAnsi="Arial" w:cs="Arial"/>
          <w:sz w:val="24"/>
          <w:szCs w:val="24"/>
        </w:rPr>
        <w:t>Кредитные деньги (кредитные билеты) появились в ходе денежной реформы, начавшейся с 1 июля 1839г. и проведенной при министре финансо</w:t>
      </w:r>
      <w:r>
        <w:rPr>
          <w:rFonts w:ascii="Arial" w:eastAsia="Arial" w:hAnsi="Arial" w:cs="Arial"/>
          <w:sz w:val="24"/>
          <w:szCs w:val="24"/>
        </w:rPr>
        <w:t>в Е. Ф. Канкрине.</w:t>
      </w:r>
    </w:p>
    <w:p w:rsidR="00005E68" w:rsidRDefault="00E40658">
      <w:pPr>
        <w:ind w:left="260" w:firstLine="710"/>
        <w:jc w:val="both"/>
        <w:rPr>
          <w:sz w:val="20"/>
          <w:szCs w:val="20"/>
        </w:rPr>
      </w:pPr>
      <w:r>
        <w:rPr>
          <w:rFonts w:ascii="Arial" w:eastAsia="Arial" w:hAnsi="Arial" w:cs="Arial"/>
          <w:sz w:val="24"/>
          <w:szCs w:val="24"/>
        </w:rPr>
        <w:t>Объемы реально обращавшихся в Российской империи до 1865г. денег не поддаются точному определению вследствие особенностей учета.</w:t>
      </w:r>
    </w:p>
    <w:p w:rsidR="00005E68" w:rsidRDefault="00E40658">
      <w:pPr>
        <w:ind w:left="260" w:firstLine="710"/>
        <w:jc w:val="both"/>
        <w:rPr>
          <w:sz w:val="20"/>
          <w:szCs w:val="20"/>
        </w:rPr>
      </w:pPr>
      <w:r>
        <w:rPr>
          <w:rFonts w:ascii="Arial" w:eastAsia="Arial" w:hAnsi="Arial" w:cs="Arial"/>
          <w:sz w:val="24"/>
          <w:szCs w:val="24"/>
        </w:rPr>
        <w:t>До введения в 1897г. золотого обращения золото и серебро не играли сколь-нибудь заметной роли в качестве оруд</w:t>
      </w:r>
      <w:r>
        <w:rPr>
          <w:rFonts w:ascii="Arial" w:eastAsia="Arial" w:hAnsi="Arial" w:cs="Arial"/>
          <w:sz w:val="24"/>
          <w:szCs w:val="24"/>
        </w:rPr>
        <w:t>ий обмена. Они составляли золотой запас государства, подавляющая часть которого была сосредоточена в Государственном банке. В основном обращались кредитные билеты</w:t>
      </w:r>
    </w:p>
    <w:p w:rsidR="00005E68" w:rsidRDefault="00E40658">
      <w:pPr>
        <w:ind w:left="260" w:firstLine="710"/>
        <w:jc w:val="both"/>
        <w:rPr>
          <w:sz w:val="20"/>
          <w:szCs w:val="20"/>
        </w:rPr>
      </w:pPr>
      <w:r>
        <w:rPr>
          <w:rFonts w:ascii="Arial" w:eastAsia="Arial" w:hAnsi="Arial" w:cs="Arial"/>
          <w:sz w:val="24"/>
          <w:szCs w:val="24"/>
        </w:rPr>
        <w:t>После узаконения в 1897г. золотого обращения драгоценные металлы потеснили кредитные билеты.</w:t>
      </w:r>
    </w:p>
    <w:p w:rsidR="00005E68" w:rsidRDefault="00E40658">
      <w:pPr>
        <w:spacing w:line="200" w:lineRule="exact"/>
        <w:rPr>
          <w:sz w:val="20"/>
          <w:szCs w:val="20"/>
        </w:rPr>
      </w:pPr>
    </w:p>
    <w:p w:rsidR="00005E68" w:rsidRDefault="00E40658">
      <w:pPr>
        <w:spacing w:line="314" w:lineRule="exact"/>
        <w:rPr>
          <w:sz w:val="20"/>
          <w:szCs w:val="20"/>
        </w:rPr>
      </w:pPr>
    </w:p>
    <w:p w:rsidR="00005E68" w:rsidRDefault="00E40658">
      <w:pPr>
        <w:ind w:left="2380"/>
        <w:rPr>
          <w:sz w:val="20"/>
          <w:szCs w:val="20"/>
        </w:rPr>
      </w:pPr>
      <w:r>
        <w:rPr>
          <w:rFonts w:ascii="Arial" w:eastAsia="Arial" w:hAnsi="Arial" w:cs="Arial"/>
          <w:b/>
          <w:bCs/>
          <w:sz w:val="24"/>
          <w:szCs w:val="24"/>
        </w:rPr>
        <w:t>Тема 4. Денежный обращение и денежный оборот</w:t>
      </w:r>
    </w:p>
    <w:p w:rsidR="00005E68" w:rsidRDefault="00E40658">
      <w:pPr>
        <w:spacing w:line="38" w:lineRule="exact"/>
        <w:rPr>
          <w:sz w:val="20"/>
          <w:szCs w:val="20"/>
        </w:rPr>
      </w:pPr>
    </w:p>
    <w:p w:rsidR="00005E68" w:rsidRDefault="00E40658" w:rsidP="00E40658">
      <w:pPr>
        <w:numPr>
          <w:ilvl w:val="0"/>
          <w:numId w:val="34"/>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Понятие и структура денежного оборота. Денежные агрегаты</w:t>
      </w:r>
    </w:p>
    <w:p w:rsidR="00005E68" w:rsidRDefault="00E40658" w:rsidP="00E40658">
      <w:pPr>
        <w:numPr>
          <w:ilvl w:val="0"/>
          <w:numId w:val="34"/>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Каналы движения денег в рыночной экономике</w:t>
      </w:r>
    </w:p>
    <w:p w:rsidR="00005E68" w:rsidRDefault="00E40658">
      <w:pPr>
        <w:spacing w:line="1" w:lineRule="exact"/>
        <w:rPr>
          <w:rFonts w:ascii="Arial" w:eastAsia="Arial" w:hAnsi="Arial" w:cs="Arial"/>
          <w:sz w:val="24"/>
          <w:szCs w:val="24"/>
        </w:rPr>
      </w:pPr>
    </w:p>
    <w:p w:rsidR="00005E68" w:rsidRDefault="00E40658" w:rsidP="00E40658">
      <w:pPr>
        <w:numPr>
          <w:ilvl w:val="0"/>
          <w:numId w:val="34"/>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Принципы управления денежным оборотом страны</w:t>
      </w:r>
    </w:p>
    <w:p w:rsidR="00005E68" w:rsidRDefault="00E40658">
      <w:pPr>
        <w:spacing w:line="2" w:lineRule="exact"/>
        <w:rPr>
          <w:rFonts w:ascii="Arial" w:eastAsia="Arial" w:hAnsi="Arial" w:cs="Arial"/>
          <w:sz w:val="24"/>
          <w:szCs w:val="24"/>
        </w:rPr>
      </w:pPr>
    </w:p>
    <w:p w:rsidR="00005E68" w:rsidRDefault="00E40658" w:rsidP="00E40658">
      <w:pPr>
        <w:numPr>
          <w:ilvl w:val="0"/>
          <w:numId w:val="34"/>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 xml:space="preserve">Взаимосвязь безналичного, налично-денежного и платежного </w:t>
      </w:r>
      <w:r>
        <w:rPr>
          <w:rFonts w:ascii="Arial" w:eastAsia="Arial" w:hAnsi="Arial" w:cs="Arial"/>
          <w:sz w:val="24"/>
          <w:szCs w:val="24"/>
        </w:rPr>
        <w:t>оборота</w:t>
      </w:r>
    </w:p>
    <w:p w:rsidR="00005E68" w:rsidRDefault="00E40658">
      <w:pPr>
        <w:spacing w:line="241" w:lineRule="exact"/>
        <w:rPr>
          <w:sz w:val="20"/>
          <w:szCs w:val="20"/>
        </w:rPr>
      </w:pPr>
    </w:p>
    <w:p w:rsidR="00005E68" w:rsidRDefault="00E40658" w:rsidP="00E40658">
      <w:pPr>
        <w:numPr>
          <w:ilvl w:val="0"/>
          <w:numId w:val="35"/>
        </w:numPr>
        <w:tabs>
          <w:tab w:val="left" w:pos="2040"/>
        </w:tabs>
        <w:spacing w:after="0" w:line="240" w:lineRule="auto"/>
        <w:ind w:left="2040" w:hanging="245"/>
        <w:rPr>
          <w:rFonts w:ascii="Arial" w:eastAsia="Arial" w:hAnsi="Arial" w:cs="Arial"/>
          <w:sz w:val="24"/>
          <w:szCs w:val="24"/>
        </w:rPr>
      </w:pPr>
      <w:r>
        <w:rPr>
          <w:rFonts w:ascii="Arial" w:eastAsia="Arial" w:hAnsi="Arial" w:cs="Arial"/>
          <w:sz w:val="24"/>
          <w:szCs w:val="24"/>
        </w:rPr>
        <w:t>Понятие и структура денежного оборота. Денежные агрегаты</w:t>
      </w:r>
    </w:p>
    <w:p w:rsidR="00005E68" w:rsidRDefault="00E40658">
      <w:pPr>
        <w:spacing w:line="36"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Денежное обращение — это движение денег в наличной и безналичной формах, обслуживающее реализацию товаров, а так же нетоварные платежи и расчеты в хозяйстве.</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Денежный оборот — представляет</w:t>
      </w:r>
      <w:r>
        <w:rPr>
          <w:rFonts w:ascii="Arial" w:eastAsia="Arial" w:hAnsi="Arial" w:cs="Arial"/>
          <w:sz w:val="24"/>
          <w:szCs w:val="24"/>
        </w:rPr>
        <w:t xml:space="preserve"> собой совокупность всех платежей в наличной и безналичной формах, в функции средства обращения и средства платежа, за определенный период времени.</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lastRenderedPageBreak/>
        <w:t>Совокупный денежный оборот включает товарный оборот, нетоварный оборот и перераспределительные операции.</w:t>
      </w:r>
    </w:p>
    <w:p w:rsidR="00005E68" w:rsidRDefault="00E40658">
      <w:pPr>
        <w:ind w:left="960"/>
        <w:rPr>
          <w:sz w:val="20"/>
          <w:szCs w:val="20"/>
        </w:rPr>
      </w:pPr>
      <w:r>
        <w:rPr>
          <w:rFonts w:ascii="Arial" w:eastAsia="Arial" w:hAnsi="Arial" w:cs="Arial"/>
        </w:rPr>
        <w:t>Вы</w:t>
      </w:r>
      <w:r>
        <w:rPr>
          <w:rFonts w:ascii="Arial" w:eastAsia="Arial" w:hAnsi="Arial" w:cs="Arial"/>
        </w:rPr>
        <w:t>деляют наличный и безналичный денежный оборот, а так же платежный оборот.</w:t>
      </w:r>
    </w:p>
    <w:p w:rsidR="00005E68" w:rsidRDefault="00E40658" w:rsidP="00E40658">
      <w:pPr>
        <w:numPr>
          <w:ilvl w:val="0"/>
          <w:numId w:val="36"/>
        </w:numPr>
        <w:tabs>
          <w:tab w:val="left" w:pos="1220"/>
        </w:tabs>
        <w:spacing w:after="0" w:line="255" w:lineRule="auto"/>
        <w:ind w:left="260" w:firstLine="710"/>
        <w:jc w:val="both"/>
        <w:rPr>
          <w:rFonts w:ascii="Arial" w:eastAsia="Arial" w:hAnsi="Arial" w:cs="Arial"/>
          <w:sz w:val="24"/>
          <w:szCs w:val="24"/>
        </w:rPr>
      </w:pPr>
      <w:r>
        <w:rPr>
          <w:rFonts w:ascii="Arial" w:eastAsia="Arial" w:hAnsi="Arial" w:cs="Arial"/>
          <w:sz w:val="24"/>
          <w:szCs w:val="24"/>
        </w:rPr>
        <w:t xml:space="preserve">большинстве стран совокупность наиболее ликвидных активов (денежный агрегат Ml) состоит из наличных денег в обращении и депозитов до востребования. Менее </w:t>
      </w:r>
      <w:r>
        <w:rPr>
          <w:rFonts w:ascii="Arial" w:eastAsia="Arial" w:hAnsi="Arial" w:cs="Arial"/>
          <w:sz w:val="24"/>
          <w:szCs w:val="24"/>
        </w:rPr>
        <w:t>ликвидные активы группируются в агрегаты М2, МЗ, иногда М4.</w:t>
      </w:r>
    </w:p>
    <w:p w:rsidR="00005E68" w:rsidRDefault="00E40658">
      <w:pPr>
        <w:spacing w:line="224" w:lineRule="exact"/>
        <w:rPr>
          <w:sz w:val="20"/>
          <w:szCs w:val="20"/>
        </w:rPr>
      </w:pPr>
    </w:p>
    <w:p w:rsidR="00005E68" w:rsidRDefault="00E40658" w:rsidP="00E40658">
      <w:pPr>
        <w:numPr>
          <w:ilvl w:val="0"/>
          <w:numId w:val="37"/>
        </w:numPr>
        <w:tabs>
          <w:tab w:val="left" w:pos="2760"/>
        </w:tabs>
        <w:spacing w:after="0" w:line="240" w:lineRule="auto"/>
        <w:ind w:left="2760" w:hanging="240"/>
        <w:rPr>
          <w:rFonts w:ascii="Arial" w:eastAsia="Arial" w:hAnsi="Arial" w:cs="Arial"/>
          <w:sz w:val="24"/>
          <w:szCs w:val="24"/>
        </w:rPr>
      </w:pPr>
      <w:r>
        <w:rPr>
          <w:rFonts w:ascii="Arial" w:eastAsia="Arial" w:hAnsi="Arial" w:cs="Arial"/>
          <w:sz w:val="24"/>
          <w:szCs w:val="24"/>
        </w:rPr>
        <w:t>Каналы движения денег в рыночной экономике</w:t>
      </w:r>
    </w:p>
    <w:p w:rsidR="00005E68" w:rsidRDefault="00E40658">
      <w:pPr>
        <w:spacing w:line="36" w:lineRule="exact"/>
        <w:rPr>
          <w:sz w:val="20"/>
          <w:szCs w:val="20"/>
        </w:rPr>
      </w:pPr>
    </w:p>
    <w:p w:rsidR="00005E68" w:rsidRDefault="00E40658">
      <w:pPr>
        <w:ind w:left="960"/>
        <w:rPr>
          <w:sz w:val="20"/>
          <w:szCs w:val="20"/>
        </w:rPr>
      </w:pPr>
      <w:r>
        <w:rPr>
          <w:rFonts w:ascii="Arial" w:eastAsia="Arial" w:hAnsi="Arial" w:cs="Arial"/>
          <w:sz w:val="24"/>
          <w:szCs w:val="24"/>
        </w:rPr>
        <w:t>Денежный оборот складывается из отдельных каналов движения денег между:</w:t>
      </w:r>
    </w:p>
    <w:p w:rsidR="00005E68" w:rsidRDefault="00E40658">
      <w:pPr>
        <w:spacing w:line="2" w:lineRule="exact"/>
        <w:rPr>
          <w:sz w:val="20"/>
          <w:szCs w:val="20"/>
        </w:rPr>
      </w:pPr>
    </w:p>
    <w:p w:rsidR="00005E68" w:rsidRDefault="00E40658">
      <w:pPr>
        <w:spacing w:line="254" w:lineRule="auto"/>
        <w:ind w:left="2400" w:right="2460"/>
        <w:rPr>
          <w:sz w:val="20"/>
          <w:szCs w:val="20"/>
        </w:rPr>
      </w:pPr>
      <w:r>
        <w:rPr>
          <w:rFonts w:ascii="Arial" w:eastAsia="Arial" w:hAnsi="Arial" w:cs="Arial"/>
          <w:sz w:val="24"/>
          <w:szCs w:val="24"/>
        </w:rPr>
        <w:t>центральным банком и коммерческими банками; коммерческими банками; предприятия</w:t>
      </w:r>
      <w:r>
        <w:rPr>
          <w:rFonts w:ascii="Arial" w:eastAsia="Arial" w:hAnsi="Arial" w:cs="Arial"/>
          <w:sz w:val="24"/>
          <w:szCs w:val="24"/>
        </w:rPr>
        <w:t>ми и организациями;</w:t>
      </w:r>
    </w:p>
    <w:p w:rsidR="00005E68" w:rsidRDefault="00E40658">
      <w:pPr>
        <w:spacing w:line="2" w:lineRule="exact"/>
        <w:rPr>
          <w:sz w:val="20"/>
          <w:szCs w:val="20"/>
        </w:rPr>
      </w:pPr>
    </w:p>
    <w:p w:rsidR="00005E68" w:rsidRDefault="00E40658">
      <w:pPr>
        <w:spacing w:line="255" w:lineRule="auto"/>
        <w:ind w:left="2400" w:right="2740"/>
        <w:rPr>
          <w:sz w:val="20"/>
          <w:szCs w:val="20"/>
        </w:rPr>
      </w:pPr>
      <w:r>
        <w:rPr>
          <w:rFonts w:ascii="Arial" w:eastAsia="Arial" w:hAnsi="Arial" w:cs="Arial"/>
          <w:sz w:val="24"/>
          <w:szCs w:val="24"/>
        </w:rPr>
        <w:t>банками и предприятиями и организациями; банками и населением; предприятиями, организациями и населением; физическими лицами;</w:t>
      </w:r>
    </w:p>
    <w:p w:rsidR="00005E68" w:rsidRDefault="00E40658">
      <w:pPr>
        <w:spacing w:line="3" w:lineRule="exact"/>
        <w:rPr>
          <w:sz w:val="20"/>
          <w:szCs w:val="20"/>
        </w:rPr>
      </w:pPr>
    </w:p>
    <w:p w:rsidR="00005E68" w:rsidRDefault="00E40658">
      <w:pPr>
        <w:ind w:left="2040"/>
        <w:rPr>
          <w:sz w:val="20"/>
          <w:szCs w:val="20"/>
        </w:rPr>
      </w:pPr>
      <w:r>
        <w:rPr>
          <w:rFonts w:ascii="Arial" w:eastAsia="Arial" w:hAnsi="Arial" w:cs="Arial"/>
          <w:sz w:val="24"/>
          <w:szCs w:val="24"/>
        </w:rPr>
        <w:t>банками и финансовыми институтами различного назначения;</w:t>
      </w:r>
    </w:p>
    <w:p w:rsidR="00005E68" w:rsidRDefault="00E40658">
      <w:pPr>
        <w:spacing w:line="16" w:lineRule="exact"/>
        <w:rPr>
          <w:sz w:val="20"/>
          <w:szCs w:val="20"/>
        </w:rPr>
      </w:pPr>
    </w:p>
    <w:p w:rsidR="00005E68" w:rsidRDefault="00E40658">
      <w:pPr>
        <w:spacing w:line="322" w:lineRule="auto"/>
        <w:ind w:left="960" w:right="760" w:firstLine="1426"/>
        <w:rPr>
          <w:sz w:val="20"/>
          <w:szCs w:val="20"/>
        </w:rPr>
      </w:pPr>
      <w:r>
        <w:rPr>
          <w:rFonts w:ascii="Arial" w:eastAsia="Arial" w:hAnsi="Arial" w:cs="Arial"/>
          <w:sz w:val="21"/>
          <w:szCs w:val="21"/>
        </w:rPr>
        <w:t>финансовыми институтами различного назначения и на</w:t>
      </w:r>
      <w:r>
        <w:rPr>
          <w:rFonts w:ascii="Arial" w:eastAsia="Arial" w:hAnsi="Arial" w:cs="Arial"/>
          <w:sz w:val="21"/>
          <w:szCs w:val="21"/>
        </w:rPr>
        <w:t>селением. По каждому из этих каналов деньги совершают встречное движение.</w:t>
      </w:r>
    </w:p>
    <w:p w:rsidR="00005E68" w:rsidRDefault="00E40658">
      <w:pPr>
        <w:spacing w:line="158" w:lineRule="exact"/>
        <w:rPr>
          <w:sz w:val="20"/>
          <w:szCs w:val="20"/>
        </w:rPr>
      </w:pPr>
    </w:p>
    <w:p w:rsidR="00005E68" w:rsidRDefault="00E40658" w:rsidP="00E40658">
      <w:pPr>
        <w:numPr>
          <w:ilvl w:val="0"/>
          <w:numId w:val="38"/>
        </w:numPr>
        <w:tabs>
          <w:tab w:val="left" w:pos="2900"/>
        </w:tabs>
        <w:spacing w:after="0" w:line="240" w:lineRule="auto"/>
        <w:ind w:left="2900" w:hanging="236"/>
        <w:rPr>
          <w:rFonts w:ascii="Arial" w:eastAsia="Arial" w:hAnsi="Arial" w:cs="Arial"/>
          <w:sz w:val="24"/>
          <w:szCs w:val="24"/>
        </w:rPr>
      </w:pPr>
      <w:r>
        <w:rPr>
          <w:rFonts w:ascii="Arial" w:eastAsia="Arial" w:hAnsi="Arial" w:cs="Arial"/>
          <w:sz w:val="24"/>
          <w:szCs w:val="24"/>
        </w:rPr>
        <w:t>Принципы управления денежным оборотом страны</w:t>
      </w:r>
    </w:p>
    <w:p w:rsidR="00005E68" w:rsidRDefault="00E40658">
      <w:pPr>
        <w:spacing w:line="36" w:lineRule="exact"/>
        <w:rPr>
          <w:sz w:val="20"/>
          <w:szCs w:val="20"/>
        </w:rPr>
      </w:pPr>
    </w:p>
    <w:p w:rsidR="00005E68" w:rsidRDefault="00E40658">
      <w:pPr>
        <w:ind w:left="960"/>
        <w:rPr>
          <w:sz w:val="20"/>
          <w:szCs w:val="20"/>
        </w:rPr>
      </w:pPr>
      <w:r>
        <w:rPr>
          <w:rFonts w:ascii="Arial" w:eastAsia="Arial" w:hAnsi="Arial" w:cs="Arial"/>
          <w:sz w:val="23"/>
          <w:szCs w:val="23"/>
        </w:rPr>
        <w:t>Основы организации денежного оборота определяются следующими принципами:</w:t>
      </w:r>
    </w:p>
    <w:p w:rsidR="00005E68" w:rsidRDefault="00E40658">
      <w:pPr>
        <w:spacing w:line="9" w:lineRule="exact"/>
        <w:rPr>
          <w:sz w:val="20"/>
          <w:szCs w:val="20"/>
        </w:rPr>
      </w:pPr>
    </w:p>
    <w:p w:rsidR="00005E68" w:rsidRDefault="00E40658" w:rsidP="00E40658">
      <w:pPr>
        <w:numPr>
          <w:ilvl w:val="0"/>
          <w:numId w:val="39"/>
        </w:numPr>
        <w:tabs>
          <w:tab w:val="left" w:pos="1191"/>
        </w:tabs>
        <w:spacing w:after="0" w:line="240" w:lineRule="auto"/>
        <w:ind w:left="260" w:firstLine="710"/>
        <w:jc w:val="both"/>
        <w:rPr>
          <w:rFonts w:ascii="Arial" w:eastAsia="Arial" w:hAnsi="Arial" w:cs="Arial"/>
          <w:sz w:val="24"/>
          <w:szCs w:val="24"/>
        </w:rPr>
      </w:pPr>
      <w:r>
        <w:rPr>
          <w:rFonts w:ascii="Arial" w:eastAsia="Arial" w:hAnsi="Arial" w:cs="Arial"/>
          <w:sz w:val="24"/>
          <w:szCs w:val="24"/>
        </w:rPr>
        <w:t xml:space="preserve">принцип номинала (официальной денежной единицей является </w:t>
      </w:r>
      <w:r>
        <w:rPr>
          <w:rFonts w:ascii="Arial" w:eastAsia="Arial" w:hAnsi="Arial" w:cs="Arial"/>
          <w:sz w:val="24"/>
          <w:szCs w:val="24"/>
        </w:rPr>
        <w:t>рубль, который состоит из 100 копеек; введение на территории РФ других денежных единиц и выпуск денежных суррогатов запрещаются);</w:t>
      </w:r>
    </w:p>
    <w:p w:rsidR="00005E68" w:rsidRDefault="00E40658">
      <w:pPr>
        <w:spacing w:line="2" w:lineRule="exact"/>
        <w:rPr>
          <w:rFonts w:ascii="Arial" w:eastAsia="Arial" w:hAnsi="Arial" w:cs="Arial"/>
          <w:sz w:val="24"/>
          <w:szCs w:val="24"/>
        </w:rPr>
      </w:pPr>
    </w:p>
    <w:p w:rsidR="00005E68" w:rsidRDefault="00E40658" w:rsidP="00E40658">
      <w:pPr>
        <w:numPr>
          <w:ilvl w:val="0"/>
          <w:numId w:val="39"/>
        </w:numPr>
        <w:tabs>
          <w:tab w:val="left" w:pos="1119"/>
        </w:tabs>
        <w:spacing w:after="0" w:line="240" w:lineRule="auto"/>
        <w:ind w:left="260" w:firstLine="710"/>
        <w:rPr>
          <w:rFonts w:ascii="Arial" w:eastAsia="Arial" w:hAnsi="Arial" w:cs="Arial"/>
          <w:sz w:val="24"/>
          <w:szCs w:val="24"/>
        </w:rPr>
      </w:pPr>
      <w:r>
        <w:rPr>
          <w:rFonts w:ascii="Arial" w:eastAsia="Arial" w:hAnsi="Arial" w:cs="Arial"/>
          <w:sz w:val="24"/>
          <w:szCs w:val="24"/>
        </w:rPr>
        <w:t>принцип необязательности обеспечения (официальное соотношение между рублем и золотом или другими драгоценными металлами не ус</w:t>
      </w:r>
      <w:r>
        <w:rPr>
          <w:rFonts w:ascii="Arial" w:eastAsia="Arial" w:hAnsi="Arial" w:cs="Arial"/>
          <w:sz w:val="24"/>
          <w:szCs w:val="24"/>
        </w:rPr>
        <w:t>танавливается);</w:t>
      </w:r>
    </w:p>
    <w:p w:rsidR="00005E68" w:rsidRDefault="00E40658" w:rsidP="00E40658">
      <w:pPr>
        <w:numPr>
          <w:ilvl w:val="0"/>
          <w:numId w:val="39"/>
        </w:numPr>
        <w:tabs>
          <w:tab w:val="left" w:pos="1186"/>
        </w:tabs>
        <w:spacing w:after="0" w:line="250" w:lineRule="auto"/>
        <w:ind w:left="260" w:firstLine="710"/>
        <w:jc w:val="both"/>
        <w:rPr>
          <w:rFonts w:ascii="Arial" w:eastAsia="Arial" w:hAnsi="Arial" w:cs="Arial"/>
          <w:sz w:val="23"/>
          <w:szCs w:val="23"/>
        </w:rPr>
      </w:pPr>
      <w:r>
        <w:rPr>
          <w:rFonts w:ascii="Arial" w:eastAsia="Arial" w:hAnsi="Arial" w:cs="Arial"/>
          <w:sz w:val="23"/>
          <w:szCs w:val="23"/>
        </w:rPr>
        <w:t>принцип монополии и уникальности (эмиссия наличных денег, организация их обращения, изъятие из обращения на территории РФ осуществляется исключительно ЦБ РФ; банкноты и монеты ЦБ являются единственным законным средством платежа на территори</w:t>
      </w:r>
      <w:r>
        <w:rPr>
          <w:rFonts w:ascii="Arial" w:eastAsia="Arial" w:hAnsi="Arial" w:cs="Arial"/>
          <w:sz w:val="23"/>
          <w:szCs w:val="23"/>
        </w:rPr>
        <w:t>и РФ, их подделка и незаконное изготовление преследуются по закону);</w:t>
      </w:r>
    </w:p>
    <w:p w:rsidR="00005E68" w:rsidRDefault="00E40658">
      <w:pPr>
        <w:spacing w:line="2" w:lineRule="exact"/>
        <w:rPr>
          <w:rFonts w:ascii="Arial" w:eastAsia="Arial" w:hAnsi="Arial" w:cs="Arial"/>
          <w:sz w:val="23"/>
          <w:szCs w:val="23"/>
        </w:rPr>
      </w:pPr>
    </w:p>
    <w:p w:rsidR="00005E68" w:rsidRDefault="00E40658" w:rsidP="00E40658">
      <w:pPr>
        <w:numPr>
          <w:ilvl w:val="0"/>
          <w:numId w:val="39"/>
        </w:numPr>
        <w:tabs>
          <w:tab w:val="left" w:pos="1119"/>
        </w:tabs>
        <w:spacing w:after="0" w:line="240" w:lineRule="auto"/>
        <w:ind w:left="260" w:firstLine="710"/>
        <w:jc w:val="both"/>
        <w:rPr>
          <w:rFonts w:ascii="Arial" w:eastAsia="Arial" w:hAnsi="Arial" w:cs="Arial"/>
          <w:sz w:val="24"/>
          <w:szCs w:val="24"/>
        </w:rPr>
      </w:pPr>
      <w:r>
        <w:rPr>
          <w:rFonts w:ascii="Arial" w:eastAsia="Arial" w:hAnsi="Arial" w:cs="Arial"/>
          <w:sz w:val="24"/>
          <w:szCs w:val="24"/>
        </w:rPr>
        <w:t>принцип безусловной обязательности (банкноты и монеты ЦБ обязательны к приему по нарицательной стоимости при всех видах платежей для зачисления на счета, во вклады и для перевода на всей</w:t>
      </w:r>
      <w:r>
        <w:rPr>
          <w:rFonts w:ascii="Arial" w:eastAsia="Arial" w:hAnsi="Arial" w:cs="Arial"/>
          <w:sz w:val="24"/>
          <w:szCs w:val="24"/>
        </w:rPr>
        <w:t xml:space="preserve"> территории РФ, они являются безусловными обязательствами ЦБ РФ и обеспечиваются всеми его активами);</w:t>
      </w:r>
    </w:p>
    <w:p w:rsidR="00005E68" w:rsidRDefault="00E40658" w:rsidP="00E40658">
      <w:pPr>
        <w:numPr>
          <w:ilvl w:val="0"/>
          <w:numId w:val="39"/>
        </w:numPr>
        <w:tabs>
          <w:tab w:val="left" w:pos="1114"/>
        </w:tabs>
        <w:spacing w:after="0" w:line="250" w:lineRule="auto"/>
        <w:ind w:left="260" w:firstLine="710"/>
        <w:jc w:val="both"/>
        <w:rPr>
          <w:rFonts w:ascii="Arial" w:eastAsia="Arial" w:hAnsi="Arial" w:cs="Arial"/>
          <w:sz w:val="23"/>
          <w:szCs w:val="23"/>
        </w:rPr>
      </w:pPr>
      <w:r>
        <w:rPr>
          <w:rFonts w:ascii="Arial" w:eastAsia="Arial" w:hAnsi="Arial" w:cs="Arial"/>
          <w:sz w:val="23"/>
          <w:szCs w:val="23"/>
        </w:rPr>
        <w:t>принцип неограниченной обмениваемости (банкноты и монеты ЦБ РФ не могут быть объявлены недействительными, утратившими силу законного средства платежа, есл</w:t>
      </w:r>
      <w:r>
        <w:rPr>
          <w:rFonts w:ascii="Arial" w:eastAsia="Arial" w:hAnsi="Arial" w:cs="Arial"/>
          <w:sz w:val="23"/>
          <w:szCs w:val="23"/>
        </w:rPr>
        <w:t>и не установлен достаточно продолжительный срок их обмена на банкноты и монету нового образца; не допускаются какие-либо ограничения по суммам или субъектам обмена; при обмене на денежные знаки нового образца срок изъятия банкнот и монет из обращения не мо</w:t>
      </w:r>
      <w:r>
        <w:rPr>
          <w:rFonts w:ascii="Arial" w:eastAsia="Arial" w:hAnsi="Arial" w:cs="Arial"/>
          <w:sz w:val="23"/>
          <w:szCs w:val="23"/>
        </w:rPr>
        <w:t>жет быть менее одного года, но не превышает пяти лет);</w:t>
      </w:r>
    </w:p>
    <w:p w:rsidR="00005E68" w:rsidRDefault="00E40658">
      <w:pPr>
        <w:spacing w:line="3" w:lineRule="exact"/>
        <w:rPr>
          <w:rFonts w:ascii="Arial" w:eastAsia="Arial" w:hAnsi="Arial" w:cs="Arial"/>
          <w:sz w:val="23"/>
          <w:szCs w:val="23"/>
        </w:rPr>
      </w:pPr>
    </w:p>
    <w:p w:rsidR="00005E68" w:rsidRDefault="00E40658" w:rsidP="00E40658">
      <w:pPr>
        <w:numPr>
          <w:ilvl w:val="0"/>
          <w:numId w:val="39"/>
        </w:numPr>
        <w:tabs>
          <w:tab w:val="left" w:pos="1177"/>
        </w:tabs>
        <w:spacing w:after="0" w:line="252" w:lineRule="auto"/>
        <w:ind w:left="260" w:firstLine="710"/>
        <w:jc w:val="both"/>
        <w:rPr>
          <w:rFonts w:ascii="Arial" w:eastAsia="Arial" w:hAnsi="Arial" w:cs="Arial"/>
          <w:sz w:val="23"/>
          <w:szCs w:val="23"/>
        </w:rPr>
      </w:pPr>
      <w:r>
        <w:rPr>
          <w:rFonts w:ascii="Arial" w:eastAsia="Arial" w:hAnsi="Arial" w:cs="Arial"/>
          <w:sz w:val="23"/>
          <w:szCs w:val="23"/>
        </w:rPr>
        <w:lastRenderedPageBreak/>
        <w:t>принцип правового регулирования (Совет директоров ЦБ принимает решение о выпуске в обращение новых банкнот и монет и об изъятии старых, утверждает номиналы и образцы новых денежных знаков,</w:t>
      </w:r>
      <w:r>
        <w:rPr>
          <w:rFonts w:ascii="Arial" w:eastAsia="Arial" w:hAnsi="Arial" w:cs="Arial"/>
          <w:sz w:val="23"/>
          <w:szCs w:val="23"/>
        </w:rPr>
        <w:t xml:space="preserve"> описание новых денежных знаков публикуется в средствах массовой информации, решение по данным вопросам в порядке предварительного информирования направляется в Правительство РФ).</w:t>
      </w:r>
    </w:p>
    <w:p w:rsidR="00005E68" w:rsidRDefault="00E40658">
      <w:pPr>
        <w:spacing w:line="229" w:lineRule="exact"/>
        <w:rPr>
          <w:sz w:val="20"/>
          <w:szCs w:val="20"/>
        </w:rPr>
      </w:pPr>
    </w:p>
    <w:p w:rsidR="00005E68" w:rsidRDefault="00E40658" w:rsidP="00E40658">
      <w:pPr>
        <w:numPr>
          <w:ilvl w:val="1"/>
          <w:numId w:val="40"/>
        </w:numPr>
        <w:tabs>
          <w:tab w:val="left" w:pos="1580"/>
        </w:tabs>
        <w:spacing w:after="0" w:line="240" w:lineRule="auto"/>
        <w:ind w:left="1580" w:hanging="236"/>
        <w:rPr>
          <w:rFonts w:ascii="Arial" w:eastAsia="Arial" w:hAnsi="Arial" w:cs="Arial"/>
          <w:sz w:val="24"/>
          <w:szCs w:val="24"/>
        </w:rPr>
      </w:pPr>
      <w:r>
        <w:rPr>
          <w:rFonts w:ascii="Arial" w:eastAsia="Arial" w:hAnsi="Arial" w:cs="Arial"/>
          <w:sz w:val="24"/>
          <w:szCs w:val="24"/>
        </w:rPr>
        <w:t>Взаимосвязь безналичного, налично-денежного и платежного оборота</w:t>
      </w:r>
    </w:p>
    <w:p w:rsidR="00005E68" w:rsidRDefault="00E40658">
      <w:pPr>
        <w:spacing w:line="36" w:lineRule="exact"/>
        <w:rPr>
          <w:rFonts w:ascii="Arial" w:eastAsia="Arial" w:hAnsi="Arial" w:cs="Arial"/>
          <w:sz w:val="24"/>
          <w:szCs w:val="24"/>
        </w:rPr>
      </w:pPr>
    </w:p>
    <w:p w:rsidR="00005E68" w:rsidRDefault="00E40658" w:rsidP="00E40658">
      <w:pPr>
        <w:numPr>
          <w:ilvl w:val="0"/>
          <w:numId w:val="40"/>
        </w:numPr>
        <w:tabs>
          <w:tab w:val="left" w:pos="1244"/>
        </w:tabs>
        <w:spacing w:after="0" w:line="240" w:lineRule="auto"/>
        <w:ind w:left="260" w:firstLine="710"/>
        <w:jc w:val="both"/>
        <w:rPr>
          <w:rFonts w:ascii="Arial" w:eastAsia="Arial" w:hAnsi="Arial" w:cs="Arial"/>
          <w:sz w:val="24"/>
          <w:szCs w:val="24"/>
        </w:rPr>
      </w:pPr>
      <w:r>
        <w:rPr>
          <w:rFonts w:ascii="Arial" w:eastAsia="Arial" w:hAnsi="Arial" w:cs="Arial"/>
          <w:sz w:val="24"/>
          <w:szCs w:val="24"/>
        </w:rPr>
        <w:t>управлени</w:t>
      </w:r>
      <w:r>
        <w:rPr>
          <w:rFonts w:ascii="Arial" w:eastAsia="Arial" w:hAnsi="Arial" w:cs="Arial"/>
          <w:sz w:val="24"/>
          <w:szCs w:val="24"/>
        </w:rPr>
        <w:t>и денежным оборотом важную роль имеет механизм обеспечивающий единство двух его сфер — наличной и безналичной. Единство двух сфер денежного оборота состоит в следующем:</w:t>
      </w:r>
    </w:p>
    <w:p w:rsidR="00005E68" w:rsidRDefault="00E40658">
      <w:pPr>
        <w:spacing w:line="2" w:lineRule="exact"/>
        <w:rPr>
          <w:sz w:val="20"/>
          <w:szCs w:val="20"/>
        </w:rPr>
      </w:pPr>
    </w:p>
    <w:p w:rsidR="00005E68" w:rsidRDefault="00E40658" w:rsidP="00E40658">
      <w:pPr>
        <w:numPr>
          <w:ilvl w:val="0"/>
          <w:numId w:val="41"/>
        </w:numPr>
        <w:tabs>
          <w:tab w:val="left" w:pos="1676"/>
        </w:tabs>
        <w:spacing w:after="0" w:line="240" w:lineRule="auto"/>
        <w:ind w:left="260" w:firstLine="710"/>
        <w:rPr>
          <w:rFonts w:ascii="Arial" w:eastAsia="Arial" w:hAnsi="Arial" w:cs="Arial"/>
          <w:sz w:val="24"/>
          <w:szCs w:val="24"/>
        </w:rPr>
      </w:pPr>
      <w:r>
        <w:rPr>
          <w:rFonts w:ascii="Arial" w:eastAsia="Arial" w:hAnsi="Arial" w:cs="Arial"/>
          <w:sz w:val="24"/>
          <w:szCs w:val="24"/>
        </w:rPr>
        <w:t>его теоретическую основу представляет одно и то же название денежной единицы и масштаб</w:t>
      </w:r>
      <w:r>
        <w:rPr>
          <w:rFonts w:ascii="Arial" w:eastAsia="Arial" w:hAnsi="Arial" w:cs="Arial"/>
          <w:sz w:val="24"/>
          <w:szCs w:val="24"/>
        </w:rPr>
        <w:t>а цен;</w:t>
      </w:r>
    </w:p>
    <w:p w:rsidR="00005E68" w:rsidRDefault="00E40658" w:rsidP="00E40658">
      <w:pPr>
        <w:numPr>
          <w:ilvl w:val="0"/>
          <w:numId w:val="41"/>
        </w:numPr>
        <w:tabs>
          <w:tab w:val="left" w:pos="1676"/>
        </w:tabs>
        <w:spacing w:after="0" w:line="240" w:lineRule="auto"/>
        <w:ind w:left="260" w:firstLine="710"/>
        <w:rPr>
          <w:rFonts w:ascii="Arial" w:eastAsia="Arial" w:hAnsi="Arial" w:cs="Arial"/>
          <w:sz w:val="24"/>
          <w:szCs w:val="24"/>
        </w:rPr>
      </w:pPr>
      <w:r>
        <w:rPr>
          <w:rFonts w:ascii="Arial" w:eastAsia="Arial" w:hAnsi="Arial" w:cs="Arial"/>
          <w:sz w:val="24"/>
          <w:szCs w:val="24"/>
        </w:rPr>
        <w:t>во всех случаях переход денег из одной формы в другую осуществляется через кассу банка, предприятия, учреждения.</w:t>
      </w:r>
    </w:p>
    <w:p w:rsidR="00005E68" w:rsidRDefault="00E40658">
      <w:pPr>
        <w:spacing w:line="280" w:lineRule="auto"/>
        <w:ind w:left="260" w:firstLine="710"/>
        <w:jc w:val="both"/>
        <w:rPr>
          <w:sz w:val="20"/>
          <w:szCs w:val="20"/>
        </w:rPr>
      </w:pPr>
      <w:r>
        <w:rPr>
          <w:rFonts w:ascii="Arial" w:eastAsia="Arial" w:hAnsi="Arial" w:cs="Arial"/>
          <w:sz w:val="21"/>
          <w:szCs w:val="21"/>
        </w:rPr>
        <w:t xml:space="preserve">Механизм </w:t>
      </w:r>
      <w:proofErr w:type="spellStart"/>
      <w:r>
        <w:rPr>
          <w:rFonts w:ascii="Arial" w:eastAsia="Arial" w:hAnsi="Arial" w:cs="Arial"/>
          <w:sz w:val="21"/>
          <w:szCs w:val="21"/>
        </w:rPr>
        <w:t>взаимоперехода</w:t>
      </w:r>
      <w:proofErr w:type="spellEnd"/>
      <w:r>
        <w:rPr>
          <w:rFonts w:ascii="Arial" w:eastAsia="Arial" w:hAnsi="Arial" w:cs="Arial"/>
          <w:sz w:val="21"/>
          <w:szCs w:val="21"/>
        </w:rPr>
        <w:t xml:space="preserve"> денег из одной сферы в другую играет важную роль в обеспечении эластичности денежного обор</w:t>
      </w:r>
      <w:r>
        <w:rPr>
          <w:rFonts w:ascii="Arial" w:eastAsia="Arial" w:hAnsi="Arial" w:cs="Arial"/>
          <w:sz w:val="21"/>
          <w:szCs w:val="21"/>
        </w:rPr>
        <w:t>ота, его регулировании и осуществлении контроля за рациональным и экономичным использованием денег. В связи с передачей кассового обслуживания предприятий, организаций и населения в коммерческие банки необходимо обеспечить единые условия использования нали</w:t>
      </w:r>
      <w:r>
        <w:rPr>
          <w:rFonts w:ascii="Arial" w:eastAsia="Arial" w:hAnsi="Arial" w:cs="Arial"/>
          <w:sz w:val="21"/>
          <w:szCs w:val="21"/>
        </w:rPr>
        <w:t>чных денег и соблюдения одинаковых правил функционирования механизма перехода денег из одной формы в другую.</w:t>
      </w:r>
    </w:p>
    <w:p w:rsidR="00005E68" w:rsidRDefault="00E40658">
      <w:pPr>
        <w:spacing w:line="4" w:lineRule="exact"/>
        <w:rPr>
          <w:sz w:val="20"/>
          <w:szCs w:val="20"/>
        </w:rPr>
      </w:pPr>
    </w:p>
    <w:p w:rsidR="00005E68" w:rsidRDefault="00E40658">
      <w:pPr>
        <w:ind w:left="260" w:firstLine="710"/>
        <w:jc w:val="both"/>
        <w:rPr>
          <w:sz w:val="20"/>
          <w:szCs w:val="20"/>
        </w:rPr>
      </w:pPr>
      <w:r>
        <w:rPr>
          <w:rFonts w:ascii="Arial" w:eastAsia="Arial" w:hAnsi="Arial" w:cs="Arial"/>
          <w:sz w:val="24"/>
          <w:szCs w:val="24"/>
        </w:rPr>
        <w:t>Платежный оборот является основой безналичного денежного оборота, так как последний полностью основан на платежном обороте. Вместе с тем в платежн</w:t>
      </w:r>
      <w:r>
        <w:rPr>
          <w:rFonts w:ascii="Arial" w:eastAsia="Arial" w:hAnsi="Arial" w:cs="Arial"/>
          <w:sz w:val="24"/>
          <w:szCs w:val="24"/>
        </w:rPr>
        <w:t>ый оборот входит часть налично-денежного оборота связанная с осуществлением расчетов населения по погашению кредитов, получением заработной платы и пр.</w:t>
      </w:r>
    </w:p>
    <w:p w:rsidR="00005E68" w:rsidRDefault="00E40658">
      <w:pPr>
        <w:spacing w:line="200" w:lineRule="exact"/>
        <w:rPr>
          <w:sz w:val="20"/>
          <w:szCs w:val="20"/>
        </w:rPr>
      </w:pPr>
    </w:p>
    <w:p w:rsidR="00005E68" w:rsidRDefault="00E40658">
      <w:pPr>
        <w:spacing w:line="314" w:lineRule="exact"/>
        <w:rPr>
          <w:sz w:val="20"/>
          <w:szCs w:val="20"/>
        </w:rPr>
      </w:pPr>
    </w:p>
    <w:p w:rsidR="00005E68" w:rsidRDefault="00E40658">
      <w:pPr>
        <w:ind w:left="1160"/>
        <w:rPr>
          <w:sz w:val="20"/>
          <w:szCs w:val="20"/>
        </w:rPr>
      </w:pPr>
      <w:r>
        <w:rPr>
          <w:rFonts w:ascii="Arial" w:eastAsia="Arial" w:hAnsi="Arial" w:cs="Arial"/>
          <w:b/>
          <w:bCs/>
          <w:sz w:val="24"/>
          <w:szCs w:val="24"/>
        </w:rPr>
        <w:t>Тема 5. Налично-денежный оборот, его организация и прогнозирование</w:t>
      </w:r>
    </w:p>
    <w:p w:rsidR="00005E68" w:rsidRDefault="00E40658">
      <w:pPr>
        <w:spacing w:line="38" w:lineRule="exact"/>
        <w:rPr>
          <w:sz w:val="20"/>
          <w:szCs w:val="20"/>
        </w:rPr>
      </w:pPr>
    </w:p>
    <w:p w:rsidR="00005E68" w:rsidRDefault="00E40658" w:rsidP="00E40658">
      <w:pPr>
        <w:numPr>
          <w:ilvl w:val="0"/>
          <w:numId w:val="42"/>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 xml:space="preserve">Организация налично-денежного </w:t>
      </w:r>
      <w:r>
        <w:rPr>
          <w:rFonts w:ascii="Arial" w:eastAsia="Arial" w:hAnsi="Arial" w:cs="Arial"/>
          <w:sz w:val="24"/>
          <w:szCs w:val="24"/>
        </w:rPr>
        <w:t>оборота</w:t>
      </w:r>
    </w:p>
    <w:p w:rsidR="00005E68" w:rsidRDefault="00E40658" w:rsidP="00E40658">
      <w:pPr>
        <w:numPr>
          <w:ilvl w:val="0"/>
          <w:numId w:val="42"/>
        </w:numPr>
        <w:tabs>
          <w:tab w:val="left" w:pos="1340"/>
        </w:tabs>
        <w:spacing w:after="0" w:line="240" w:lineRule="auto"/>
        <w:ind w:left="1340" w:right="300" w:hanging="370"/>
        <w:rPr>
          <w:rFonts w:ascii="Arial" w:eastAsia="Arial" w:hAnsi="Arial" w:cs="Arial"/>
          <w:sz w:val="24"/>
          <w:szCs w:val="24"/>
        </w:rPr>
      </w:pPr>
      <w:r>
        <w:rPr>
          <w:rFonts w:ascii="Arial" w:eastAsia="Arial" w:hAnsi="Arial" w:cs="Arial"/>
          <w:sz w:val="24"/>
          <w:szCs w:val="24"/>
        </w:rPr>
        <w:t>Роль и место ЦБ РФ в управлении наличным денежным оборотом. Эмиссионно-кассовое регулирование денежной массы в обращении</w:t>
      </w:r>
    </w:p>
    <w:p w:rsidR="00005E68" w:rsidRDefault="00E40658" w:rsidP="00E40658">
      <w:pPr>
        <w:numPr>
          <w:ilvl w:val="0"/>
          <w:numId w:val="42"/>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Порядок ведения кассовых операций на предприятии. Банковский контроль</w:t>
      </w:r>
    </w:p>
    <w:p w:rsidR="00005E68" w:rsidRDefault="00E40658">
      <w:pPr>
        <w:spacing w:line="241" w:lineRule="exact"/>
        <w:rPr>
          <w:sz w:val="20"/>
          <w:szCs w:val="20"/>
        </w:rPr>
      </w:pPr>
    </w:p>
    <w:p w:rsidR="00005E68" w:rsidRDefault="00E40658" w:rsidP="00E40658">
      <w:pPr>
        <w:numPr>
          <w:ilvl w:val="0"/>
          <w:numId w:val="43"/>
        </w:numPr>
        <w:tabs>
          <w:tab w:val="left" w:pos="3420"/>
        </w:tabs>
        <w:spacing w:after="0" w:line="240" w:lineRule="auto"/>
        <w:ind w:left="3420" w:hanging="252"/>
        <w:rPr>
          <w:rFonts w:ascii="Arial" w:eastAsia="Arial" w:hAnsi="Arial" w:cs="Arial"/>
          <w:sz w:val="24"/>
          <w:szCs w:val="24"/>
        </w:rPr>
      </w:pPr>
      <w:r>
        <w:rPr>
          <w:rFonts w:ascii="Arial" w:eastAsia="Arial" w:hAnsi="Arial" w:cs="Arial"/>
          <w:sz w:val="24"/>
          <w:szCs w:val="24"/>
        </w:rPr>
        <w:t>Организация налично-денежного оборота</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Налично-</w:t>
      </w:r>
      <w:r>
        <w:rPr>
          <w:rFonts w:ascii="Arial" w:eastAsia="Arial" w:hAnsi="Arial" w:cs="Arial"/>
          <w:sz w:val="24"/>
          <w:szCs w:val="24"/>
        </w:rPr>
        <w:t>денежный оборот — совокупность платежей наличными деньгами в функциях средства обращения и средства платежа в стране за определенный период времени.</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Сфера использования налично-денежных платежей связана в основном с реализацией доходов населения.</w:t>
      </w:r>
    </w:p>
    <w:p w:rsidR="00005E68" w:rsidRDefault="00E40658">
      <w:pPr>
        <w:spacing w:line="237" w:lineRule="auto"/>
        <w:ind w:left="960"/>
        <w:rPr>
          <w:sz w:val="20"/>
          <w:szCs w:val="20"/>
        </w:rPr>
      </w:pPr>
      <w:r>
        <w:rPr>
          <w:rFonts w:ascii="Arial" w:eastAsia="Arial" w:hAnsi="Arial" w:cs="Arial"/>
          <w:sz w:val="24"/>
          <w:szCs w:val="24"/>
        </w:rPr>
        <w:t>Наличным</w:t>
      </w:r>
      <w:r>
        <w:rPr>
          <w:rFonts w:ascii="Arial" w:eastAsia="Arial" w:hAnsi="Arial" w:cs="Arial"/>
          <w:sz w:val="24"/>
          <w:szCs w:val="24"/>
        </w:rPr>
        <w:t>и деньгами производятся расчеты:</w:t>
      </w:r>
    </w:p>
    <w:p w:rsidR="00005E68" w:rsidRDefault="00E40658">
      <w:pPr>
        <w:spacing w:line="1" w:lineRule="exact"/>
        <w:rPr>
          <w:sz w:val="20"/>
          <w:szCs w:val="20"/>
        </w:rPr>
      </w:pPr>
    </w:p>
    <w:p w:rsidR="00005E68" w:rsidRDefault="00E40658">
      <w:pPr>
        <w:ind w:left="1520"/>
        <w:rPr>
          <w:sz w:val="20"/>
          <w:szCs w:val="20"/>
        </w:rPr>
      </w:pPr>
      <w:r>
        <w:rPr>
          <w:rFonts w:ascii="Arial" w:eastAsia="Arial" w:hAnsi="Arial" w:cs="Arial"/>
          <w:sz w:val="24"/>
          <w:szCs w:val="24"/>
        </w:rPr>
        <w:t>предприятий, учреждений и организаций с населением;</w:t>
      </w:r>
    </w:p>
    <w:p w:rsidR="00005E68" w:rsidRDefault="00E40658">
      <w:pPr>
        <w:spacing w:line="21" w:lineRule="exact"/>
        <w:rPr>
          <w:sz w:val="20"/>
          <w:szCs w:val="20"/>
        </w:rPr>
      </w:pPr>
    </w:p>
    <w:p w:rsidR="00005E68" w:rsidRDefault="00E40658">
      <w:pPr>
        <w:spacing w:line="265" w:lineRule="auto"/>
        <w:ind w:left="1880"/>
        <w:rPr>
          <w:sz w:val="20"/>
          <w:szCs w:val="20"/>
        </w:rPr>
      </w:pPr>
      <w:r>
        <w:rPr>
          <w:rFonts w:ascii="Arial" w:eastAsia="Arial" w:hAnsi="Arial" w:cs="Arial"/>
          <w:sz w:val="23"/>
          <w:szCs w:val="23"/>
        </w:rPr>
        <w:lastRenderedPageBreak/>
        <w:t>расчеты между отдельными гражданами на товарных и продуктовых рынках; частично расчеты населения с финансово-кредитной системой;</w:t>
      </w:r>
      <w:r>
        <w:rPr>
          <w:rFonts w:ascii="Arial" w:eastAsia="Arial" w:hAnsi="Arial" w:cs="Arial"/>
          <w:sz w:val="23"/>
          <w:szCs w:val="23"/>
        </w:rPr>
        <w:t xml:space="preserve"> в ограниченных размерах платежи между предприятиями в пределах</w:t>
      </w:r>
    </w:p>
    <w:p w:rsidR="00005E68" w:rsidRDefault="00E40658">
      <w:pPr>
        <w:ind w:left="1880"/>
        <w:rPr>
          <w:sz w:val="20"/>
          <w:szCs w:val="20"/>
        </w:rPr>
      </w:pPr>
      <w:r>
        <w:rPr>
          <w:rFonts w:ascii="Arial" w:eastAsia="Arial" w:hAnsi="Arial" w:cs="Arial"/>
          <w:sz w:val="24"/>
          <w:szCs w:val="24"/>
        </w:rPr>
        <w:t>ограничений, устанавливаемых правительством.</w:t>
      </w:r>
    </w:p>
    <w:p w:rsidR="00005E68" w:rsidRDefault="00E40658">
      <w:pPr>
        <w:spacing w:line="239" w:lineRule="auto"/>
        <w:ind w:left="260" w:firstLine="710"/>
        <w:jc w:val="both"/>
        <w:rPr>
          <w:sz w:val="20"/>
          <w:szCs w:val="20"/>
        </w:rPr>
      </w:pPr>
      <w:r>
        <w:rPr>
          <w:rFonts w:ascii="Arial" w:eastAsia="Arial" w:hAnsi="Arial" w:cs="Arial"/>
          <w:sz w:val="24"/>
          <w:szCs w:val="24"/>
        </w:rPr>
        <w:t>Налично-денежный оборот в России обслуживается банкнотами и металлической разменной монетой. Наличные деньги — кредитные деньги, которые выпускаютс</w:t>
      </w:r>
      <w:r>
        <w:rPr>
          <w:rFonts w:ascii="Arial" w:eastAsia="Arial" w:hAnsi="Arial" w:cs="Arial"/>
          <w:sz w:val="24"/>
          <w:szCs w:val="24"/>
        </w:rPr>
        <w:t>я в порядке кредитования хозяйства.</w:t>
      </w:r>
    </w:p>
    <w:p w:rsidR="00005E68" w:rsidRDefault="00E40658">
      <w:pPr>
        <w:spacing w:line="241" w:lineRule="exact"/>
        <w:rPr>
          <w:sz w:val="20"/>
          <w:szCs w:val="20"/>
        </w:rPr>
      </w:pPr>
    </w:p>
    <w:p w:rsidR="00005E68" w:rsidRDefault="00E40658" w:rsidP="00E40658">
      <w:pPr>
        <w:numPr>
          <w:ilvl w:val="0"/>
          <w:numId w:val="44"/>
        </w:numPr>
        <w:tabs>
          <w:tab w:val="left" w:pos="1420"/>
        </w:tabs>
        <w:spacing w:after="0" w:line="240" w:lineRule="auto"/>
        <w:ind w:left="1420" w:hanging="239"/>
        <w:rPr>
          <w:rFonts w:ascii="Arial" w:eastAsia="Arial" w:hAnsi="Arial" w:cs="Arial"/>
        </w:rPr>
      </w:pPr>
      <w:r>
        <w:rPr>
          <w:rFonts w:ascii="Arial" w:eastAsia="Arial" w:hAnsi="Arial" w:cs="Arial"/>
        </w:rPr>
        <w:t>Роль и место ЦБ РФ в управлении наличным денежным оборотом. Эмиссионно-</w:t>
      </w:r>
    </w:p>
    <w:p w:rsidR="00005E68" w:rsidRDefault="00E40658">
      <w:pPr>
        <w:spacing w:line="59" w:lineRule="exact"/>
        <w:rPr>
          <w:sz w:val="20"/>
          <w:szCs w:val="20"/>
        </w:rPr>
      </w:pPr>
    </w:p>
    <w:p w:rsidR="00005E68" w:rsidRDefault="00E40658">
      <w:pPr>
        <w:ind w:left="1840"/>
        <w:jc w:val="center"/>
        <w:rPr>
          <w:sz w:val="20"/>
          <w:szCs w:val="20"/>
        </w:rPr>
      </w:pPr>
      <w:r>
        <w:rPr>
          <w:rFonts w:ascii="Arial" w:eastAsia="Arial" w:hAnsi="Arial" w:cs="Arial"/>
          <w:sz w:val="24"/>
          <w:szCs w:val="24"/>
        </w:rPr>
        <w:t>кассовое регулирование денежной массы в обращении</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Исключительное право выпуска (эмиссии) денег в обращение принадлежит Центральному банку России,</w:t>
      </w:r>
      <w:r>
        <w:rPr>
          <w:rFonts w:ascii="Arial" w:eastAsia="Arial" w:hAnsi="Arial" w:cs="Arial"/>
          <w:sz w:val="24"/>
          <w:szCs w:val="24"/>
        </w:rPr>
        <w:t xml:space="preserve"> в связи с его основной функцией — эмиссионного центре страны.</w:t>
      </w:r>
    </w:p>
    <w:p w:rsidR="00005E68" w:rsidRDefault="00E40658">
      <w:pPr>
        <w:spacing w:line="1" w:lineRule="exact"/>
        <w:rPr>
          <w:sz w:val="20"/>
          <w:szCs w:val="20"/>
        </w:rPr>
      </w:pPr>
    </w:p>
    <w:p w:rsidR="00005E68" w:rsidRDefault="00E40658">
      <w:pPr>
        <w:spacing w:line="250" w:lineRule="auto"/>
        <w:ind w:left="260" w:firstLine="710"/>
        <w:jc w:val="both"/>
        <w:rPr>
          <w:sz w:val="20"/>
          <w:szCs w:val="20"/>
        </w:rPr>
      </w:pPr>
      <w:r>
        <w:rPr>
          <w:rFonts w:ascii="Arial" w:eastAsia="Arial" w:hAnsi="Arial" w:cs="Arial"/>
          <w:sz w:val="23"/>
          <w:szCs w:val="23"/>
        </w:rPr>
        <w:t>Основной задачей Центрального банка России является управлением денежным обращением в целях обеспечения устойчивости денежной единицы (рубля).</w:t>
      </w:r>
    </w:p>
    <w:p w:rsidR="00005E68" w:rsidRDefault="00E40658">
      <w:pPr>
        <w:spacing w:line="1" w:lineRule="exact"/>
        <w:rPr>
          <w:sz w:val="20"/>
          <w:szCs w:val="20"/>
        </w:rPr>
      </w:pPr>
    </w:p>
    <w:p w:rsidR="00005E68" w:rsidRDefault="00E40658">
      <w:pPr>
        <w:spacing w:line="274" w:lineRule="auto"/>
        <w:ind w:left="260" w:firstLine="710"/>
        <w:jc w:val="both"/>
        <w:rPr>
          <w:sz w:val="20"/>
          <w:szCs w:val="20"/>
        </w:rPr>
      </w:pPr>
      <w:r>
        <w:rPr>
          <w:rFonts w:ascii="Arial" w:eastAsia="Arial" w:hAnsi="Arial" w:cs="Arial"/>
          <w:sz w:val="21"/>
          <w:szCs w:val="21"/>
        </w:rPr>
        <w:t>До перехода к рынку налично-денежный оборот план</w:t>
      </w:r>
      <w:r>
        <w:rPr>
          <w:rFonts w:ascii="Arial" w:eastAsia="Arial" w:hAnsi="Arial" w:cs="Arial"/>
          <w:sz w:val="21"/>
          <w:szCs w:val="21"/>
        </w:rPr>
        <w:t>ировался и регулировался на основе двух планов денежного обращения: баланса денежных доходов и расходов населения</w:t>
      </w:r>
    </w:p>
    <w:p w:rsidR="00005E68" w:rsidRDefault="00E40658">
      <w:pPr>
        <w:spacing w:line="1" w:lineRule="exact"/>
        <w:rPr>
          <w:sz w:val="20"/>
          <w:szCs w:val="20"/>
        </w:rPr>
      </w:pPr>
    </w:p>
    <w:p w:rsidR="00005E68" w:rsidRDefault="00E40658" w:rsidP="00E40658">
      <w:pPr>
        <w:numPr>
          <w:ilvl w:val="0"/>
          <w:numId w:val="45"/>
        </w:numPr>
        <w:tabs>
          <w:tab w:val="left" w:pos="586"/>
        </w:tabs>
        <w:spacing w:after="0" w:line="240" w:lineRule="auto"/>
        <w:ind w:left="260" w:hanging="1"/>
        <w:jc w:val="both"/>
        <w:rPr>
          <w:rFonts w:ascii="Arial" w:eastAsia="Arial" w:hAnsi="Arial" w:cs="Arial"/>
          <w:sz w:val="24"/>
          <w:szCs w:val="24"/>
        </w:rPr>
      </w:pPr>
      <w:r>
        <w:rPr>
          <w:rFonts w:ascii="Arial" w:eastAsia="Arial" w:hAnsi="Arial" w:cs="Arial"/>
          <w:sz w:val="24"/>
          <w:szCs w:val="24"/>
        </w:rPr>
        <w:t>кассового плана бывшего Госбанка. На основе этих планов решался вопрос о сбалансированности денежной и товарной массы в обращении,</w:t>
      </w:r>
      <w:r>
        <w:rPr>
          <w:rFonts w:ascii="Arial" w:eastAsia="Arial" w:hAnsi="Arial" w:cs="Arial"/>
          <w:sz w:val="24"/>
          <w:szCs w:val="24"/>
        </w:rPr>
        <w:t xml:space="preserve"> размере эмиссии или изъятия денег из обращения. Эмиссия имела директивный характер.</w:t>
      </w:r>
    </w:p>
    <w:p w:rsidR="00005E68" w:rsidRDefault="00E40658">
      <w:pPr>
        <w:spacing w:line="2" w:lineRule="exact"/>
        <w:rPr>
          <w:rFonts w:ascii="Arial" w:eastAsia="Arial" w:hAnsi="Arial" w:cs="Arial"/>
          <w:sz w:val="24"/>
          <w:szCs w:val="24"/>
        </w:rPr>
      </w:pPr>
    </w:p>
    <w:p w:rsidR="00005E68" w:rsidRDefault="00E40658" w:rsidP="00E40658">
      <w:pPr>
        <w:numPr>
          <w:ilvl w:val="1"/>
          <w:numId w:val="45"/>
        </w:numPr>
        <w:tabs>
          <w:tab w:val="left" w:pos="1374"/>
        </w:tabs>
        <w:spacing w:after="0" w:line="240" w:lineRule="auto"/>
        <w:ind w:left="260" w:firstLine="710"/>
        <w:rPr>
          <w:rFonts w:ascii="Arial" w:eastAsia="Arial" w:hAnsi="Arial" w:cs="Arial"/>
          <w:sz w:val="24"/>
          <w:szCs w:val="24"/>
        </w:rPr>
      </w:pPr>
      <w:r>
        <w:rPr>
          <w:rFonts w:ascii="Arial" w:eastAsia="Arial" w:hAnsi="Arial" w:cs="Arial"/>
          <w:sz w:val="24"/>
          <w:szCs w:val="24"/>
        </w:rPr>
        <w:t>условиях перехода к рыночной экономике эти планы перестали быть директивными, но продолжают использоваться банками как прогнозы.</w:t>
      </w:r>
    </w:p>
    <w:p w:rsidR="00005E68" w:rsidRDefault="00E40658">
      <w:pPr>
        <w:spacing w:line="285" w:lineRule="auto"/>
        <w:ind w:left="260" w:firstLine="710"/>
        <w:jc w:val="both"/>
        <w:rPr>
          <w:rFonts w:ascii="Arial" w:eastAsia="Arial" w:hAnsi="Arial" w:cs="Arial"/>
          <w:sz w:val="24"/>
          <w:szCs w:val="24"/>
        </w:rPr>
      </w:pPr>
      <w:r>
        <w:rPr>
          <w:rFonts w:ascii="Arial" w:eastAsia="Arial" w:hAnsi="Arial" w:cs="Arial"/>
          <w:sz w:val="21"/>
          <w:szCs w:val="21"/>
        </w:rPr>
        <w:t>Однако в современных условиях рыночной эк</w:t>
      </w:r>
      <w:r>
        <w:rPr>
          <w:rFonts w:ascii="Arial" w:eastAsia="Arial" w:hAnsi="Arial" w:cs="Arial"/>
          <w:sz w:val="21"/>
          <w:szCs w:val="21"/>
        </w:rPr>
        <w:t>ономики России ЦБ все больше переходит к рыночным методам регулирования совокупного денежного оборота. Эти методы связаны с регулированием объема кредитов, предоставляемых ЦБ РФ коммерческим банкам; установлением и изменением ставок рефинансирования (учетн</w:t>
      </w:r>
      <w:r>
        <w:rPr>
          <w:rFonts w:ascii="Arial" w:eastAsia="Arial" w:hAnsi="Arial" w:cs="Arial"/>
          <w:sz w:val="21"/>
          <w:szCs w:val="21"/>
        </w:rPr>
        <w:t>ого процента); установлением</w:t>
      </w:r>
    </w:p>
    <w:p w:rsidR="00005E68" w:rsidRDefault="00E40658" w:rsidP="00E40658">
      <w:pPr>
        <w:numPr>
          <w:ilvl w:val="0"/>
          <w:numId w:val="46"/>
        </w:numPr>
        <w:tabs>
          <w:tab w:val="left" w:pos="486"/>
        </w:tabs>
        <w:spacing w:after="0" w:line="273" w:lineRule="auto"/>
        <w:ind w:left="260" w:hanging="1"/>
        <w:rPr>
          <w:rFonts w:ascii="Arial" w:eastAsia="Arial" w:hAnsi="Arial" w:cs="Arial"/>
          <w:sz w:val="24"/>
          <w:szCs w:val="24"/>
        </w:rPr>
      </w:pPr>
      <w:r>
        <w:rPr>
          <w:rFonts w:ascii="Arial" w:eastAsia="Arial" w:hAnsi="Arial" w:cs="Arial"/>
          <w:sz w:val="24"/>
          <w:szCs w:val="24"/>
        </w:rPr>
        <w:t>применением норм обязательных резервов, подлежащих депонированию коммерческими банками в ЦБ РФ; путем расчета денежных агрегатов</w:t>
      </w:r>
    </w:p>
    <w:p w:rsidR="00005E68" w:rsidRDefault="00E40658">
      <w:pPr>
        <w:spacing w:line="202" w:lineRule="exact"/>
        <w:rPr>
          <w:rFonts w:ascii="Arial" w:eastAsia="Arial" w:hAnsi="Arial" w:cs="Arial"/>
          <w:sz w:val="24"/>
          <w:szCs w:val="24"/>
        </w:rPr>
      </w:pPr>
    </w:p>
    <w:p w:rsidR="00005E68" w:rsidRDefault="00E40658" w:rsidP="00E40658">
      <w:pPr>
        <w:numPr>
          <w:ilvl w:val="1"/>
          <w:numId w:val="46"/>
        </w:numPr>
        <w:tabs>
          <w:tab w:val="left" w:pos="1660"/>
        </w:tabs>
        <w:spacing w:after="0" w:line="240" w:lineRule="auto"/>
        <w:ind w:left="1660" w:hanging="249"/>
        <w:rPr>
          <w:rFonts w:ascii="Arial" w:eastAsia="Arial" w:hAnsi="Arial" w:cs="Arial"/>
          <w:sz w:val="23"/>
          <w:szCs w:val="23"/>
        </w:rPr>
      </w:pPr>
      <w:r>
        <w:rPr>
          <w:rFonts w:ascii="Arial" w:eastAsia="Arial" w:hAnsi="Arial" w:cs="Arial"/>
          <w:sz w:val="23"/>
          <w:szCs w:val="23"/>
        </w:rPr>
        <w:t>Порядок ведения кассовых операций на предприятии. Банковский контроль</w:t>
      </w:r>
    </w:p>
    <w:p w:rsidR="00005E68" w:rsidRDefault="00E40658">
      <w:pPr>
        <w:spacing w:line="288" w:lineRule="exact"/>
        <w:rPr>
          <w:sz w:val="20"/>
          <w:szCs w:val="20"/>
        </w:rPr>
      </w:pPr>
    </w:p>
    <w:p w:rsidR="00005E68" w:rsidRDefault="00E40658">
      <w:pPr>
        <w:spacing w:line="269" w:lineRule="auto"/>
        <w:ind w:left="260" w:firstLine="710"/>
        <w:jc w:val="both"/>
        <w:rPr>
          <w:sz w:val="20"/>
          <w:szCs w:val="20"/>
        </w:rPr>
      </w:pPr>
      <w:r>
        <w:rPr>
          <w:rFonts w:ascii="Arial" w:eastAsia="Arial" w:hAnsi="Arial" w:cs="Arial"/>
        </w:rPr>
        <w:t>Пров</w:t>
      </w:r>
      <w:r>
        <w:rPr>
          <w:rFonts w:ascii="Arial" w:eastAsia="Arial" w:hAnsi="Arial" w:cs="Arial"/>
        </w:rPr>
        <w:t>едения операций с наличными деньгами предприятиями всех форм собственности, учреждениями и организациями регулируется Положением № 14П «О правилах организации наличного денежного обращения на территории Российской Федерации», утвержденным ЦБРФ 5 января 199</w:t>
      </w:r>
      <w:r>
        <w:rPr>
          <w:rFonts w:ascii="Arial" w:eastAsia="Arial" w:hAnsi="Arial" w:cs="Arial"/>
        </w:rPr>
        <w:t>8г. ( в ред. Указаний №1201-У от 31.10.02)</w:t>
      </w:r>
    </w:p>
    <w:p w:rsidR="00005E68" w:rsidRDefault="00E40658">
      <w:pPr>
        <w:spacing w:line="4"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 xml:space="preserve">Предприятия, объединения, организации и учреждения независимо от организационно-правовой формы и сферы деятельности обязаны хранить свободные денежные средства в банках. Для осуществления расчетов наличными </w:t>
      </w:r>
      <w:r>
        <w:rPr>
          <w:rFonts w:ascii="Arial" w:eastAsia="Arial" w:hAnsi="Arial" w:cs="Arial"/>
        </w:rPr>
        <w:t>деньгами каждое предприятие должно иметь кассу и вести кассовую книгу по установленной форме. Прием наличных денег предприятиями в расчетах с населением должен проводиться с применением контрольно-кассовых машин. Коммерческий банк для кассы предприятия уст</w:t>
      </w:r>
      <w:r>
        <w:rPr>
          <w:rFonts w:ascii="Arial" w:eastAsia="Arial" w:hAnsi="Arial" w:cs="Arial"/>
        </w:rPr>
        <w:t xml:space="preserve">анавливает лимит остатка наличных денег, который к концу рабочего дня не должен </w:t>
      </w:r>
      <w:r>
        <w:rPr>
          <w:rFonts w:ascii="Arial" w:eastAsia="Arial" w:hAnsi="Arial" w:cs="Arial"/>
        </w:rPr>
        <w:lastRenderedPageBreak/>
        <w:t>превышаться. Излишки наличной выручки должны сдаваться в банк и приходоваться на расчетный счет предприятия. Превышения лимита остатков наличных денег в кассах предприятий допу</w:t>
      </w:r>
      <w:r>
        <w:rPr>
          <w:rFonts w:ascii="Arial" w:eastAsia="Arial" w:hAnsi="Arial" w:cs="Arial"/>
        </w:rPr>
        <w:t>скаются в течение, как правило, 3 рабочих дней при выдаче заработной платы. Полученные в банке деньги приходуются в кассу по приходному кассовому ордеру, и делается соответствующая запись в кассовой книге. Выдача наличных денег из кассы предприятия произво</w:t>
      </w:r>
      <w:r>
        <w:rPr>
          <w:rFonts w:ascii="Arial" w:eastAsia="Arial" w:hAnsi="Arial" w:cs="Arial"/>
        </w:rPr>
        <w:t>дится по расходным кассовым ордерам или платежным, расчетно-платежным ведомостям, заявлением на выдачу денег, счетам и др. с наложением на этих документах штампа с реквизитами расходного кассового ордера. Документы на выдачу денег подписываются руководител</w:t>
      </w:r>
      <w:r>
        <w:rPr>
          <w:rFonts w:ascii="Arial" w:eastAsia="Arial" w:hAnsi="Arial" w:cs="Arial"/>
        </w:rPr>
        <w:t>ем и главным бухгалтером предприятия.</w:t>
      </w:r>
    </w:p>
    <w:p w:rsidR="00005E68" w:rsidRDefault="00E40658">
      <w:pPr>
        <w:spacing w:line="14" w:lineRule="exact"/>
        <w:rPr>
          <w:sz w:val="20"/>
          <w:szCs w:val="20"/>
        </w:rPr>
      </w:pPr>
    </w:p>
    <w:p w:rsidR="00005E68" w:rsidRDefault="00E40658">
      <w:pPr>
        <w:ind w:left="260" w:firstLine="710"/>
        <w:jc w:val="both"/>
        <w:rPr>
          <w:sz w:val="20"/>
          <w:szCs w:val="20"/>
        </w:rPr>
      </w:pPr>
      <w:r>
        <w:rPr>
          <w:rFonts w:ascii="Arial" w:eastAsia="Arial" w:hAnsi="Arial" w:cs="Arial"/>
          <w:sz w:val="24"/>
          <w:szCs w:val="24"/>
        </w:rPr>
        <w:t>Все поступления и выдачи наличных денег предприятия учитывают в кассовой книге, которая должна быть пронумерована, прошнурована и опечатана сургучной печатью. Количество листов в кассовой книге заверяется подписями ру</w:t>
      </w:r>
      <w:r>
        <w:rPr>
          <w:rFonts w:ascii="Arial" w:eastAsia="Arial" w:hAnsi="Arial" w:cs="Arial"/>
          <w:sz w:val="24"/>
          <w:szCs w:val="24"/>
        </w:rPr>
        <w:t>ководителя и главного бухгалтера предприятия. Записи в кассовой книге ведутся в 2-экземплярах под копирку. Вторые экземпляры отрывные и служат отчетом кассиру. Ответственность за соблюдение порядка ведения кассовых операций возлагается на руководителя, гла</w:t>
      </w:r>
      <w:r>
        <w:rPr>
          <w:rFonts w:ascii="Arial" w:eastAsia="Arial" w:hAnsi="Arial" w:cs="Arial"/>
          <w:sz w:val="24"/>
          <w:szCs w:val="24"/>
        </w:rPr>
        <w:t>вного бухгалтера и кассира.</w:t>
      </w:r>
    </w:p>
    <w:p w:rsidR="00005E68" w:rsidRDefault="00E40658">
      <w:pPr>
        <w:spacing w:line="200" w:lineRule="exact"/>
        <w:rPr>
          <w:sz w:val="20"/>
          <w:szCs w:val="20"/>
        </w:rPr>
      </w:pPr>
    </w:p>
    <w:p w:rsidR="00005E68" w:rsidRDefault="00E40658">
      <w:pPr>
        <w:spacing w:line="316" w:lineRule="exact"/>
        <w:rPr>
          <w:sz w:val="20"/>
          <w:szCs w:val="20"/>
        </w:rPr>
      </w:pPr>
    </w:p>
    <w:p w:rsidR="00005E68" w:rsidRDefault="00E40658">
      <w:pPr>
        <w:ind w:left="1900"/>
        <w:rPr>
          <w:sz w:val="20"/>
          <w:szCs w:val="20"/>
        </w:rPr>
      </w:pPr>
      <w:r>
        <w:rPr>
          <w:rFonts w:ascii="Arial" w:eastAsia="Arial" w:hAnsi="Arial" w:cs="Arial"/>
          <w:b/>
          <w:bCs/>
          <w:sz w:val="24"/>
          <w:szCs w:val="24"/>
        </w:rPr>
        <w:t>Тема 6. Безналичный денежный оборот и его организация</w:t>
      </w:r>
    </w:p>
    <w:p w:rsidR="00005E68" w:rsidRDefault="00E40658">
      <w:pPr>
        <w:spacing w:line="38" w:lineRule="exact"/>
        <w:rPr>
          <w:sz w:val="20"/>
          <w:szCs w:val="20"/>
        </w:rPr>
      </w:pPr>
    </w:p>
    <w:p w:rsidR="00005E68" w:rsidRDefault="00E40658" w:rsidP="00E40658">
      <w:pPr>
        <w:numPr>
          <w:ilvl w:val="0"/>
          <w:numId w:val="47"/>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Сфера применения и принципы безналичных расчетов</w:t>
      </w:r>
    </w:p>
    <w:p w:rsidR="00005E68" w:rsidRDefault="00E40658" w:rsidP="00E40658">
      <w:pPr>
        <w:numPr>
          <w:ilvl w:val="0"/>
          <w:numId w:val="47"/>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Безналичные платежи: способы, источники и очередность</w:t>
      </w:r>
    </w:p>
    <w:p w:rsidR="00005E68" w:rsidRDefault="00E40658">
      <w:pPr>
        <w:spacing w:line="1" w:lineRule="exact"/>
        <w:rPr>
          <w:rFonts w:ascii="Arial" w:eastAsia="Arial" w:hAnsi="Arial" w:cs="Arial"/>
          <w:sz w:val="24"/>
          <w:szCs w:val="24"/>
        </w:rPr>
      </w:pPr>
    </w:p>
    <w:p w:rsidR="00005E68" w:rsidRDefault="00E40658" w:rsidP="00E40658">
      <w:pPr>
        <w:numPr>
          <w:ilvl w:val="0"/>
          <w:numId w:val="47"/>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Расчеты платежными поручениями: порядок осуществления, преимущества</w:t>
      </w:r>
      <w:r>
        <w:rPr>
          <w:rFonts w:ascii="Arial" w:eastAsia="Arial" w:hAnsi="Arial" w:cs="Arial"/>
          <w:sz w:val="24"/>
          <w:szCs w:val="24"/>
        </w:rPr>
        <w:t xml:space="preserve"> и недостатки</w:t>
      </w:r>
    </w:p>
    <w:p w:rsidR="00005E68" w:rsidRDefault="00E40658" w:rsidP="00E40658">
      <w:pPr>
        <w:numPr>
          <w:ilvl w:val="0"/>
          <w:numId w:val="47"/>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Инкассовая форма безналичных расчетов: порядок проведения, преимущества и недостатки</w:t>
      </w:r>
    </w:p>
    <w:p w:rsidR="00005E68" w:rsidRDefault="00E40658" w:rsidP="00E40658">
      <w:pPr>
        <w:numPr>
          <w:ilvl w:val="0"/>
          <w:numId w:val="47"/>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Чековая форма расчетов: способы, источники и очередность</w:t>
      </w:r>
    </w:p>
    <w:p w:rsidR="00005E68" w:rsidRDefault="00E40658">
      <w:pPr>
        <w:spacing w:line="2" w:lineRule="exact"/>
        <w:rPr>
          <w:rFonts w:ascii="Arial" w:eastAsia="Arial" w:hAnsi="Arial" w:cs="Arial"/>
          <w:sz w:val="24"/>
          <w:szCs w:val="24"/>
        </w:rPr>
      </w:pPr>
    </w:p>
    <w:p w:rsidR="00005E68" w:rsidRDefault="00E40658" w:rsidP="00E40658">
      <w:pPr>
        <w:numPr>
          <w:ilvl w:val="0"/>
          <w:numId w:val="47"/>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Расчеты аккредитивами. Виды аккредитивов. Преимущества и недостатки аккредитивной формы расчетов</w:t>
      </w:r>
    </w:p>
    <w:p w:rsidR="00005E68" w:rsidRDefault="00E40658" w:rsidP="00E40658">
      <w:pPr>
        <w:numPr>
          <w:ilvl w:val="0"/>
          <w:numId w:val="47"/>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Ве</w:t>
      </w:r>
      <w:r>
        <w:rPr>
          <w:rFonts w:ascii="Arial" w:eastAsia="Arial" w:hAnsi="Arial" w:cs="Arial"/>
          <w:sz w:val="24"/>
          <w:szCs w:val="24"/>
        </w:rPr>
        <w:t>ксель как инструмент расчетов: его сущность и виды, обязательные реквизиты, порядок выпуска, обращения и погашения</w:t>
      </w:r>
    </w:p>
    <w:p w:rsidR="00005E68" w:rsidRDefault="00E40658" w:rsidP="00E40658">
      <w:pPr>
        <w:numPr>
          <w:ilvl w:val="0"/>
          <w:numId w:val="47"/>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Содержание и механизм межбанковских расчетов</w:t>
      </w:r>
    </w:p>
    <w:p w:rsidR="00005E68" w:rsidRDefault="00E40658">
      <w:pPr>
        <w:spacing w:line="241" w:lineRule="exact"/>
        <w:rPr>
          <w:sz w:val="20"/>
          <w:szCs w:val="20"/>
        </w:rPr>
      </w:pPr>
    </w:p>
    <w:p w:rsidR="00005E68" w:rsidRDefault="00E40658">
      <w:pPr>
        <w:ind w:left="1840"/>
        <w:jc w:val="center"/>
        <w:rPr>
          <w:sz w:val="20"/>
          <w:szCs w:val="20"/>
        </w:rPr>
      </w:pPr>
      <w:r>
        <w:rPr>
          <w:rFonts w:ascii="Arial" w:eastAsia="Arial" w:hAnsi="Arial" w:cs="Arial"/>
          <w:sz w:val="24"/>
          <w:szCs w:val="24"/>
        </w:rPr>
        <w:t>1. Сфера применения и принципы безналичных расчетов</w:t>
      </w:r>
    </w:p>
    <w:p w:rsidR="00005E68" w:rsidRDefault="00E40658">
      <w:pPr>
        <w:spacing w:line="36" w:lineRule="exact"/>
        <w:rPr>
          <w:sz w:val="20"/>
          <w:szCs w:val="20"/>
        </w:rPr>
      </w:pPr>
    </w:p>
    <w:p w:rsidR="00005E68" w:rsidRDefault="00E40658">
      <w:pPr>
        <w:ind w:left="260" w:firstLine="710"/>
        <w:rPr>
          <w:sz w:val="20"/>
          <w:szCs w:val="20"/>
        </w:rPr>
      </w:pPr>
      <w:r>
        <w:rPr>
          <w:rFonts w:ascii="Arial" w:eastAsia="Arial" w:hAnsi="Arial" w:cs="Arial"/>
          <w:sz w:val="24"/>
          <w:szCs w:val="24"/>
        </w:rPr>
        <w:t xml:space="preserve">Безналичный платежный оборот в стране </w:t>
      </w:r>
      <w:r>
        <w:rPr>
          <w:rFonts w:ascii="Arial" w:eastAsia="Arial" w:hAnsi="Arial" w:cs="Arial"/>
          <w:sz w:val="24"/>
          <w:szCs w:val="24"/>
        </w:rPr>
        <w:t>организуется на основе определенных принципов.</w:t>
      </w:r>
    </w:p>
    <w:p w:rsidR="00005E68" w:rsidRDefault="00E40658">
      <w:pPr>
        <w:spacing w:line="261" w:lineRule="auto"/>
        <w:ind w:left="260" w:firstLine="710"/>
        <w:jc w:val="both"/>
        <w:rPr>
          <w:sz w:val="20"/>
          <w:szCs w:val="20"/>
        </w:rPr>
      </w:pPr>
      <w:r>
        <w:rPr>
          <w:rFonts w:ascii="Arial" w:eastAsia="Arial" w:hAnsi="Arial" w:cs="Arial"/>
          <w:sz w:val="23"/>
          <w:szCs w:val="23"/>
        </w:rPr>
        <w:t>Принципы организации расчетов - основополагающие начала их проведения. Соблюдение принципов в совокупности позволяет обеспечить соответствие расчетов предъявляемым требованиям: своевремен</w:t>
      </w:r>
      <w:r>
        <w:rPr>
          <w:rFonts w:ascii="Arial" w:eastAsia="Arial" w:hAnsi="Arial" w:cs="Arial"/>
          <w:sz w:val="23"/>
          <w:szCs w:val="23"/>
        </w:rPr>
        <w:t>ности, надежности, эффективности.</w:t>
      </w:r>
    </w:p>
    <w:p w:rsidR="00005E68" w:rsidRDefault="00E40658">
      <w:pPr>
        <w:spacing w:line="1" w:lineRule="exact"/>
        <w:rPr>
          <w:sz w:val="20"/>
          <w:szCs w:val="20"/>
        </w:rPr>
      </w:pPr>
    </w:p>
    <w:p w:rsidR="00005E68" w:rsidRDefault="00E40658">
      <w:pPr>
        <w:ind w:left="960"/>
        <w:rPr>
          <w:sz w:val="20"/>
          <w:szCs w:val="20"/>
        </w:rPr>
      </w:pPr>
      <w:r>
        <w:rPr>
          <w:rFonts w:ascii="Arial" w:eastAsia="Arial" w:hAnsi="Arial" w:cs="Arial"/>
          <w:sz w:val="24"/>
          <w:szCs w:val="24"/>
        </w:rPr>
        <w:t>Первый принцип - правовой режим осуществления расчетов и платежей.</w:t>
      </w:r>
    </w:p>
    <w:p w:rsidR="00005E68" w:rsidRDefault="00E40658">
      <w:pPr>
        <w:spacing w:line="2" w:lineRule="exact"/>
        <w:rPr>
          <w:sz w:val="20"/>
          <w:szCs w:val="20"/>
        </w:rPr>
      </w:pPr>
    </w:p>
    <w:p w:rsidR="00005E68" w:rsidRDefault="00E40658">
      <w:pPr>
        <w:spacing w:line="250" w:lineRule="auto"/>
        <w:ind w:left="960"/>
        <w:rPr>
          <w:sz w:val="20"/>
          <w:szCs w:val="20"/>
        </w:rPr>
      </w:pPr>
      <w:r>
        <w:rPr>
          <w:rFonts w:ascii="Arial" w:eastAsia="Arial" w:hAnsi="Arial" w:cs="Arial"/>
          <w:sz w:val="23"/>
          <w:szCs w:val="23"/>
        </w:rPr>
        <w:t>Второй принцип - осуществление расчетов преимущественно по банковским счетам. Третий принцип - поддержание ликвидности на уровне, обеспечивающем</w:t>
      </w:r>
    </w:p>
    <w:p w:rsidR="00005E68" w:rsidRDefault="00E40658">
      <w:pPr>
        <w:spacing w:line="238" w:lineRule="auto"/>
        <w:ind w:left="260"/>
        <w:rPr>
          <w:sz w:val="20"/>
          <w:szCs w:val="20"/>
        </w:rPr>
      </w:pPr>
      <w:r>
        <w:rPr>
          <w:rFonts w:ascii="Arial" w:eastAsia="Arial" w:hAnsi="Arial" w:cs="Arial"/>
          <w:sz w:val="24"/>
          <w:szCs w:val="24"/>
        </w:rPr>
        <w:t>беспереб</w:t>
      </w:r>
      <w:r>
        <w:rPr>
          <w:rFonts w:ascii="Arial" w:eastAsia="Arial" w:hAnsi="Arial" w:cs="Arial"/>
          <w:sz w:val="24"/>
          <w:szCs w:val="24"/>
        </w:rPr>
        <w:t>ойное осуществление платежей.</w:t>
      </w:r>
    </w:p>
    <w:p w:rsidR="00005E68" w:rsidRDefault="00E40658">
      <w:pPr>
        <w:spacing w:line="1" w:lineRule="exact"/>
        <w:rPr>
          <w:sz w:val="20"/>
          <w:szCs w:val="20"/>
        </w:rPr>
      </w:pPr>
    </w:p>
    <w:p w:rsidR="00005E68" w:rsidRDefault="00E40658">
      <w:pPr>
        <w:ind w:left="960"/>
        <w:rPr>
          <w:sz w:val="20"/>
          <w:szCs w:val="20"/>
        </w:rPr>
      </w:pPr>
      <w:r>
        <w:rPr>
          <w:rFonts w:ascii="Arial" w:eastAsia="Arial" w:hAnsi="Arial" w:cs="Arial"/>
          <w:sz w:val="24"/>
          <w:szCs w:val="24"/>
        </w:rPr>
        <w:lastRenderedPageBreak/>
        <w:t>Четвертый принцип - наличие акцепта (согласия) плательщика на платеж.</w:t>
      </w:r>
    </w:p>
    <w:p w:rsidR="00005E68" w:rsidRDefault="00E40658">
      <w:pPr>
        <w:ind w:left="960"/>
        <w:rPr>
          <w:sz w:val="20"/>
          <w:szCs w:val="20"/>
        </w:rPr>
      </w:pPr>
      <w:r>
        <w:rPr>
          <w:rFonts w:ascii="Arial" w:eastAsia="Arial" w:hAnsi="Arial" w:cs="Arial"/>
          <w:sz w:val="24"/>
          <w:szCs w:val="24"/>
        </w:rPr>
        <w:t>Пятый принцип - срочность платежа.</w:t>
      </w:r>
    </w:p>
    <w:p w:rsidR="00005E68" w:rsidRDefault="00E40658">
      <w:pPr>
        <w:ind w:left="260" w:firstLine="710"/>
        <w:rPr>
          <w:sz w:val="20"/>
          <w:szCs w:val="20"/>
        </w:rPr>
      </w:pPr>
      <w:r>
        <w:rPr>
          <w:rFonts w:ascii="Arial" w:eastAsia="Arial" w:hAnsi="Arial" w:cs="Arial"/>
          <w:sz w:val="24"/>
          <w:szCs w:val="24"/>
        </w:rPr>
        <w:t>Шестой принцип - контроль всех участников за правильностью совершения расчетов, соблюдением установленных положений о по</w:t>
      </w:r>
      <w:r>
        <w:rPr>
          <w:rFonts w:ascii="Arial" w:eastAsia="Arial" w:hAnsi="Arial" w:cs="Arial"/>
          <w:sz w:val="24"/>
          <w:szCs w:val="24"/>
        </w:rPr>
        <w:t>рядке их проведения.</w:t>
      </w:r>
    </w:p>
    <w:p w:rsidR="00005E68" w:rsidRDefault="00E40658">
      <w:pPr>
        <w:ind w:left="260" w:firstLine="710"/>
        <w:rPr>
          <w:sz w:val="20"/>
          <w:szCs w:val="20"/>
        </w:rPr>
      </w:pPr>
      <w:r>
        <w:rPr>
          <w:rFonts w:ascii="Arial" w:eastAsia="Arial" w:hAnsi="Arial" w:cs="Arial"/>
          <w:sz w:val="24"/>
          <w:szCs w:val="24"/>
        </w:rPr>
        <w:t>Седьмой принцип - их имущественной ответственности за несоблюдение договорных условий.</w:t>
      </w:r>
    </w:p>
    <w:p w:rsidR="00005E68" w:rsidRDefault="00E40658">
      <w:pPr>
        <w:spacing w:line="240" w:lineRule="exact"/>
        <w:rPr>
          <w:sz w:val="20"/>
          <w:szCs w:val="20"/>
        </w:rPr>
      </w:pPr>
    </w:p>
    <w:p w:rsidR="00005E68" w:rsidRDefault="00E40658" w:rsidP="00E40658">
      <w:pPr>
        <w:numPr>
          <w:ilvl w:val="1"/>
          <w:numId w:val="48"/>
        </w:numPr>
        <w:tabs>
          <w:tab w:val="left" w:pos="2563"/>
        </w:tabs>
        <w:spacing w:after="0" w:line="268" w:lineRule="auto"/>
        <w:ind w:left="960" w:right="1360" w:firstLine="1368"/>
        <w:rPr>
          <w:rFonts w:ascii="Arial" w:eastAsia="Arial" w:hAnsi="Arial" w:cs="Arial"/>
          <w:sz w:val="23"/>
          <w:szCs w:val="23"/>
        </w:rPr>
      </w:pPr>
      <w:r>
        <w:rPr>
          <w:rFonts w:ascii="Arial" w:eastAsia="Arial" w:hAnsi="Arial" w:cs="Arial"/>
          <w:sz w:val="23"/>
          <w:szCs w:val="23"/>
        </w:rPr>
        <w:t>Безналичные платежи: способы, источники и очередность Существует несколько способов безналичных платежей:</w:t>
      </w:r>
    </w:p>
    <w:p w:rsidR="00005E68" w:rsidRDefault="00E40658">
      <w:pPr>
        <w:ind w:left="1680"/>
        <w:rPr>
          <w:rFonts w:ascii="Arial" w:eastAsia="Arial" w:hAnsi="Arial" w:cs="Arial"/>
          <w:sz w:val="23"/>
          <w:szCs w:val="23"/>
        </w:rPr>
      </w:pPr>
      <w:r>
        <w:rPr>
          <w:rFonts w:ascii="Arial" w:eastAsia="Arial" w:hAnsi="Arial" w:cs="Arial"/>
          <w:sz w:val="24"/>
          <w:szCs w:val="24"/>
        </w:rPr>
        <w:t>Через банковскую систему</w:t>
      </w:r>
    </w:p>
    <w:p w:rsidR="00005E68" w:rsidRDefault="00E40658">
      <w:pPr>
        <w:spacing w:line="16" w:lineRule="exact"/>
        <w:rPr>
          <w:rFonts w:ascii="Arial" w:eastAsia="Arial" w:hAnsi="Arial" w:cs="Arial"/>
          <w:sz w:val="23"/>
          <w:szCs w:val="23"/>
        </w:rPr>
      </w:pPr>
    </w:p>
    <w:p w:rsidR="00005E68" w:rsidRDefault="00E40658">
      <w:pPr>
        <w:spacing w:line="291" w:lineRule="auto"/>
        <w:ind w:left="2040" w:right="2380"/>
        <w:rPr>
          <w:rFonts w:ascii="Arial" w:eastAsia="Arial" w:hAnsi="Arial" w:cs="Arial"/>
          <w:sz w:val="23"/>
          <w:szCs w:val="23"/>
        </w:rPr>
      </w:pPr>
      <w:r>
        <w:rPr>
          <w:rFonts w:ascii="Arial" w:eastAsia="Arial" w:hAnsi="Arial" w:cs="Arial"/>
          <w:sz w:val="21"/>
          <w:szCs w:val="21"/>
        </w:rPr>
        <w:t xml:space="preserve">Через </w:t>
      </w:r>
      <w:r>
        <w:rPr>
          <w:rFonts w:ascii="Arial" w:eastAsia="Arial" w:hAnsi="Arial" w:cs="Arial"/>
          <w:sz w:val="21"/>
          <w:szCs w:val="21"/>
        </w:rPr>
        <w:t>специализированные клиринговые учреждения Посредством зачета взаимных требований</w:t>
      </w:r>
    </w:p>
    <w:p w:rsidR="00005E68" w:rsidRDefault="00E40658">
      <w:pPr>
        <w:ind w:left="960" w:firstLine="1066"/>
        <w:rPr>
          <w:rFonts w:ascii="Arial" w:eastAsia="Arial" w:hAnsi="Arial" w:cs="Arial"/>
          <w:sz w:val="23"/>
          <w:szCs w:val="23"/>
        </w:rPr>
      </w:pPr>
      <w:r>
        <w:rPr>
          <w:rFonts w:ascii="Arial" w:eastAsia="Arial" w:hAnsi="Arial" w:cs="Arial"/>
          <w:sz w:val="23"/>
          <w:szCs w:val="23"/>
        </w:rPr>
        <w:t>Путем использования специализированных инструментов РЦБ. Источниками проведения безналичных платежей могут являться привлеченные,</w:t>
      </w:r>
    </w:p>
    <w:p w:rsidR="00005E68" w:rsidRDefault="00E40658">
      <w:pPr>
        <w:spacing w:line="238" w:lineRule="auto"/>
        <w:ind w:left="260"/>
        <w:rPr>
          <w:sz w:val="20"/>
          <w:szCs w:val="20"/>
        </w:rPr>
      </w:pPr>
      <w:r>
        <w:rPr>
          <w:rFonts w:ascii="Arial" w:eastAsia="Arial" w:hAnsi="Arial" w:cs="Arial"/>
          <w:sz w:val="24"/>
          <w:szCs w:val="24"/>
        </w:rPr>
        <w:t>собственные и заемные средства.</w:t>
      </w:r>
    </w:p>
    <w:p w:rsidR="00005E68" w:rsidRDefault="00E40658">
      <w:pPr>
        <w:ind w:left="260" w:firstLine="710"/>
        <w:jc w:val="both"/>
        <w:rPr>
          <w:sz w:val="20"/>
          <w:szCs w:val="20"/>
        </w:rPr>
      </w:pPr>
      <w:r>
        <w:rPr>
          <w:rFonts w:ascii="Arial" w:eastAsia="Arial" w:hAnsi="Arial" w:cs="Arial"/>
          <w:sz w:val="24"/>
          <w:szCs w:val="24"/>
        </w:rPr>
        <w:t xml:space="preserve">Для хранения </w:t>
      </w:r>
      <w:r>
        <w:rPr>
          <w:rFonts w:ascii="Arial" w:eastAsia="Arial" w:hAnsi="Arial" w:cs="Arial"/>
          <w:sz w:val="24"/>
          <w:szCs w:val="24"/>
        </w:rPr>
        <w:t>денежных средств и осуществления расчетных операций каждому хозоргану в коммерческом банке в зависимости от статуса предприятия, характера деятельности и источника финансирования открываются расчетные, текущие, ссудные, депозитные и другие счета.</w:t>
      </w:r>
    </w:p>
    <w:p w:rsidR="00005E68" w:rsidRDefault="00E40658">
      <w:pPr>
        <w:ind w:left="260" w:firstLine="710"/>
        <w:jc w:val="both"/>
        <w:rPr>
          <w:sz w:val="20"/>
          <w:szCs w:val="20"/>
        </w:rPr>
      </w:pPr>
      <w:r>
        <w:rPr>
          <w:rFonts w:ascii="Arial" w:eastAsia="Arial" w:hAnsi="Arial" w:cs="Arial"/>
          <w:sz w:val="24"/>
          <w:szCs w:val="24"/>
        </w:rPr>
        <w:t>Для откры</w:t>
      </w:r>
      <w:r>
        <w:rPr>
          <w:rFonts w:ascii="Arial" w:eastAsia="Arial" w:hAnsi="Arial" w:cs="Arial"/>
          <w:sz w:val="24"/>
          <w:szCs w:val="24"/>
        </w:rPr>
        <w:t>тия расчетного счета предприятие должно предоставить банку определенный перечень документов.</w:t>
      </w:r>
    </w:p>
    <w:p w:rsidR="00005E68" w:rsidRDefault="00E40658" w:rsidP="00E40658">
      <w:pPr>
        <w:numPr>
          <w:ilvl w:val="1"/>
          <w:numId w:val="49"/>
        </w:numPr>
        <w:tabs>
          <w:tab w:val="left" w:pos="1239"/>
        </w:tabs>
        <w:spacing w:after="0" w:line="261" w:lineRule="auto"/>
        <w:ind w:left="260" w:firstLine="710"/>
        <w:jc w:val="both"/>
        <w:rPr>
          <w:rFonts w:ascii="Arial" w:eastAsia="Arial" w:hAnsi="Arial" w:cs="Arial"/>
        </w:rPr>
      </w:pPr>
      <w:r>
        <w:rPr>
          <w:rFonts w:ascii="Arial" w:eastAsia="Arial" w:hAnsi="Arial" w:cs="Arial"/>
        </w:rPr>
        <w:t>предприятиями, открывшими разные счета, банк заключает договор о расчетно-кассовом обслуживании, в котором отражены права и обязанности сторон, стоимость,</w:t>
      </w:r>
      <w:r>
        <w:rPr>
          <w:rFonts w:ascii="Arial" w:eastAsia="Arial" w:hAnsi="Arial" w:cs="Arial"/>
        </w:rPr>
        <w:t xml:space="preserve"> оказываемых услуг и материальная ответственность за нарушения условий договора.</w:t>
      </w:r>
    </w:p>
    <w:p w:rsidR="00005E68" w:rsidRDefault="00E40658">
      <w:pPr>
        <w:spacing w:line="250" w:lineRule="auto"/>
        <w:ind w:left="260" w:firstLine="710"/>
        <w:jc w:val="both"/>
        <w:rPr>
          <w:rFonts w:ascii="Arial" w:eastAsia="Arial" w:hAnsi="Arial" w:cs="Arial"/>
        </w:rPr>
      </w:pPr>
      <w:r>
        <w:rPr>
          <w:rFonts w:ascii="Arial" w:eastAsia="Arial" w:hAnsi="Arial" w:cs="Arial"/>
          <w:sz w:val="23"/>
          <w:szCs w:val="23"/>
        </w:rPr>
        <w:t>В процессе осуществления хозрасчетных операций иногда возникает ситуация, когда остатки денежных средств на расчетном счете предприятия недостаточно для удовлетворения имеющих</w:t>
      </w:r>
      <w:r>
        <w:rPr>
          <w:rFonts w:ascii="Arial" w:eastAsia="Arial" w:hAnsi="Arial" w:cs="Arial"/>
          <w:sz w:val="23"/>
          <w:szCs w:val="23"/>
        </w:rPr>
        <w:t>ся претензий со стороны поставщиков, подрядчиков, бюджета. Возникает проблема, какие платежи производить в первую, вторую и т.д. очередь. Для обеспечения единого подхода, избежания дискриминации тех или иных предприятий и организаций, устанавливается так н</w:t>
      </w:r>
      <w:r>
        <w:rPr>
          <w:rFonts w:ascii="Arial" w:eastAsia="Arial" w:hAnsi="Arial" w:cs="Arial"/>
          <w:sz w:val="23"/>
          <w:szCs w:val="23"/>
        </w:rPr>
        <w:t>азываемая очередность платежей.</w:t>
      </w:r>
    </w:p>
    <w:p w:rsidR="00005E68" w:rsidRDefault="00E40658">
      <w:pPr>
        <w:spacing w:line="3" w:lineRule="exact"/>
        <w:rPr>
          <w:rFonts w:ascii="Arial" w:eastAsia="Arial" w:hAnsi="Arial" w:cs="Arial"/>
        </w:rPr>
      </w:pPr>
    </w:p>
    <w:p w:rsidR="00005E68" w:rsidRDefault="00E40658">
      <w:pPr>
        <w:ind w:left="960"/>
        <w:rPr>
          <w:rFonts w:ascii="Arial" w:eastAsia="Arial" w:hAnsi="Arial" w:cs="Arial"/>
        </w:rPr>
      </w:pPr>
      <w:r>
        <w:rPr>
          <w:rFonts w:ascii="Arial" w:eastAsia="Arial" w:hAnsi="Arial" w:cs="Arial"/>
          <w:sz w:val="24"/>
          <w:szCs w:val="24"/>
        </w:rPr>
        <w:t>Существуют следующие виды очередности платежей:</w:t>
      </w:r>
    </w:p>
    <w:p w:rsidR="00005E68" w:rsidRDefault="00E40658">
      <w:pPr>
        <w:spacing w:line="2" w:lineRule="exact"/>
        <w:rPr>
          <w:rFonts w:ascii="Arial" w:eastAsia="Arial" w:hAnsi="Arial" w:cs="Arial"/>
        </w:rPr>
      </w:pPr>
    </w:p>
    <w:p w:rsidR="00005E68" w:rsidRDefault="00E40658">
      <w:pPr>
        <w:spacing w:line="237" w:lineRule="auto"/>
        <w:ind w:left="960"/>
        <w:rPr>
          <w:rFonts w:ascii="Arial" w:eastAsia="Arial" w:hAnsi="Arial" w:cs="Arial"/>
        </w:rPr>
      </w:pPr>
      <w:r>
        <w:rPr>
          <w:rFonts w:ascii="Arial" w:eastAsia="Arial" w:hAnsi="Arial" w:cs="Arial"/>
          <w:sz w:val="24"/>
          <w:szCs w:val="24"/>
        </w:rPr>
        <w:t>1)  целевая очередность.</w:t>
      </w:r>
    </w:p>
    <w:p w:rsidR="00005E68" w:rsidRDefault="00E40658">
      <w:pPr>
        <w:spacing w:line="1" w:lineRule="exact"/>
        <w:rPr>
          <w:rFonts w:ascii="Arial" w:eastAsia="Arial" w:hAnsi="Arial" w:cs="Arial"/>
        </w:rPr>
      </w:pPr>
    </w:p>
    <w:p w:rsidR="00005E68" w:rsidRDefault="00E40658">
      <w:pPr>
        <w:ind w:left="960"/>
        <w:rPr>
          <w:rFonts w:ascii="Arial" w:eastAsia="Arial" w:hAnsi="Arial" w:cs="Arial"/>
        </w:rPr>
      </w:pPr>
      <w:r>
        <w:rPr>
          <w:rFonts w:ascii="Arial" w:eastAsia="Arial" w:hAnsi="Arial" w:cs="Arial"/>
          <w:sz w:val="24"/>
          <w:szCs w:val="24"/>
        </w:rPr>
        <w:t>2)  календарная очередность.</w:t>
      </w:r>
    </w:p>
    <w:p w:rsidR="00005E68" w:rsidRDefault="00E40658">
      <w:pPr>
        <w:spacing w:line="2" w:lineRule="exact"/>
        <w:rPr>
          <w:rFonts w:ascii="Arial" w:eastAsia="Arial" w:hAnsi="Arial" w:cs="Arial"/>
        </w:rPr>
      </w:pPr>
    </w:p>
    <w:p w:rsidR="00005E68" w:rsidRDefault="00E40658">
      <w:pPr>
        <w:spacing w:line="237" w:lineRule="auto"/>
        <w:ind w:left="960"/>
        <w:rPr>
          <w:rFonts w:ascii="Arial" w:eastAsia="Arial" w:hAnsi="Arial" w:cs="Arial"/>
        </w:rPr>
      </w:pPr>
      <w:r>
        <w:rPr>
          <w:rFonts w:ascii="Arial" w:eastAsia="Arial" w:hAnsi="Arial" w:cs="Arial"/>
          <w:sz w:val="24"/>
          <w:szCs w:val="24"/>
        </w:rPr>
        <w:t>3)  календарно-целевая очередность.</w:t>
      </w:r>
    </w:p>
    <w:p w:rsidR="00005E68" w:rsidRDefault="00E40658">
      <w:pPr>
        <w:spacing w:line="1" w:lineRule="exact"/>
        <w:rPr>
          <w:rFonts w:ascii="Arial" w:eastAsia="Arial" w:hAnsi="Arial" w:cs="Arial"/>
        </w:rPr>
      </w:pPr>
    </w:p>
    <w:p w:rsidR="00005E68" w:rsidRDefault="00E40658">
      <w:pPr>
        <w:ind w:left="960"/>
        <w:rPr>
          <w:rFonts w:ascii="Arial" w:eastAsia="Arial" w:hAnsi="Arial" w:cs="Arial"/>
        </w:rPr>
      </w:pPr>
      <w:r>
        <w:rPr>
          <w:rFonts w:ascii="Arial" w:eastAsia="Arial" w:hAnsi="Arial" w:cs="Arial"/>
          <w:sz w:val="23"/>
          <w:szCs w:val="23"/>
        </w:rPr>
        <w:t>4)  преференциальная очередность (очередности по усмотрению плательщика).</w:t>
      </w:r>
    </w:p>
    <w:p w:rsidR="00005E68" w:rsidRDefault="00E40658">
      <w:pPr>
        <w:spacing w:line="13" w:lineRule="exact"/>
        <w:rPr>
          <w:rFonts w:ascii="Arial" w:eastAsia="Arial" w:hAnsi="Arial" w:cs="Arial"/>
        </w:rPr>
      </w:pPr>
    </w:p>
    <w:p w:rsidR="00005E68" w:rsidRDefault="00E40658">
      <w:pPr>
        <w:spacing w:line="239" w:lineRule="auto"/>
        <w:ind w:left="260" w:firstLine="710"/>
        <w:jc w:val="both"/>
        <w:rPr>
          <w:rFonts w:ascii="Arial" w:eastAsia="Arial" w:hAnsi="Arial" w:cs="Arial"/>
        </w:rPr>
      </w:pPr>
      <w:r>
        <w:rPr>
          <w:rFonts w:ascii="Arial" w:eastAsia="Arial" w:hAnsi="Arial" w:cs="Arial"/>
          <w:sz w:val="24"/>
          <w:szCs w:val="24"/>
        </w:rPr>
        <w:t>При недостаточности денежных средств на счете для удовлетворения всех предъявленных к нему требований в настоящее время списание денежных средств осуществляется в следующей очередности ( согласно ст. 855 ГК РФ):</w:t>
      </w:r>
    </w:p>
    <w:p w:rsidR="00005E68" w:rsidRDefault="00E40658">
      <w:pPr>
        <w:spacing w:line="1" w:lineRule="exact"/>
        <w:rPr>
          <w:rFonts w:ascii="Arial" w:eastAsia="Arial" w:hAnsi="Arial" w:cs="Arial"/>
        </w:rPr>
      </w:pPr>
    </w:p>
    <w:p w:rsidR="00005E68" w:rsidRDefault="00E40658" w:rsidP="00E40658">
      <w:pPr>
        <w:numPr>
          <w:ilvl w:val="0"/>
          <w:numId w:val="49"/>
        </w:numPr>
        <w:tabs>
          <w:tab w:val="left" w:pos="1162"/>
        </w:tabs>
        <w:spacing w:after="0" w:line="240" w:lineRule="auto"/>
        <w:ind w:left="260" w:firstLine="542"/>
        <w:jc w:val="both"/>
        <w:rPr>
          <w:rFonts w:ascii="Arial" w:eastAsia="Arial" w:hAnsi="Arial" w:cs="Arial"/>
          <w:sz w:val="24"/>
          <w:szCs w:val="24"/>
        </w:rPr>
      </w:pPr>
      <w:r>
        <w:rPr>
          <w:rFonts w:ascii="Arial" w:eastAsia="Arial" w:hAnsi="Arial" w:cs="Arial"/>
          <w:sz w:val="24"/>
          <w:szCs w:val="24"/>
        </w:rPr>
        <w:lastRenderedPageBreak/>
        <w:t>в первую очередь осуществляется списание по</w:t>
      </w:r>
      <w:r>
        <w:rPr>
          <w:rFonts w:ascii="Arial" w:eastAsia="Arial" w:hAnsi="Arial" w:cs="Arial"/>
          <w:sz w:val="24"/>
          <w:szCs w:val="24"/>
        </w:rPr>
        <w:t xml:space="preserve">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требований о взыскании алиментов (группа 1);</w:t>
      </w:r>
    </w:p>
    <w:p w:rsidR="00005E68" w:rsidRDefault="00E40658" w:rsidP="00E40658">
      <w:pPr>
        <w:numPr>
          <w:ilvl w:val="0"/>
          <w:numId w:val="49"/>
        </w:numPr>
        <w:tabs>
          <w:tab w:val="left" w:pos="1162"/>
        </w:tabs>
        <w:spacing w:after="0" w:line="283" w:lineRule="auto"/>
        <w:ind w:left="260" w:firstLine="542"/>
        <w:jc w:val="both"/>
        <w:rPr>
          <w:rFonts w:ascii="Arial" w:eastAsia="Arial" w:hAnsi="Arial" w:cs="Arial"/>
        </w:rPr>
      </w:pPr>
      <w:r>
        <w:rPr>
          <w:rFonts w:ascii="Arial" w:eastAsia="Arial" w:hAnsi="Arial" w:cs="Arial"/>
        </w:rPr>
        <w:t>во вторую очередь производ</w:t>
      </w:r>
      <w:r>
        <w:rPr>
          <w:rFonts w:ascii="Arial" w:eastAsia="Arial" w:hAnsi="Arial" w:cs="Arial"/>
        </w:rPr>
        <w:t>ится списание по исполнительным документам, предусматривающим перечисление или выдачу денежных средств для расчетов по выплате</w:t>
      </w:r>
    </w:p>
    <w:p w:rsidR="00005E68" w:rsidRDefault="00E40658">
      <w:pPr>
        <w:spacing w:line="268" w:lineRule="auto"/>
        <w:ind w:left="260"/>
        <w:rPr>
          <w:sz w:val="20"/>
          <w:szCs w:val="20"/>
        </w:rPr>
      </w:pPr>
      <w:r>
        <w:rPr>
          <w:rFonts w:ascii="Arial" w:eastAsia="Arial" w:hAnsi="Arial" w:cs="Arial"/>
          <w:sz w:val="23"/>
          <w:szCs w:val="23"/>
        </w:rPr>
        <w:t>выходных пособий и оплате труда с лицами, работающими по трудовому договору, том числе по контракту, по вып</w:t>
      </w:r>
      <w:r>
        <w:rPr>
          <w:rFonts w:ascii="Arial" w:eastAsia="Arial" w:hAnsi="Arial" w:cs="Arial"/>
          <w:sz w:val="23"/>
          <w:szCs w:val="23"/>
        </w:rPr>
        <w:t>лате вознаграждений по авторскому договору (группа 2);</w:t>
      </w:r>
    </w:p>
    <w:p w:rsidR="00005E68" w:rsidRDefault="00E40658" w:rsidP="00E40658">
      <w:pPr>
        <w:numPr>
          <w:ilvl w:val="0"/>
          <w:numId w:val="50"/>
        </w:numPr>
        <w:tabs>
          <w:tab w:val="left" w:pos="1162"/>
        </w:tabs>
        <w:spacing w:after="0" w:line="273" w:lineRule="auto"/>
        <w:ind w:left="260" w:firstLine="542"/>
        <w:jc w:val="both"/>
        <w:rPr>
          <w:rFonts w:ascii="Arial" w:eastAsia="Arial" w:hAnsi="Arial" w:cs="Arial"/>
          <w:sz w:val="21"/>
          <w:szCs w:val="21"/>
        </w:rPr>
      </w:pPr>
      <w:r>
        <w:rPr>
          <w:rFonts w:ascii="Arial" w:eastAsia="Arial" w:hAnsi="Arial" w:cs="Arial"/>
          <w:sz w:val="21"/>
          <w:szCs w:val="21"/>
        </w:rPr>
        <w:t>в третью очередь производится списание по платежным документам, предусматривающим перечисление или выдачу денежных средств для расчетов по оплате труда с лицами, работающими по трудовому договору (конт</w:t>
      </w:r>
      <w:r>
        <w:rPr>
          <w:rFonts w:ascii="Arial" w:eastAsia="Arial" w:hAnsi="Arial" w:cs="Arial"/>
          <w:sz w:val="21"/>
          <w:szCs w:val="21"/>
        </w:rPr>
        <w:t>ракту), а также по отчислениям в пенсионный фонд Российской Федерации, фонд социального страхования Российской Федерации и Государственный фонд занятости населения Российской Федерации (группа 3);</w:t>
      </w:r>
    </w:p>
    <w:p w:rsidR="00005E68" w:rsidRDefault="00E40658">
      <w:pPr>
        <w:spacing w:line="4" w:lineRule="exact"/>
        <w:rPr>
          <w:rFonts w:ascii="Arial" w:eastAsia="Arial" w:hAnsi="Arial" w:cs="Arial"/>
          <w:sz w:val="21"/>
          <w:szCs w:val="21"/>
        </w:rPr>
      </w:pPr>
    </w:p>
    <w:p w:rsidR="00005E68" w:rsidRDefault="00E40658" w:rsidP="00E40658">
      <w:pPr>
        <w:numPr>
          <w:ilvl w:val="0"/>
          <w:numId w:val="50"/>
        </w:numPr>
        <w:tabs>
          <w:tab w:val="left" w:pos="1162"/>
        </w:tabs>
        <w:spacing w:after="0" w:line="251" w:lineRule="auto"/>
        <w:ind w:left="260" w:firstLine="542"/>
        <w:jc w:val="both"/>
        <w:rPr>
          <w:rFonts w:ascii="Arial" w:eastAsia="Arial" w:hAnsi="Arial" w:cs="Arial"/>
          <w:sz w:val="23"/>
          <w:szCs w:val="23"/>
        </w:rPr>
      </w:pPr>
      <w:r>
        <w:rPr>
          <w:rFonts w:ascii="Arial" w:eastAsia="Arial" w:hAnsi="Arial" w:cs="Arial"/>
          <w:sz w:val="23"/>
          <w:szCs w:val="23"/>
        </w:rPr>
        <w:t>в четвертую очередь списание по платежных документам,</w:t>
      </w:r>
      <w:r>
        <w:rPr>
          <w:rFonts w:ascii="Arial" w:eastAsia="Arial" w:hAnsi="Arial" w:cs="Arial"/>
          <w:sz w:val="23"/>
          <w:szCs w:val="23"/>
        </w:rPr>
        <w:t xml:space="preserve"> предусматривающим платежи в бюджет и внебюджетные фонды, отчисления в которые на предусмотрены в третьей очереди (группа 4) (в ред. письма ЦБ РФ от 03.09.96г. N 322);</w:t>
      </w:r>
    </w:p>
    <w:p w:rsidR="00005E68" w:rsidRDefault="00E40658" w:rsidP="00E40658">
      <w:pPr>
        <w:numPr>
          <w:ilvl w:val="0"/>
          <w:numId w:val="50"/>
        </w:numPr>
        <w:tabs>
          <w:tab w:val="left" w:pos="1162"/>
        </w:tabs>
        <w:spacing w:after="0" w:line="240" w:lineRule="auto"/>
        <w:ind w:left="260" w:firstLine="542"/>
        <w:rPr>
          <w:rFonts w:ascii="Arial" w:eastAsia="Arial" w:hAnsi="Arial" w:cs="Arial"/>
          <w:sz w:val="24"/>
          <w:szCs w:val="24"/>
        </w:rPr>
      </w:pPr>
      <w:r>
        <w:rPr>
          <w:rFonts w:ascii="Arial" w:eastAsia="Arial" w:hAnsi="Arial" w:cs="Arial"/>
          <w:sz w:val="24"/>
          <w:szCs w:val="24"/>
        </w:rPr>
        <w:t>в пятую очередь производится списание по исполнительным документам, предусматривающим уд</w:t>
      </w:r>
      <w:r>
        <w:rPr>
          <w:rFonts w:ascii="Arial" w:eastAsia="Arial" w:hAnsi="Arial" w:cs="Arial"/>
          <w:sz w:val="24"/>
          <w:szCs w:val="24"/>
        </w:rPr>
        <w:t>овлетворение других денежных требований (группа 5);</w:t>
      </w:r>
    </w:p>
    <w:p w:rsidR="00005E68" w:rsidRDefault="00E40658" w:rsidP="00E40658">
      <w:pPr>
        <w:numPr>
          <w:ilvl w:val="0"/>
          <w:numId w:val="50"/>
        </w:numPr>
        <w:tabs>
          <w:tab w:val="left" w:pos="1162"/>
        </w:tabs>
        <w:spacing w:after="0" w:line="240" w:lineRule="auto"/>
        <w:ind w:left="260" w:firstLine="542"/>
        <w:rPr>
          <w:rFonts w:ascii="Arial" w:eastAsia="Arial" w:hAnsi="Arial" w:cs="Arial"/>
          <w:sz w:val="24"/>
          <w:szCs w:val="24"/>
        </w:rPr>
      </w:pPr>
      <w:r>
        <w:rPr>
          <w:rFonts w:ascii="Arial" w:eastAsia="Arial" w:hAnsi="Arial" w:cs="Arial"/>
          <w:sz w:val="24"/>
          <w:szCs w:val="24"/>
        </w:rPr>
        <w:t>в шестую очередь производится списание по другим платежным документам в порядке календарной очередности (группа 6).</w:t>
      </w:r>
    </w:p>
    <w:p w:rsidR="00005E68" w:rsidRDefault="00E40658" w:rsidP="00E40658">
      <w:pPr>
        <w:numPr>
          <w:ilvl w:val="1"/>
          <w:numId w:val="50"/>
        </w:numPr>
        <w:tabs>
          <w:tab w:val="left" w:pos="1200"/>
        </w:tabs>
        <w:spacing w:after="0" w:line="237" w:lineRule="auto"/>
        <w:ind w:left="1200" w:hanging="230"/>
        <w:rPr>
          <w:rFonts w:ascii="Arial" w:eastAsia="Arial" w:hAnsi="Arial" w:cs="Arial"/>
          <w:sz w:val="24"/>
          <w:szCs w:val="24"/>
        </w:rPr>
      </w:pPr>
      <w:r>
        <w:rPr>
          <w:rFonts w:ascii="Arial" w:eastAsia="Arial" w:hAnsi="Arial" w:cs="Arial"/>
          <w:sz w:val="24"/>
          <w:szCs w:val="24"/>
        </w:rPr>
        <w:t>настоящее время платежи из 4-ой очереди отнесены к третьей.</w:t>
      </w:r>
    </w:p>
    <w:p w:rsidR="00005E68" w:rsidRDefault="00E40658">
      <w:pPr>
        <w:spacing w:line="240" w:lineRule="exact"/>
        <w:rPr>
          <w:rFonts w:ascii="Arial" w:eastAsia="Arial" w:hAnsi="Arial" w:cs="Arial"/>
          <w:sz w:val="24"/>
          <w:szCs w:val="24"/>
        </w:rPr>
      </w:pPr>
    </w:p>
    <w:p w:rsidR="00005E68" w:rsidRDefault="00E40658" w:rsidP="00E40658">
      <w:pPr>
        <w:numPr>
          <w:ilvl w:val="2"/>
          <w:numId w:val="50"/>
        </w:numPr>
        <w:tabs>
          <w:tab w:val="left" w:pos="1560"/>
        </w:tabs>
        <w:spacing w:after="0" w:line="240" w:lineRule="auto"/>
        <w:ind w:left="1560" w:hanging="240"/>
        <w:rPr>
          <w:rFonts w:ascii="Arial" w:eastAsia="Arial" w:hAnsi="Arial" w:cs="Arial"/>
        </w:rPr>
      </w:pPr>
      <w:r>
        <w:rPr>
          <w:rFonts w:ascii="Arial" w:eastAsia="Arial" w:hAnsi="Arial" w:cs="Arial"/>
        </w:rPr>
        <w:t>Расчеты платежными поручени</w:t>
      </w:r>
      <w:r>
        <w:rPr>
          <w:rFonts w:ascii="Arial" w:eastAsia="Arial" w:hAnsi="Arial" w:cs="Arial"/>
        </w:rPr>
        <w:t>ями: порядок осуществления, преимущества и</w:t>
      </w:r>
    </w:p>
    <w:p w:rsidR="00005E68" w:rsidRDefault="00E40658">
      <w:pPr>
        <w:spacing w:line="59" w:lineRule="exact"/>
        <w:rPr>
          <w:sz w:val="20"/>
          <w:szCs w:val="20"/>
        </w:rPr>
      </w:pPr>
    </w:p>
    <w:p w:rsidR="00005E68" w:rsidRDefault="00E40658">
      <w:pPr>
        <w:ind w:left="1840"/>
        <w:jc w:val="center"/>
        <w:rPr>
          <w:sz w:val="20"/>
          <w:szCs w:val="20"/>
        </w:rPr>
      </w:pPr>
      <w:r>
        <w:rPr>
          <w:rFonts w:ascii="Arial" w:eastAsia="Arial" w:hAnsi="Arial" w:cs="Arial"/>
          <w:sz w:val="24"/>
          <w:szCs w:val="24"/>
        </w:rPr>
        <w:t>недостатки</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Расчеты платежными поручениями - самая распространенная в настоящее время в России форма безналичных расчетов. Платежное поручение представляет собой поручение предприятия обслуживающему банку о переч</w:t>
      </w:r>
      <w:r>
        <w:rPr>
          <w:rFonts w:ascii="Arial" w:eastAsia="Arial" w:hAnsi="Arial" w:cs="Arial"/>
          <w:sz w:val="24"/>
          <w:szCs w:val="24"/>
        </w:rPr>
        <w:t>ислении определенной суммы со своего счета. Эта форма расчетов имеет тенденцию более широко использоваться в условиях рыночной экономики.</w:t>
      </w:r>
    </w:p>
    <w:p w:rsidR="00005E68" w:rsidRDefault="00E40658">
      <w:pPr>
        <w:spacing w:line="3" w:lineRule="exact"/>
        <w:rPr>
          <w:sz w:val="20"/>
          <w:szCs w:val="20"/>
        </w:rPr>
      </w:pPr>
    </w:p>
    <w:p w:rsidR="00005E68" w:rsidRDefault="00E40658">
      <w:pPr>
        <w:ind w:left="260" w:firstLine="710"/>
        <w:jc w:val="both"/>
        <w:rPr>
          <w:sz w:val="20"/>
          <w:szCs w:val="20"/>
        </w:rPr>
      </w:pPr>
      <w:r>
        <w:rPr>
          <w:rFonts w:ascii="Arial" w:eastAsia="Arial" w:hAnsi="Arial" w:cs="Arial"/>
          <w:sz w:val="24"/>
          <w:szCs w:val="24"/>
        </w:rPr>
        <w:t>Расчеты платежными поручениями используются для совершения широкого спектра платежей: с их помощью рассчитываются с п</w:t>
      </w:r>
      <w:r>
        <w:rPr>
          <w:rFonts w:ascii="Arial" w:eastAsia="Arial" w:hAnsi="Arial" w:cs="Arial"/>
          <w:sz w:val="24"/>
          <w:szCs w:val="24"/>
        </w:rPr>
        <w:t>оставщиками и подрядчиками в случае предоплаты, органами пенсионного и страхового фондов, с работниками при переводе заработной платы на их счета в другие банки, при налоговых и иных платежах, при уплате банку комиссионных и т. д.</w:t>
      </w:r>
    </w:p>
    <w:p w:rsidR="00005E68" w:rsidRDefault="00E40658">
      <w:pPr>
        <w:spacing w:line="3" w:lineRule="exact"/>
        <w:rPr>
          <w:sz w:val="20"/>
          <w:szCs w:val="20"/>
        </w:rPr>
      </w:pPr>
    </w:p>
    <w:p w:rsidR="00005E68" w:rsidRDefault="00E40658">
      <w:pPr>
        <w:spacing w:line="250" w:lineRule="auto"/>
        <w:ind w:left="260" w:firstLine="710"/>
        <w:jc w:val="both"/>
        <w:rPr>
          <w:sz w:val="20"/>
          <w:szCs w:val="20"/>
        </w:rPr>
      </w:pPr>
      <w:r>
        <w:rPr>
          <w:rFonts w:ascii="Arial" w:eastAsia="Arial" w:hAnsi="Arial" w:cs="Arial"/>
          <w:sz w:val="23"/>
          <w:szCs w:val="23"/>
        </w:rPr>
        <w:t>Платежные поручения действительны в течение десяти дней со дня их выписки (день выписки при этом в расчет не берется) и принимаются от плательщика к исполнению только при наличии средств на счете, если иное (получение ссуды для совершения платежа) не огово</w:t>
      </w:r>
      <w:r>
        <w:rPr>
          <w:rFonts w:ascii="Arial" w:eastAsia="Arial" w:hAnsi="Arial" w:cs="Arial"/>
          <w:sz w:val="23"/>
          <w:szCs w:val="23"/>
        </w:rPr>
        <w:t>рено между банком и владельцем счета.</w:t>
      </w:r>
    </w:p>
    <w:p w:rsidR="00005E68" w:rsidRDefault="00E40658">
      <w:pPr>
        <w:spacing w:line="2" w:lineRule="exact"/>
        <w:rPr>
          <w:sz w:val="20"/>
          <w:szCs w:val="20"/>
        </w:rPr>
      </w:pPr>
    </w:p>
    <w:p w:rsidR="00005E68" w:rsidRDefault="00E40658">
      <w:pPr>
        <w:ind w:left="960"/>
        <w:rPr>
          <w:sz w:val="20"/>
          <w:szCs w:val="20"/>
        </w:rPr>
      </w:pPr>
      <w:r>
        <w:rPr>
          <w:rFonts w:ascii="Arial" w:eastAsia="Arial" w:hAnsi="Arial" w:cs="Arial"/>
        </w:rPr>
        <w:t>По договоренности сторон платежи поручениями могут быть срочными, досрочными</w:t>
      </w:r>
    </w:p>
    <w:p w:rsidR="00005E68" w:rsidRDefault="00E40658">
      <w:pPr>
        <w:spacing w:line="21" w:lineRule="exact"/>
        <w:rPr>
          <w:sz w:val="20"/>
          <w:szCs w:val="20"/>
        </w:rPr>
      </w:pPr>
    </w:p>
    <w:p w:rsidR="00005E68" w:rsidRDefault="00E40658" w:rsidP="00E40658">
      <w:pPr>
        <w:numPr>
          <w:ilvl w:val="0"/>
          <w:numId w:val="51"/>
        </w:numPr>
        <w:tabs>
          <w:tab w:val="left" w:pos="495"/>
        </w:tabs>
        <w:spacing w:after="0" w:line="250" w:lineRule="auto"/>
        <w:ind w:left="260" w:hanging="1"/>
        <w:jc w:val="both"/>
        <w:rPr>
          <w:rFonts w:ascii="Arial" w:eastAsia="Arial" w:hAnsi="Arial" w:cs="Arial"/>
          <w:sz w:val="23"/>
          <w:szCs w:val="23"/>
        </w:rPr>
      </w:pPr>
      <w:r>
        <w:rPr>
          <w:rFonts w:ascii="Arial" w:eastAsia="Arial" w:hAnsi="Arial" w:cs="Arial"/>
          <w:sz w:val="23"/>
          <w:szCs w:val="23"/>
        </w:rPr>
        <w:t>отсроченными. Срочный платеж совершается при авансовых платежах, т.е. до отгрузки товара; после отгрузки товара, т.е.</w:t>
      </w:r>
      <w:r>
        <w:rPr>
          <w:rFonts w:ascii="Arial" w:eastAsia="Arial" w:hAnsi="Arial" w:cs="Arial"/>
          <w:sz w:val="23"/>
          <w:szCs w:val="23"/>
        </w:rPr>
        <w:t xml:space="preserve"> путем прямого акцепта товара; либо при частичных платежах при крупных сделках. Досрочный и отсроченный платежи возможны в рамках договорных отношений без ущерба для финансового положения сторон.</w:t>
      </w:r>
    </w:p>
    <w:p w:rsidR="00005E68" w:rsidRDefault="00E40658">
      <w:pPr>
        <w:spacing w:line="2" w:lineRule="exact"/>
        <w:rPr>
          <w:rFonts w:ascii="Arial" w:eastAsia="Arial" w:hAnsi="Arial" w:cs="Arial"/>
          <w:sz w:val="23"/>
          <w:szCs w:val="23"/>
        </w:rPr>
      </w:pPr>
    </w:p>
    <w:p w:rsidR="00005E68" w:rsidRDefault="00E40658">
      <w:pPr>
        <w:ind w:left="260" w:firstLine="710"/>
        <w:rPr>
          <w:rFonts w:ascii="Arial" w:eastAsia="Arial" w:hAnsi="Arial" w:cs="Arial"/>
          <w:sz w:val="23"/>
          <w:szCs w:val="23"/>
        </w:rPr>
      </w:pPr>
      <w:r>
        <w:rPr>
          <w:rFonts w:ascii="Arial" w:eastAsia="Arial" w:hAnsi="Arial" w:cs="Arial"/>
          <w:sz w:val="24"/>
          <w:szCs w:val="24"/>
        </w:rPr>
        <w:lastRenderedPageBreak/>
        <w:t xml:space="preserve">Это самая быстрая и дешевая форма безналичных расчетов, но </w:t>
      </w:r>
      <w:r>
        <w:rPr>
          <w:rFonts w:ascii="Arial" w:eastAsia="Arial" w:hAnsi="Arial" w:cs="Arial"/>
          <w:sz w:val="24"/>
          <w:szCs w:val="24"/>
        </w:rPr>
        <w:t>она не способна гарантировать интересы и плательщика, и получателя денежных средств.</w:t>
      </w:r>
    </w:p>
    <w:p w:rsidR="00005E68" w:rsidRDefault="00E40658">
      <w:pPr>
        <w:spacing w:line="240" w:lineRule="exact"/>
        <w:rPr>
          <w:sz w:val="20"/>
          <w:szCs w:val="20"/>
        </w:rPr>
      </w:pPr>
    </w:p>
    <w:p w:rsidR="00005E68" w:rsidRDefault="00E40658">
      <w:pPr>
        <w:spacing w:line="256" w:lineRule="auto"/>
        <w:ind w:left="1840" w:right="260"/>
        <w:jc w:val="center"/>
        <w:rPr>
          <w:sz w:val="20"/>
          <w:szCs w:val="20"/>
        </w:rPr>
      </w:pPr>
      <w:r>
        <w:rPr>
          <w:rFonts w:ascii="Arial" w:eastAsia="Arial" w:hAnsi="Arial" w:cs="Arial"/>
          <w:sz w:val="24"/>
          <w:szCs w:val="24"/>
        </w:rPr>
        <w:t>4 Инкассовая форма безналичных расчетов: порядок проведения, преимущества и недостатки</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Инкассовая форма расчетов основана на использовании одного из двух расчетных докум</w:t>
      </w:r>
      <w:r>
        <w:rPr>
          <w:rFonts w:ascii="Arial" w:eastAsia="Arial" w:hAnsi="Arial" w:cs="Arial"/>
          <w:sz w:val="24"/>
          <w:szCs w:val="24"/>
        </w:rPr>
        <w:t>ентов по выбору – инкассового поручения или платежного требования. Первый документ используется при получении платежей исключительно в безакцептном порядке на основании закона или решения суда. Второй документ может быть составлен в акцептной и безакцептно</w:t>
      </w:r>
      <w:r>
        <w:rPr>
          <w:rFonts w:ascii="Arial" w:eastAsia="Arial" w:hAnsi="Arial" w:cs="Arial"/>
          <w:sz w:val="24"/>
          <w:szCs w:val="24"/>
        </w:rPr>
        <w:t>й форме.</w:t>
      </w:r>
    </w:p>
    <w:p w:rsidR="00005E68" w:rsidRDefault="00E40658">
      <w:pPr>
        <w:spacing w:line="3" w:lineRule="exact"/>
        <w:rPr>
          <w:sz w:val="20"/>
          <w:szCs w:val="20"/>
        </w:rPr>
      </w:pPr>
    </w:p>
    <w:p w:rsidR="00005E68" w:rsidRDefault="00E40658">
      <w:pPr>
        <w:spacing w:line="253" w:lineRule="auto"/>
        <w:ind w:left="260" w:firstLine="710"/>
        <w:jc w:val="both"/>
        <w:rPr>
          <w:sz w:val="20"/>
          <w:szCs w:val="20"/>
        </w:rPr>
      </w:pPr>
      <w:r>
        <w:rPr>
          <w:rFonts w:ascii="Arial" w:eastAsia="Arial" w:hAnsi="Arial" w:cs="Arial"/>
          <w:sz w:val="23"/>
          <w:szCs w:val="23"/>
        </w:rPr>
        <w:t>Платежное требование представляет собой требование поставщика к покупателю оплатить на основании направленных в обслуживающий банк плательщика расчетных и отгрузочных документов стоимость поставленной по договору продукции, выполненных работ, ока</w:t>
      </w:r>
      <w:r>
        <w:rPr>
          <w:rFonts w:ascii="Arial" w:eastAsia="Arial" w:hAnsi="Arial" w:cs="Arial"/>
          <w:sz w:val="23"/>
          <w:szCs w:val="23"/>
        </w:rPr>
        <w:t>занных услуг и поручение плательщика списать средства с его счета.</w:t>
      </w:r>
    </w:p>
    <w:p w:rsidR="00005E68" w:rsidRDefault="00E40658">
      <w:pPr>
        <w:spacing w:line="245" w:lineRule="auto"/>
        <w:ind w:left="260" w:right="20" w:firstLine="710"/>
        <w:jc w:val="both"/>
        <w:rPr>
          <w:sz w:val="20"/>
          <w:szCs w:val="20"/>
        </w:rPr>
      </w:pPr>
      <w:r>
        <w:rPr>
          <w:rFonts w:ascii="Arial" w:eastAsia="Arial" w:hAnsi="Arial" w:cs="Arial"/>
          <w:sz w:val="24"/>
          <w:szCs w:val="24"/>
        </w:rPr>
        <w:t>Платежные требования-поручения выписываются поставщиками и вместе с коммерческими документами отправляются в банк покупателя,</w:t>
      </w:r>
      <w:r>
        <w:rPr>
          <w:rFonts w:ascii="Arial" w:eastAsia="Arial" w:hAnsi="Arial" w:cs="Arial"/>
          <w:sz w:val="24"/>
          <w:szCs w:val="24"/>
        </w:rPr>
        <w:t xml:space="preserve"> который передает требование плательщику для акцепта (в случае акцептной формы). Плательщик обязан вернуть в банк акцептованное платежное требование или заявить отказ от акцепта в течение трех дней со дня поступления его в банк плательщика. Платежное требо</w:t>
      </w:r>
      <w:r>
        <w:rPr>
          <w:rFonts w:ascii="Arial" w:eastAsia="Arial" w:hAnsi="Arial" w:cs="Arial"/>
          <w:sz w:val="24"/>
          <w:szCs w:val="24"/>
        </w:rPr>
        <w:t>вание принимается к оплате при наличии средств на счете плательщика.</w:t>
      </w:r>
    </w:p>
    <w:p w:rsidR="00005E68" w:rsidRDefault="00E40658">
      <w:pPr>
        <w:spacing w:line="4" w:lineRule="exact"/>
        <w:rPr>
          <w:sz w:val="20"/>
          <w:szCs w:val="20"/>
        </w:rPr>
      </w:pPr>
    </w:p>
    <w:p w:rsidR="00005E68" w:rsidRDefault="00E40658">
      <w:pPr>
        <w:spacing w:line="239" w:lineRule="auto"/>
        <w:ind w:left="260" w:right="20" w:firstLine="710"/>
        <w:jc w:val="both"/>
        <w:rPr>
          <w:sz w:val="20"/>
          <w:szCs w:val="20"/>
        </w:rPr>
      </w:pPr>
      <w:r>
        <w:rPr>
          <w:rFonts w:ascii="Arial" w:eastAsia="Arial" w:hAnsi="Arial" w:cs="Arial"/>
          <w:sz w:val="24"/>
          <w:szCs w:val="24"/>
        </w:rPr>
        <w:t>Об отказе полностью или частично оплатить платежное требование плательщик уведомляет обслуживающий его банк в течение этих трех дней. Требования-поручения вместе с приложенными отгрузочн</w:t>
      </w:r>
      <w:r>
        <w:rPr>
          <w:rFonts w:ascii="Arial" w:eastAsia="Arial" w:hAnsi="Arial" w:cs="Arial"/>
          <w:sz w:val="24"/>
          <w:szCs w:val="24"/>
        </w:rPr>
        <w:t>ыми документами и извещениями об отказе в оплате возвращаются непосредственно поставщику. При согласии оплатить полностью или частично платежное требование плательщик оформляет его подписями лиц, уполномоченных распоряжаться счетом и оттиском печати, а зат</w:t>
      </w:r>
      <w:r>
        <w:rPr>
          <w:rFonts w:ascii="Arial" w:eastAsia="Arial" w:hAnsi="Arial" w:cs="Arial"/>
          <w:sz w:val="24"/>
          <w:szCs w:val="24"/>
        </w:rPr>
        <w:t>ем сдает их в обслуживающий банк.</w:t>
      </w:r>
    </w:p>
    <w:p w:rsidR="00005E68" w:rsidRDefault="00E40658">
      <w:pPr>
        <w:spacing w:line="6" w:lineRule="exact"/>
        <w:rPr>
          <w:sz w:val="20"/>
          <w:szCs w:val="20"/>
        </w:rPr>
      </w:pPr>
    </w:p>
    <w:p w:rsidR="00005E68" w:rsidRDefault="00E40658">
      <w:pPr>
        <w:ind w:left="260" w:right="20" w:firstLine="710"/>
        <w:jc w:val="both"/>
        <w:rPr>
          <w:sz w:val="20"/>
          <w:szCs w:val="20"/>
        </w:rPr>
      </w:pPr>
      <w:r>
        <w:rPr>
          <w:rFonts w:ascii="Arial" w:eastAsia="Arial" w:hAnsi="Arial" w:cs="Arial"/>
          <w:sz w:val="24"/>
          <w:szCs w:val="24"/>
        </w:rPr>
        <w:t>Преимущество данной формы состоит в том, что она предоставляет инициативу в руки получателя платежа. При определенных обстоятельствах она может гарантировать интересы и плательщика, и получателя денег. Акцептная форма зам</w:t>
      </w:r>
      <w:r>
        <w:rPr>
          <w:rFonts w:ascii="Arial" w:eastAsia="Arial" w:hAnsi="Arial" w:cs="Arial"/>
          <w:sz w:val="24"/>
          <w:szCs w:val="24"/>
        </w:rPr>
        <w:t>етно медленнее платежных поручений.</w:t>
      </w:r>
    </w:p>
    <w:p w:rsidR="00005E68" w:rsidRDefault="00E40658">
      <w:pPr>
        <w:spacing w:line="240" w:lineRule="exact"/>
        <w:rPr>
          <w:sz w:val="20"/>
          <w:szCs w:val="20"/>
        </w:rPr>
      </w:pPr>
    </w:p>
    <w:p w:rsidR="00005E68" w:rsidRDefault="00E40658" w:rsidP="00E40658">
      <w:pPr>
        <w:numPr>
          <w:ilvl w:val="0"/>
          <w:numId w:val="52"/>
        </w:numPr>
        <w:tabs>
          <w:tab w:val="left" w:pos="2440"/>
        </w:tabs>
        <w:spacing w:after="0" w:line="240" w:lineRule="auto"/>
        <w:ind w:left="2440" w:hanging="232"/>
        <w:rPr>
          <w:rFonts w:ascii="Arial" w:eastAsia="Arial" w:hAnsi="Arial" w:cs="Arial"/>
          <w:sz w:val="24"/>
          <w:szCs w:val="24"/>
        </w:rPr>
      </w:pPr>
      <w:r>
        <w:rPr>
          <w:rFonts w:ascii="Arial" w:eastAsia="Arial" w:hAnsi="Arial" w:cs="Arial"/>
          <w:sz w:val="24"/>
          <w:szCs w:val="24"/>
        </w:rPr>
        <w:t>Чековая форма расчетов: способы, источники и очередность</w:t>
      </w:r>
    </w:p>
    <w:p w:rsidR="00005E68" w:rsidRDefault="00E40658">
      <w:pPr>
        <w:spacing w:line="36" w:lineRule="exact"/>
        <w:rPr>
          <w:sz w:val="20"/>
          <w:szCs w:val="20"/>
        </w:rPr>
      </w:pPr>
    </w:p>
    <w:p w:rsidR="00005E68" w:rsidRDefault="00E40658">
      <w:pPr>
        <w:ind w:left="260" w:right="20" w:firstLine="710"/>
        <w:jc w:val="both"/>
        <w:rPr>
          <w:sz w:val="20"/>
          <w:szCs w:val="20"/>
        </w:rPr>
      </w:pPr>
      <w:r>
        <w:rPr>
          <w:rFonts w:ascii="Arial" w:eastAsia="Arial" w:hAnsi="Arial" w:cs="Arial"/>
          <w:sz w:val="24"/>
          <w:szCs w:val="24"/>
        </w:rPr>
        <w:t>При расчетах чеками владелец счета (чекодатель) \ дает письменное распоряжение банку, выдавшему расчетные чеки, уплатить определенную сумму денег, указанную в че</w:t>
      </w:r>
      <w:r>
        <w:rPr>
          <w:rFonts w:ascii="Arial" w:eastAsia="Arial" w:hAnsi="Arial" w:cs="Arial"/>
          <w:sz w:val="24"/>
          <w:szCs w:val="24"/>
        </w:rPr>
        <w:t>ке, получателю средств (чекодержателю).</w:t>
      </w:r>
    </w:p>
    <w:p w:rsidR="00005E68" w:rsidRDefault="00E40658">
      <w:pPr>
        <w:spacing w:line="2" w:lineRule="exact"/>
        <w:rPr>
          <w:sz w:val="20"/>
          <w:szCs w:val="20"/>
        </w:rPr>
      </w:pPr>
    </w:p>
    <w:p w:rsidR="00005E68" w:rsidRDefault="00E40658">
      <w:pPr>
        <w:ind w:left="260" w:right="20" w:firstLine="710"/>
        <w:jc w:val="both"/>
        <w:rPr>
          <w:sz w:val="20"/>
          <w:szCs w:val="20"/>
        </w:rPr>
      </w:pPr>
      <w:r>
        <w:rPr>
          <w:rFonts w:ascii="Arial" w:eastAsia="Arial" w:hAnsi="Arial" w:cs="Arial"/>
          <w:sz w:val="24"/>
          <w:szCs w:val="24"/>
        </w:rPr>
        <w:t>Расчетный чек, эмитированный российским банком, имеет хождение только на территории Российской Федерации.</w:t>
      </w:r>
    </w:p>
    <w:p w:rsidR="00005E68" w:rsidRDefault="00E40658">
      <w:pPr>
        <w:spacing w:line="261" w:lineRule="auto"/>
        <w:ind w:left="960" w:right="20"/>
        <w:rPr>
          <w:sz w:val="20"/>
          <w:szCs w:val="20"/>
        </w:rPr>
      </w:pPr>
      <w:r>
        <w:rPr>
          <w:rFonts w:ascii="Arial" w:eastAsia="Arial" w:hAnsi="Arial" w:cs="Arial"/>
        </w:rPr>
        <w:t>Чек является ценной бумагой. Бланки чеков являются бланками строгой отчетности. Чековая книжка представляет с</w:t>
      </w:r>
      <w:r>
        <w:rPr>
          <w:rFonts w:ascii="Arial" w:eastAsia="Arial" w:hAnsi="Arial" w:cs="Arial"/>
        </w:rPr>
        <w:t>обой бланки чеков «Расчетный чек», сброшюрованные</w:t>
      </w:r>
    </w:p>
    <w:p w:rsidR="00005E68" w:rsidRDefault="00E40658">
      <w:pPr>
        <w:ind w:left="260"/>
        <w:rPr>
          <w:sz w:val="20"/>
          <w:szCs w:val="20"/>
        </w:rPr>
      </w:pPr>
      <w:r>
        <w:rPr>
          <w:rFonts w:ascii="Arial" w:eastAsia="Arial" w:hAnsi="Arial" w:cs="Arial"/>
          <w:sz w:val="24"/>
          <w:szCs w:val="24"/>
        </w:rPr>
        <w:t>в книжки установленного образца по 10, 25 и 50 листов.</w:t>
      </w:r>
    </w:p>
    <w:p w:rsidR="00005E68" w:rsidRDefault="00E40658">
      <w:pPr>
        <w:ind w:left="260" w:right="20" w:firstLine="710"/>
        <w:jc w:val="both"/>
        <w:rPr>
          <w:sz w:val="20"/>
          <w:szCs w:val="20"/>
        </w:rPr>
      </w:pPr>
      <w:r>
        <w:rPr>
          <w:rFonts w:ascii="Arial" w:eastAsia="Arial" w:hAnsi="Arial" w:cs="Arial"/>
          <w:sz w:val="24"/>
          <w:szCs w:val="24"/>
        </w:rPr>
        <w:lastRenderedPageBreak/>
        <w:t>Чек должен быть предъявлен к оплате в учреждение банка в течение десяти дней, не считая дня его выдачи.</w:t>
      </w:r>
    </w:p>
    <w:p w:rsidR="00005E68" w:rsidRDefault="00E40658">
      <w:pPr>
        <w:spacing w:line="250" w:lineRule="auto"/>
        <w:ind w:left="260" w:right="20" w:firstLine="710"/>
        <w:jc w:val="both"/>
        <w:rPr>
          <w:sz w:val="20"/>
          <w:szCs w:val="20"/>
        </w:rPr>
      </w:pPr>
      <w:r>
        <w:rPr>
          <w:rFonts w:ascii="Arial" w:eastAsia="Arial" w:hAnsi="Arial" w:cs="Arial"/>
          <w:sz w:val="23"/>
          <w:szCs w:val="23"/>
        </w:rPr>
        <w:t>Приобретая товар или получая услуги,</w:t>
      </w:r>
      <w:r>
        <w:rPr>
          <w:rFonts w:ascii="Arial" w:eastAsia="Arial" w:hAnsi="Arial" w:cs="Arial"/>
          <w:sz w:val="23"/>
          <w:szCs w:val="23"/>
        </w:rPr>
        <w:t xml:space="preserve"> предприятие (через полномочного представителя) выписывает расчетный чек и передает его поставщику-получателю средств. Чеки, поступившие в платеж, как правило, должны сдаваться чекодержателем в банк на следующий день со дня выписки. После проверки правильн</w:t>
      </w:r>
      <w:r>
        <w:rPr>
          <w:rFonts w:ascii="Arial" w:eastAsia="Arial" w:hAnsi="Arial" w:cs="Arial"/>
          <w:sz w:val="23"/>
          <w:szCs w:val="23"/>
        </w:rPr>
        <w:t>ости реквизитов чеков и соблюдения сроков их действия банк зачисляет сумму, указанную в чеке, на счет получателя денежных средств, списав ее со счета, на котором депонированы средства, или с расчетного или ссудного счетов (если книжка выдана под гарантию б</w:t>
      </w:r>
      <w:r>
        <w:rPr>
          <w:rFonts w:ascii="Arial" w:eastAsia="Arial" w:hAnsi="Arial" w:cs="Arial"/>
          <w:sz w:val="23"/>
          <w:szCs w:val="23"/>
        </w:rPr>
        <w:t>анка).</w:t>
      </w:r>
    </w:p>
    <w:p w:rsidR="00005E68" w:rsidRDefault="00E40658">
      <w:pPr>
        <w:spacing w:line="6" w:lineRule="exact"/>
        <w:rPr>
          <w:sz w:val="20"/>
          <w:szCs w:val="20"/>
        </w:rPr>
      </w:pPr>
    </w:p>
    <w:p w:rsidR="00005E68" w:rsidRDefault="00E40658">
      <w:pPr>
        <w:spacing w:line="239" w:lineRule="auto"/>
        <w:ind w:left="260" w:right="20" w:firstLine="710"/>
        <w:jc w:val="both"/>
        <w:rPr>
          <w:sz w:val="20"/>
          <w:szCs w:val="20"/>
        </w:rPr>
      </w:pPr>
      <w:r>
        <w:rPr>
          <w:rFonts w:ascii="Arial" w:eastAsia="Arial" w:hAnsi="Arial" w:cs="Arial"/>
          <w:sz w:val="24"/>
          <w:szCs w:val="24"/>
        </w:rPr>
        <w:t>При расчетах чеками из чековых книжек с депонированием средств гарантируется платеж поставщику, но средства отвлекаются из хозяйственного оборота плательщика на достаточно длительный срок.</w:t>
      </w:r>
    </w:p>
    <w:p w:rsidR="00005E68" w:rsidRDefault="00E40658">
      <w:pPr>
        <w:spacing w:line="241" w:lineRule="exact"/>
        <w:rPr>
          <w:sz w:val="20"/>
          <w:szCs w:val="20"/>
        </w:rPr>
      </w:pPr>
    </w:p>
    <w:p w:rsidR="00005E68" w:rsidRDefault="00E40658" w:rsidP="00E40658">
      <w:pPr>
        <w:numPr>
          <w:ilvl w:val="0"/>
          <w:numId w:val="53"/>
        </w:numPr>
        <w:tabs>
          <w:tab w:val="left" w:pos="1746"/>
        </w:tabs>
        <w:spacing w:after="0" w:line="273" w:lineRule="auto"/>
        <w:ind w:left="3800" w:right="540" w:hanging="2302"/>
        <w:rPr>
          <w:rFonts w:ascii="Arial" w:eastAsia="Arial" w:hAnsi="Arial" w:cs="Arial"/>
          <w:sz w:val="24"/>
          <w:szCs w:val="24"/>
        </w:rPr>
      </w:pPr>
      <w:r>
        <w:rPr>
          <w:rFonts w:ascii="Arial" w:eastAsia="Arial" w:hAnsi="Arial" w:cs="Arial"/>
          <w:sz w:val="24"/>
          <w:szCs w:val="24"/>
        </w:rPr>
        <w:t>Расчеты аккредитивами. Виды аккредитивов. Преимущества и н</w:t>
      </w:r>
      <w:r>
        <w:rPr>
          <w:rFonts w:ascii="Arial" w:eastAsia="Arial" w:hAnsi="Arial" w:cs="Arial"/>
          <w:sz w:val="24"/>
          <w:szCs w:val="24"/>
        </w:rPr>
        <w:t>едостатки аккредитивной формы расчетов</w:t>
      </w:r>
    </w:p>
    <w:p w:rsidR="00005E68" w:rsidRDefault="00E40658">
      <w:pPr>
        <w:spacing w:line="203" w:lineRule="exact"/>
        <w:rPr>
          <w:sz w:val="20"/>
          <w:szCs w:val="20"/>
        </w:rPr>
      </w:pPr>
    </w:p>
    <w:p w:rsidR="00005E68" w:rsidRDefault="00E40658">
      <w:pPr>
        <w:spacing w:line="279" w:lineRule="auto"/>
        <w:ind w:left="260" w:firstLine="710"/>
        <w:jc w:val="both"/>
        <w:rPr>
          <w:sz w:val="20"/>
          <w:szCs w:val="20"/>
        </w:rPr>
      </w:pPr>
      <w:r>
        <w:rPr>
          <w:rFonts w:ascii="Arial" w:eastAsia="Arial" w:hAnsi="Arial" w:cs="Arial"/>
          <w:sz w:val="21"/>
          <w:szCs w:val="21"/>
        </w:rPr>
        <w:t>Сфера применения аккредитивной формы расчетов недостаточно широка, ее удельный вес в структуре форм безналичных расчетов относительно невелик, но стабилен как в условиях административно-командной экономики, так и рын</w:t>
      </w:r>
      <w:r>
        <w:rPr>
          <w:rFonts w:ascii="Arial" w:eastAsia="Arial" w:hAnsi="Arial" w:cs="Arial"/>
          <w:sz w:val="21"/>
          <w:szCs w:val="21"/>
        </w:rPr>
        <w:t>очной. Сущность аккредитивной формы расчетов состоит в том, что плательщик поручает обслуживающему его банку произвести за счет средств, предварительно депонированных на счете, либо под гарантию банка оплату товарно-материальных ценностей по месту нахожден</w:t>
      </w:r>
      <w:r>
        <w:rPr>
          <w:rFonts w:ascii="Arial" w:eastAsia="Arial" w:hAnsi="Arial" w:cs="Arial"/>
          <w:sz w:val="21"/>
          <w:szCs w:val="21"/>
        </w:rPr>
        <w:t>ия получателя средств на условиях, предусмотренных плательщиком в заявлении на открытие аккредитива.</w:t>
      </w:r>
    </w:p>
    <w:p w:rsidR="00005E68" w:rsidRDefault="00E40658">
      <w:pPr>
        <w:spacing w:line="3" w:lineRule="exact"/>
        <w:rPr>
          <w:sz w:val="20"/>
          <w:szCs w:val="20"/>
        </w:rPr>
      </w:pPr>
    </w:p>
    <w:p w:rsidR="00005E68" w:rsidRDefault="00E40658">
      <w:pPr>
        <w:spacing w:line="308" w:lineRule="auto"/>
        <w:ind w:left="260" w:right="20" w:firstLine="710"/>
        <w:jc w:val="both"/>
        <w:rPr>
          <w:sz w:val="20"/>
          <w:szCs w:val="20"/>
        </w:rPr>
      </w:pPr>
      <w:r>
        <w:rPr>
          <w:rFonts w:ascii="Arial" w:eastAsia="Arial" w:hAnsi="Arial" w:cs="Arial"/>
          <w:sz w:val="21"/>
          <w:szCs w:val="21"/>
        </w:rPr>
        <w:t xml:space="preserve">Аккредитив представляет собой условное денежное обязательство банка, выдаваемое им по поручению клиента в пользу его контрагента по договору, по которому </w:t>
      </w:r>
      <w:r>
        <w:rPr>
          <w:rFonts w:ascii="Arial" w:eastAsia="Arial" w:hAnsi="Arial" w:cs="Arial"/>
          <w:sz w:val="21"/>
          <w:szCs w:val="21"/>
        </w:rPr>
        <w:t>банк,</w:t>
      </w:r>
    </w:p>
    <w:p w:rsidR="00005E68" w:rsidRDefault="00E40658">
      <w:pPr>
        <w:spacing w:line="248" w:lineRule="auto"/>
        <w:ind w:left="260"/>
        <w:jc w:val="both"/>
        <w:rPr>
          <w:sz w:val="20"/>
          <w:szCs w:val="20"/>
        </w:rPr>
      </w:pPr>
      <w:r>
        <w:rPr>
          <w:rFonts w:ascii="Arial" w:eastAsia="Arial" w:hAnsi="Arial" w:cs="Arial"/>
          <w:sz w:val="24"/>
          <w:szCs w:val="24"/>
        </w:rPr>
        <w:t>открывший аккредитив (банк-эмитент), может произвести поставщику платеж или предоставить полномочия другому банку производить такие платежи при условии предоставления им документов, предусмотренных в аккредитиве, и при выполнени</w:t>
      </w:r>
      <w:r>
        <w:rPr>
          <w:rFonts w:ascii="Arial" w:eastAsia="Arial" w:hAnsi="Arial" w:cs="Arial"/>
          <w:sz w:val="24"/>
          <w:szCs w:val="24"/>
        </w:rPr>
        <w:t>и других условий аккредитива.</w:t>
      </w:r>
    </w:p>
    <w:p w:rsidR="00005E68" w:rsidRDefault="00E40658" w:rsidP="00E40658">
      <w:pPr>
        <w:numPr>
          <w:ilvl w:val="0"/>
          <w:numId w:val="54"/>
        </w:numPr>
        <w:tabs>
          <w:tab w:val="left" w:pos="1200"/>
        </w:tabs>
        <w:spacing w:after="0" w:line="240" w:lineRule="auto"/>
        <w:ind w:left="1200" w:hanging="230"/>
        <w:rPr>
          <w:rFonts w:ascii="Arial" w:eastAsia="Arial" w:hAnsi="Arial" w:cs="Arial"/>
          <w:sz w:val="24"/>
          <w:szCs w:val="24"/>
        </w:rPr>
      </w:pPr>
      <w:r>
        <w:rPr>
          <w:rFonts w:ascii="Arial" w:eastAsia="Arial" w:hAnsi="Arial" w:cs="Arial"/>
          <w:sz w:val="24"/>
          <w:szCs w:val="24"/>
        </w:rPr>
        <w:t>нашей стране могут открываться следующие виды аккредитивов:</w:t>
      </w:r>
    </w:p>
    <w:p w:rsidR="00005E68" w:rsidRDefault="00E40658">
      <w:pPr>
        <w:spacing w:line="256" w:lineRule="auto"/>
        <w:ind w:left="1700" w:right="1420"/>
        <w:rPr>
          <w:rFonts w:ascii="Arial" w:eastAsia="Arial" w:hAnsi="Arial" w:cs="Arial"/>
          <w:sz w:val="24"/>
          <w:szCs w:val="24"/>
        </w:rPr>
      </w:pPr>
      <w:r>
        <w:rPr>
          <w:rFonts w:ascii="Arial" w:eastAsia="Arial" w:hAnsi="Arial" w:cs="Arial"/>
          <w:sz w:val="24"/>
          <w:szCs w:val="24"/>
        </w:rPr>
        <w:t>покрытые (депонированные) или непокрытые (гарантированные); отзывные или безотзывные.</w:t>
      </w:r>
    </w:p>
    <w:p w:rsidR="00005E68" w:rsidRDefault="00E40658">
      <w:pPr>
        <w:spacing w:line="2" w:lineRule="exact"/>
        <w:rPr>
          <w:sz w:val="20"/>
          <w:szCs w:val="20"/>
        </w:rPr>
      </w:pPr>
    </w:p>
    <w:p w:rsidR="00005E68" w:rsidRDefault="00E40658">
      <w:pPr>
        <w:spacing w:line="237" w:lineRule="auto"/>
        <w:ind w:left="260" w:firstLine="710"/>
        <w:jc w:val="both"/>
        <w:rPr>
          <w:sz w:val="20"/>
          <w:szCs w:val="20"/>
        </w:rPr>
      </w:pPr>
      <w:r>
        <w:rPr>
          <w:rFonts w:ascii="Arial" w:eastAsia="Arial" w:hAnsi="Arial" w:cs="Arial"/>
          <w:sz w:val="24"/>
          <w:szCs w:val="24"/>
        </w:rPr>
        <w:t xml:space="preserve">Срок действия и порядок расчетов по аккредитиву устанавливается в договоре </w:t>
      </w:r>
      <w:r>
        <w:rPr>
          <w:rFonts w:ascii="Arial" w:eastAsia="Arial" w:hAnsi="Arial" w:cs="Arial"/>
          <w:sz w:val="24"/>
          <w:szCs w:val="24"/>
        </w:rPr>
        <w:t>между плательщиком и поставщиком.</w:t>
      </w:r>
    </w:p>
    <w:p w:rsidR="00005E68" w:rsidRDefault="00E40658">
      <w:pPr>
        <w:spacing w:line="2" w:lineRule="exact"/>
        <w:rPr>
          <w:sz w:val="20"/>
          <w:szCs w:val="20"/>
        </w:rPr>
      </w:pPr>
    </w:p>
    <w:p w:rsidR="00005E68" w:rsidRDefault="00E40658">
      <w:pPr>
        <w:spacing w:line="265" w:lineRule="auto"/>
        <w:ind w:left="260" w:firstLine="710"/>
        <w:jc w:val="both"/>
        <w:rPr>
          <w:sz w:val="20"/>
          <w:szCs w:val="20"/>
        </w:rPr>
      </w:pPr>
      <w:r>
        <w:rPr>
          <w:rFonts w:ascii="Arial" w:eastAsia="Arial" w:hAnsi="Arial" w:cs="Arial"/>
        </w:rPr>
        <w:t>Положительной стороной аккредитивной формы расчетов является гарантия интересов и плательщики, и получателя средств. Вместе с тем этой форме расчетов присущ ряд существенных недостатков, которые и предопределили ограничен</w:t>
      </w:r>
      <w:r>
        <w:rPr>
          <w:rFonts w:ascii="Arial" w:eastAsia="Arial" w:hAnsi="Arial" w:cs="Arial"/>
        </w:rPr>
        <w:t>ную сферу ее применения: средства покупателя в сумме аккредитива отвлекаются из его хозяйственного оборота на срок действия аккредитива; замедляется товарооборот, так как поставщик до извещения об открытии аккредитива не может отгрузить уже готовую продукц</w:t>
      </w:r>
      <w:r>
        <w:rPr>
          <w:rFonts w:ascii="Arial" w:eastAsia="Arial" w:hAnsi="Arial" w:cs="Arial"/>
        </w:rPr>
        <w:t>ию и несет дополнительные затраты по ее хранению. Кроме того, это очень дорогая форма расчетов.</w:t>
      </w:r>
    </w:p>
    <w:p w:rsidR="00005E68" w:rsidRDefault="00E40658">
      <w:pPr>
        <w:spacing w:line="219" w:lineRule="exact"/>
        <w:rPr>
          <w:sz w:val="20"/>
          <w:szCs w:val="20"/>
        </w:rPr>
      </w:pPr>
    </w:p>
    <w:p w:rsidR="00005E68" w:rsidRDefault="00E40658" w:rsidP="00E40658">
      <w:pPr>
        <w:numPr>
          <w:ilvl w:val="0"/>
          <w:numId w:val="55"/>
        </w:numPr>
        <w:tabs>
          <w:tab w:val="left" w:pos="1339"/>
        </w:tabs>
        <w:spacing w:after="0" w:line="269" w:lineRule="auto"/>
        <w:ind w:left="3240" w:right="140" w:hanging="2136"/>
        <w:rPr>
          <w:rFonts w:ascii="Arial" w:eastAsia="Arial" w:hAnsi="Arial" w:cs="Arial"/>
          <w:sz w:val="24"/>
          <w:szCs w:val="24"/>
        </w:rPr>
      </w:pPr>
      <w:r>
        <w:rPr>
          <w:rFonts w:ascii="Arial" w:eastAsia="Arial" w:hAnsi="Arial" w:cs="Arial"/>
          <w:sz w:val="24"/>
          <w:szCs w:val="24"/>
        </w:rPr>
        <w:lastRenderedPageBreak/>
        <w:t>Вексель как инструмент расчетов: его сущность и виды, обязательные реквизиты, порядок выпуска, обращения и погашения</w:t>
      </w:r>
    </w:p>
    <w:p w:rsidR="00005E68" w:rsidRDefault="00E40658">
      <w:pPr>
        <w:spacing w:line="207" w:lineRule="exact"/>
        <w:rPr>
          <w:sz w:val="20"/>
          <w:szCs w:val="20"/>
        </w:rPr>
      </w:pPr>
    </w:p>
    <w:p w:rsidR="00005E68" w:rsidRDefault="00E40658">
      <w:pPr>
        <w:spacing w:line="264" w:lineRule="auto"/>
        <w:ind w:left="260" w:firstLine="710"/>
        <w:jc w:val="both"/>
        <w:rPr>
          <w:sz w:val="20"/>
          <w:szCs w:val="20"/>
        </w:rPr>
      </w:pPr>
      <w:r>
        <w:rPr>
          <w:rFonts w:ascii="Arial" w:eastAsia="Arial" w:hAnsi="Arial" w:cs="Arial"/>
        </w:rPr>
        <w:t xml:space="preserve">Важная роль в улучшении организации </w:t>
      </w:r>
      <w:r>
        <w:rPr>
          <w:rFonts w:ascii="Arial" w:eastAsia="Arial" w:hAnsi="Arial" w:cs="Arial"/>
        </w:rPr>
        <w:t>безналичных расчетов принадлежит внедрению расчетов между предприятиями на основе простых и переводных векселей, что может значительно сократить неплатежи и потребность в денежных средствах для проведения расчетов. Вместе с тем, следует иметь в виду, что в</w:t>
      </w:r>
      <w:r>
        <w:rPr>
          <w:rFonts w:ascii="Arial" w:eastAsia="Arial" w:hAnsi="Arial" w:cs="Arial"/>
        </w:rPr>
        <w:t>екселя и вексельное обращение не снимают с повестки дня проблему обеспечения народнохозяйственного оборота достаточной денежной массой согласно требованиям закона денежного обращения. Во-первых, векселя могут превосходно использоваться в расчетах предприят</w:t>
      </w:r>
      <w:r>
        <w:rPr>
          <w:rFonts w:ascii="Arial" w:eastAsia="Arial" w:hAnsi="Arial" w:cs="Arial"/>
        </w:rPr>
        <w:t>ий за товары и услуги, однако расчеты предприятий с работниками по заработной плате и с бюджетами разных уровней требуют обладания предприятиями денежными средствами. Во-вторых, векселя, обслуживая платежный оборот как обращающиеся срочное долговое обязате</w:t>
      </w:r>
      <w:r>
        <w:rPr>
          <w:rFonts w:ascii="Arial" w:eastAsia="Arial" w:hAnsi="Arial" w:cs="Arial"/>
        </w:rPr>
        <w:t>льство, являются всего лишь отсрочкой платежа, требующей обязательной трансформации векселей по наступлении срока в реальные денежные средства.</w:t>
      </w:r>
    </w:p>
    <w:p w:rsidR="00005E68" w:rsidRDefault="00E40658">
      <w:pPr>
        <w:spacing w:line="1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Это потребует определения оптимальных пропорций в обороте между денежной и вексельной массы. В случае нарушения</w:t>
      </w:r>
      <w:r>
        <w:rPr>
          <w:rFonts w:ascii="Arial" w:eastAsia="Arial" w:hAnsi="Arial" w:cs="Arial"/>
          <w:sz w:val="24"/>
          <w:szCs w:val="24"/>
        </w:rPr>
        <w:t xml:space="preserve"> такой продукции векселя и вексельное обращение из фактора, улучшающее расчетные отношения, может превратиться в свою противоположность — в фактор, осложняющий и угрожающий кризисными последствиями в денежно-расчетной сфере.</w:t>
      </w:r>
    </w:p>
    <w:p w:rsidR="00005E68" w:rsidRDefault="00E40658">
      <w:pPr>
        <w:spacing w:line="3" w:lineRule="exact"/>
        <w:rPr>
          <w:sz w:val="20"/>
          <w:szCs w:val="20"/>
        </w:rPr>
      </w:pPr>
    </w:p>
    <w:p w:rsidR="00005E68" w:rsidRDefault="00E40658">
      <w:pPr>
        <w:ind w:left="260" w:firstLine="710"/>
        <w:jc w:val="both"/>
        <w:rPr>
          <w:sz w:val="20"/>
          <w:szCs w:val="20"/>
        </w:rPr>
      </w:pPr>
      <w:r>
        <w:rPr>
          <w:rFonts w:ascii="Arial" w:eastAsia="Arial" w:hAnsi="Arial" w:cs="Arial"/>
          <w:sz w:val="24"/>
          <w:szCs w:val="24"/>
        </w:rPr>
        <w:t>Вексель – это долговое обязате</w:t>
      </w:r>
      <w:r>
        <w:rPr>
          <w:rFonts w:ascii="Arial" w:eastAsia="Arial" w:hAnsi="Arial" w:cs="Arial"/>
          <w:sz w:val="24"/>
          <w:szCs w:val="24"/>
        </w:rPr>
        <w:t>льство векселедателя или иного указанного в векселе лица уплатить обозначенную денежную сумму в определенный срок в конкретном месте. Преимуществом вексельной формы расчетов перед чековой является возможность совершения индоссамента.</w:t>
      </w:r>
    </w:p>
    <w:p w:rsidR="00005E68" w:rsidRDefault="00E40658">
      <w:pPr>
        <w:spacing w:line="240" w:lineRule="exact"/>
        <w:rPr>
          <w:sz w:val="20"/>
          <w:szCs w:val="20"/>
        </w:rPr>
      </w:pPr>
    </w:p>
    <w:p w:rsidR="00005E68" w:rsidRDefault="00E40658" w:rsidP="00E40658">
      <w:pPr>
        <w:numPr>
          <w:ilvl w:val="1"/>
          <w:numId w:val="56"/>
        </w:numPr>
        <w:tabs>
          <w:tab w:val="left" w:pos="3000"/>
        </w:tabs>
        <w:spacing w:after="0" w:line="240" w:lineRule="auto"/>
        <w:ind w:left="3000" w:hanging="250"/>
        <w:rPr>
          <w:rFonts w:ascii="Arial" w:eastAsia="Arial" w:hAnsi="Arial" w:cs="Arial"/>
          <w:sz w:val="24"/>
          <w:szCs w:val="24"/>
        </w:rPr>
      </w:pPr>
      <w:r>
        <w:rPr>
          <w:rFonts w:ascii="Arial" w:eastAsia="Arial" w:hAnsi="Arial" w:cs="Arial"/>
          <w:sz w:val="24"/>
          <w:szCs w:val="24"/>
        </w:rPr>
        <w:t>Содержание и механизм</w:t>
      </w:r>
      <w:r>
        <w:rPr>
          <w:rFonts w:ascii="Arial" w:eastAsia="Arial" w:hAnsi="Arial" w:cs="Arial"/>
          <w:sz w:val="24"/>
          <w:szCs w:val="24"/>
        </w:rPr>
        <w:t xml:space="preserve"> межбанковских расчетов</w:t>
      </w:r>
    </w:p>
    <w:p w:rsidR="00005E68" w:rsidRDefault="00E40658">
      <w:pPr>
        <w:spacing w:line="276" w:lineRule="exact"/>
        <w:rPr>
          <w:rFonts w:ascii="Arial" w:eastAsia="Arial" w:hAnsi="Arial" w:cs="Arial"/>
          <w:sz w:val="24"/>
          <w:szCs w:val="24"/>
        </w:rPr>
      </w:pPr>
    </w:p>
    <w:p w:rsidR="00005E68" w:rsidRDefault="00E40658" w:rsidP="00E40658">
      <w:pPr>
        <w:numPr>
          <w:ilvl w:val="0"/>
          <w:numId w:val="56"/>
        </w:numPr>
        <w:tabs>
          <w:tab w:val="left" w:pos="1235"/>
        </w:tabs>
        <w:spacing w:after="0" w:line="256" w:lineRule="auto"/>
        <w:ind w:left="260" w:firstLine="710"/>
        <w:jc w:val="both"/>
        <w:rPr>
          <w:rFonts w:ascii="Arial" w:eastAsia="Arial" w:hAnsi="Arial" w:cs="Arial"/>
          <w:sz w:val="23"/>
          <w:szCs w:val="23"/>
        </w:rPr>
      </w:pPr>
      <w:r>
        <w:rPr>
          <w:rFonts w:ascii="Arial" w:eastAsia="Arial" w:hAnsi="Arial" w:cs="Arial"/>
          <w:sz w:val="23"/>
          <w:szCs w:val="23"/>
        </w:rPr>
        <w:t>коммерциализацией деятельности банка, переходом к двухуровневой банковской системе все предприятия стали обслуживаться только в коммерческих банках, созданных на паевых и акционерных принципах в виде обществ открытого или закрытого</w:t>
      </w:r>
      <w:r>
        <w:rPr>
          <w:rFonts w:ascii="Arial" w:eastAsia="Arial" w:hAnsi="Arial" w:cs="Arial"/>
          <w:sz w:val="23"/>
          <w:szCs w:val="23"/>
        </w:rPr>
        <w:t xml:space="preserve"> типа. Расчеты между коммерческими банками осуществляется теперь либо посредством открытия друг у друга корреспондентских счетов, либо через расчетно-кассовые центры Центрального банка РФ, в которых каждому коммерческому банку открыт корреспондентский счет</w:t>
      </w:r>
      <w:r>
        <w:rPr>
          <w:rFonts w:ascii="Arial" w:eastAsia="Arial" w:hAnsi="Arial" w:cs="Arial"/>
          <w:sz w:val="23"/>
          <w:szCs w:val="23"/>
        </w:rPr>
        <w:t xml:space="preserve"> (попросту говоря, расчетный счет банка в РКЦ). Банк может иметь кредитовое и дебетовое сальдо по корреспондентскому счету.</w:t>
      </w:r>
    </w:p>
    <w:p w:rsidR="00005E68" w:rsidRDefault="00E40658" w:rsidP="00E40658">
      <w:pPr>
        <w:numPr>
          <w:ilvl w:val="0"/>
          <w:numId w:val="57"/>
        </w:numPr>
        <w:tabs>
          <w:tab w:val="left" w:pos="1211"/>
        </w:tabs>
        <w:spacing w:after="0" w:line="266" w:lineRule="auto"/>
        <w:ind w:left="260" w:firstLine="710"/>
        <w:jc w:val="both"/>
        <w:rPr>
          <w:rFonts w:ascii="Arial" w:eastAsia="Arial" w:hAnsi="Arial" w:cs="Arial"/>
        </w:rPr>
      </w:pPr>
      <w:r>
        <w:rPr>
          <w:rFonts w:ascii="Arial" w:eastAsia="Arial" w:hAnsi="Arial" w:cs="Arial"/>
        </w:rPr>
        <w:t>условиях платности и жесткого разграничения кредитных ресурсов между банками для коммерческого банка неприемле</w:t>
      </w:r>
      <w:r>
        <w:rPr>
          <w:rFonts w:ascii="Arial" w:eastAsia="Arial" w:hAnsi="Arial" w:cs="Arial"/>
        </w:rPr>
        <w:t>ма организация расчетов, когда зачисление денежных средств на расчетный счет клиента предшествует поступлению денежных средств на корреспондентский счет коммерческого банка. Движение денежных средств осуществляется по следующей цепочке: расчетный счет плат</w:t>
      </w:r>
      <w:r>
        <w:rPr>
          <w:rFonts w:ascii="Arial" w:eastAsia="Arial" w:hAnsi="Arial" w:cs="Arial"/>
        </w:rPr>
        <w:t>ельщика — корреспондентский счет в РКЦ коммерческого банка плательщика — корреспондентский счет в РКЦ коммерческого банка поставщика — расчетный счет поставщика в коммерческом банке.</w:t>
      </w:r>
    </w:p>
    <w:p w:rsidR="00005E68" w:rsidRDefault="00E40658">
      <w:pPr>
        <w:spacing w:line="5" w:lineRule="exact"/>
        <w:rPr>
          <w:rFonts w:ascii="Arial" w:eastAsia="Arial" w:hAnsi="Arial" w:cs="Arial"/>
        </w:rPr>
      </w:pPr>
    </w:p>
    <w:p w:rsidR="00005E68" w:rsidRDefault="00E40658">
      <w:pPr>
        <w:spacing w:line="262" w:lineRule="auto"/>
        <w:ind w:left="260" w:firstLine="710"/>
        <w:jc w:val="both"/>
        <w:rPr>
          <w:rFonts w:ascii="Arial" w:eastAsia="Arial" w:hAnsi="Arial" w:cs="Arial"/>
        </w:rPr>
      </w:pPr>
      <w:r>
        <w:rPr>
          <w:rFonts w:ascii="Arial" w:eastAsia="Arial" w:hAnsi="Arial" w:cs="Arial"/>
        </w:rPr>
        <w:t>Если расчеты совершаются между предприятиями, имеющими расчетные счета в</w:t>
      </w:r>
      <w:r>
        <w:rPr>
          <w:rFonts w:ascii="Arial" w:eastAsia="Arial" w:hAnsi="Arial" w:cs="Arial"/>
        </w:rPr>
        <w:t xml:space="preserve"> одном коммерческом банке, то такие расчеты не влекут за собой уменьшение или увеличение денежных ресурсов банка, как это имеет место при внешних расчетах через расчетно-кассовые центры. Вместе с тем и в этих условиях коммерческий банк не заинтересован в з</w:t>
      </w:r>
      <w:r>
        <w:rPr>
          <w:rFonts w:ascii="Arial" w:eastAsia="Arial" w:hAnsi="Arial" w:cs="Arial"/>
        </w:rPr>
        <w:t xml:space="preserve">ачислении средств на счет поставщика до их списания со счета </w:t>
      </w:r>
      <w:r>
        <w:rPr>
          <w:rFonts w:ascii="Arial" w:eastAsia="Arial" w:hAnsi="Arial" w:cs="Arial"/>
        </w:rPr>
        <w:lastRenderedPageBreak/>
        <w:t>плательщика, поскольку при отсутствии денежных средств на расчетном счете плательщика такое зачисление будет означать совершение платежа за счет собственных средств банка.</w:t>
      </w:r>
    </w:p>
    <w:p w:rsidR="00005E68" w:rsidRDefault="00E40658">
      <w:pPr>
        <w:spacing w:line="1" w:lineRule="exact"/>
        <w:rPr>
          <w:rFonts w:ascii="Arial" w:eastAsia="Arial" w:hAnsi="Arial" w:cs="Arial"/>
        </w:rPr>
      </w:pPr>
    </w:p>
    <w:p w:rsidR="00005E68" w:rsidRDefault="00E40658">
      <w:pPr>
        <w:spacing w:line="250" w:lineRule="auto"/>
        <w:ind w:left="260" w:firstLine="710"/>
        <w:jc w:val="both"/>
        <w:rPr>
          <w:rFonts w:ascii="Arial" w:eastAsia="Arial" w:hAnsi="Arial" w:cs="Arial"/>
        </w:rPr>
      </w:pPr>
      <w:r>
        <w:rPr>
          <w:rFonts w:ascii="Arial" w:eastAsia="Arial" w:hAnsi="Arial" w:cs="Arial"/>
          <w:sz w:val="23"/>
          <w:szCs w:val="23"/>
        </w:rPr>
        <w:t>Перемещение денежных с</w:t>
      </w:r>
      <w:r>
        <w:rPr>
          <w:rFonts w:ascii="Arial" w:eastAsia="Arial" w:hAnsi="Arial" w:cs="Arial"/>
          <w:sz w:val="23"/>
          <w:szCs w:val="23"/>
        </w:rPr>
        <w:t>редств между РКЦ происходит посредством межфилиальных расчетов на основе авизо. Авизо представляет собой распоряжение одного учреждения банка другому о списании (зачислении) денежных средств по счету его клиента. Авизо в зависимости от характера распоряжен</w:t>
      </w:r>
      <w:r>
        <w:rPr>
          <w:rFonts w:ascii="Arial" w:eastAsia="Arial" w:hAnsi="Arial" w:cs="Arial"/>
          <w:sz w:val="23"/>
          <w:szCs w:val="23"/>
        </w:rPr>
        <w:t>ия подразделяются на кредитовые (зачисление средств) и дебетовые (списание средств).</w:t>
      </w:r>
    </w:p>
    <w:p w:rsidR="00005E68" w:rsidRDefault="00E40658">
      <w:pPr>
        <w:ind w:left="260" w:firstLine="710"/>
        <w:jc w:val="both"/>
        <w:rPr>
          <w:rFonts w:ascii="Arial" w:eastAsia="Arial" w:hAnsi="Arial" w:cs="Arial"/>
        </w:rPr>
      </w:pPr>
      <w:r>
        <w:rPr>
          <w:rFonts w:ascii="Arial" w:eastAsia="Arial" w:hAnsi="Arial" w:cs="Arial"/>
          <w:sz w:val="24"/>
          <w:szCs w:val="24"/>
        </w:rPr>
        <w:t>Межбанковские расчеты в современных условиях осуществляются следующим образом. Коммерческий банк на основе расчетных документов клиентов (платежных поручений, платежных тр</w:t>
      </w:r>
      <w:r>
        <w:rPr>
          <w:rFonts w:ascii="Arial" w:eastAsia="Arial" w:hAnsi="Arial" w:cs="Arial"/>
          <w:sz w:val="24"/>
          <w:szCs w:val="24"/>
        </w:rPr>
        <w:t>ебований-поручений, аккредитивов) составляет сводное платежное поручение (в трех экземплярах), реестр-опись (в двух экземплярах) и вместе с документами клиентов передает их РКЦ.</w:t>
      </w:r>
    </w:p>
    <w:p w:rsidR="00005E68" w:rsidRDefault="00E40658">
      <w:pPr>
        <w:spacing w:line="200" w:lineRule="exact"/>
        <w:rPr>
          <w:sz w:val="20"/>
          <w:szCs w:val="20"/>
        </w:rPr>
      </w:pPr>
    </w:p>
    <w:p w:rsidR="00005E68" w:rsidRDefault="00E40658">
      <w:pPr>
        <w:spacing w:line="316" w:lineRule="exact"/>
        <w:rPr>
          <w:sz w:val="20"/>
          <w:szCs w:val="20"/>
        </w:rPr>
      </w:pPr>
    </w:p>
    <w:p w:rsidR="00005E68" w:rsidRDefault="00E40658">
      <w:pPr>
        <w:ind w:right="-259"/>
        <w:jc w:val="center"/>
        <w:rPr>
          <w:sz w:val="20"/>
          <w:szCs w:val="20"/>
        </w:rPr>
      </w:pPr>
      <w:r>
        <w:rPr>
          <w:rFonts w:ascii="Arial" w:eastAsia="Arial" w:hAnsi="Arial" w:cs="Arial"/>
          <w:b/>
          <w:bCs/>
          <w:sz w:val="24"/>
          <w:szCs w:val="24"/>
        </w:rPr>
        <w:t>Тема 7. Валютная система и валютный курс</w:t>
      </w:r>
    </w:p>
    <w:p w:rsidR="00005E68" w:rsidRDefault="00E40658">
      <w:pPr>
        <w:spacing w:line="38" w:lineRule="exact"/>
        <w:rPr>
          <w:sz w:val="20"/>
          <w:szCs w:val="20"/>
        </w:rPr>
      </w:pPr>
    </w:p>
    <w:p w:rsidR="00005E68" w:rsidRDefault="00E40658" w:rsidP="00E40658">
      <w:pPr>
        <w:numPr>
          <w:ilvl w:val="0"/>
          <w:numId w:val="58"/>
        </w:numPr>
        <w:tabs>
          <w:tab w:val="left" w:pos="1220"/>
        </w:tabs>
        <w:spacing w:after="0" w:line="240" w:lineRule="auto"/>
        <w:ind w:left="1220" w:hanging="250"/>
        <w:rPr>
          <w:rFonts w:ascii="Arial" w:eastAsia="Arial" w:hAnsi="Arial" w:cs="Arial"/>
          <w:sz w:val="24"/>
          <w:szCs w:val="24"/>
        </w:rPr>
      </w:pPr>
      <w:r>
        <w:rPr>
          <w:rFonts w:ascii="Arial" w:eastAsia="Arial" w:hAnsi="Arial" w:cs="Arial"/>
          <w:sz w:val="24"/>
          <w:szCs w:val="24"/>
        </w:rPr>
        <w:t>Валютная система и ее элементы</w:t>
      </w:r>
    </w:p>
    <w:p w:rsidR="00005E68" w:rsidRDefault="00E40658" w:rsidP="00E40658">
      <w:pPr>
        <w:numPr>
          <w:ilvl w:val="0"/>
          <w:numId w:val="58"/>
        </w:numPr>
        <w:tabs>
          <w:tab w:val="left" w:pos="1220"/>
        </w:tabs>
        <w:spacing w:after="0" w:line="237" w:lineRule="auto"/>
        <w:ind w:left="1220" w:hanging="250"/>
        <w:rPr>
          <w:rFonts w:ascii="Arial" w:eastAsia="Arial" w:hAnsi="Arial" w:cs="Arial"/>
          <w:sz w:val="24"/>
          <w:szCs w:val="24"/>
        </w:rPr>
      </w:pPr>
      <w:r>
        <w:rPr>
          <w:rFonts w:ascii="Arial" w:eastAsia="Arial" w:hAnsi="Arial" w:cs="Arial"/>
          <w:sz w:val="24"/>
          <w:szCs w:val="24"/>
        </w:rPr>
        <w:t>Валютный курс и его виды. Формирование валютного курса</w:t>
      </w:r>
    </w:p>
    <w:p w:rsidR="00005E68" w:rsidRDefault="00E40658">
      <w:pPr>
        <w:spacing w:line="1" w:lineRule="exact"/>
        <w:rPr>
          <w:rFonts w:ascii="Arial" w:eastAsia="Arial" w:hAnsi="Arial" w:cs="Arial"/>
          <w:sz w:val="24"/>
          <w:szCs w:val="24"/>
        </w:rPr>
      </w:pPr>
    </w:p>
    <w:p w:rsidR="00005E68" w:rsidRDefault="00E40658" w:rsidP="00E40658">
      <w:pPr>
        <w:numPr>
          <w:ilvl w:val="0"/>
          <w:numId w:val="58"/>
        </w:numPr>
        <w:tabs>
          <w:tab w:val="left" w:pos="1220"/>
        </w:tabs>
        <w:spacing w:after="0" w:line="240" w:lineRule="auto"/>
        <w:ind w:left="1220" w:hanging="250"/>
        <w:rPr>
          <w:rFonts w:ascii="Arial" w:eastAsia="Arial" w:hAnsi="Arial" w:cs="Arial"/>
          <w:sz w:val="24"/>
          <w:szCs w:val="24"/>
        </w:rPr>
      </w:pPr>
      <w:r>
        <w:rPr>
          <w:rFonts w:ascii="Arial" w:eastAsia="Arial" w:hAnsi="Arial" w:cs="Arial"/>
          <w:sz w:val="24"/>
          <w:szCs w:val="24"/>
        </w:rPr>
        <w:t>Современные валютные системы и валютная политика</w:t>
      </w:r>
    </w:p>
    <w:p w:rsidR="00005E68" w:rsidRDefault="00E40658">
      <w:pPr>
        <w:spacing w:line="285" w:lineRule="exact"/>
        <w:rPr>
          <w:sz w:val="20"/>
          <w:szCs w:val="20"/>
        </w:rPr>
      </w:pPr>
    </w:p>
    <w:p w:rsidR="00005E68" w:rsidRDefault="00E40658" w:rsidP="00E40658">
      <w:pPr>
        <w:numPr>
          <w:ilvl w:val="0"/>
          <w:numId w:val="59"/>
        </w:numPr>
        <w:tabs>
          <w:tab w:val="left" w:pos="3820"/>
        </w:tabs>
        <w:spacing w:after="0" w:line="240" w:lineRule="auto"/>
        <w:ind w:left="3820" w:hanging="225"/>
        <w:rPr>
          <w:rFonts w:ascii="Arial" w:eastAsia="Arial" w:hAnsi="Arial" w:cs="Arial"/>
          <w:sz w:val="24"/>
          <w:szCs w:val="24"/>
        </w:rPr>
      </w:pPr>
      <w:r>
        <w:rPr>
          <w:rFonts w:ascii="Arial" w:eastAsia="Arial" w:hAnsi="Arial" w:cs="Arial"/>
          <w:sz w:val="24"/>
          <w:szCs w:val="24"/>
        </w:rPr>
        <w:t>Валютная система и ее элементы.</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i/>
          <w:iCs/>
          <w:sz w:val="24"/>
          <w:szCs w:val="24"/>
        </w:rPr>
        <w:t xml:space="preserve">Валютная система – </w:t>
      </w:r>
      <w:r>
        <w:rPr>
          <w:rFonts w:ascii="Arial" w:eastAsia="Arial" w:hAnsi="Arial" w:cs="Arial"/>
          <w:sz w:val="24"/>
          <w:szCs w:val="24"/>
        </w:rPr>
        <w:t>это государственно-правовая форма организации</w:t>
      </w:r>
      <w:r>
        <w:rPr>
          <w:rFonts w:ascii="Arial" w:eastAsia="Arial" w:hAnsi="Arial" w:cs="Arial"/>
          <w:i/>
          <w:iCs/>
          <w:sz w:val="24"/>
          <w:szCs w:val="24"/>
        </w:rPr>
        <w:t xml:space="preserve"> </w:t>
      </w:r>
      <w:r>
        <w:rPr>
          <w:rFonts w:ascii="Arial" w:eastAsia="Arial" w:hAnsi="Arial" w:cs="Arial"/>
          <w:sz w:val="24"/>
          <w:szCs w:val="24"/>
        </w:rPr>
        <w:t>международных валютных (денежных) отношений.</w:t>
      </w:r>
    </w:p>
    <w:p w:rsidR="00005E68" w:rsidRDefault="00E40658">
      <w:pPr>
        <w:spacing w:line="239" w:lineRule="auto"/>
        <w:ind w:left="260" w:firstLine="710"/>
        <w:jc w:val="both"/>
        <w:rPr>
          <w:sz w:val="20"/>
          <w:szCs w:val="20"/>
        </w:rPr>
      </w:pPr>
      <w:r>
        <w:rPr>
          <w:rFonts w:ascii="Arial" w:eastAsia="Arial" w:hAnsi="Arial" w:cs="Arial"/>
        </w:rPr>
        <w:t>Главной</w:t>
      </w:r>
      <w:r>
        <w:rPr>
          <w:rFonts w:ascii="Arial" w:eastAsia="Arial" w:hAnsi="Arial" w:cs="Arial"/>
        </w:rPr>
        <w:t xml:space="preserve"> задачей валютной системы является эффективное опосредование платежей за экспорт и импорт товаров, капиталов, услуг и других видов деятельности в отношениях между отдельными странами и создание благоприятных условий для развития производства и международно</w:t>
      </w:r>
      <w:r>
        <w:rPr>
          <w:rFonts w:ascii="Arial" w:eastAsia="Arial" w:hAnsi="Arial" w:cs="Arial"/>
        </w:rPr>
        <w:t>го разделения труда.</w:t>
      </w:r>
    </w:p>
    <w:p w:rsidR="00005E68" w:rsidRDefault="00E40658">
      <w:pPr>
        <w:spacing w:line="4" w:lineRule="exact"/>
        <w:rPr>
          <w:sz w:val="20"/>
          <w:szCs w:val="20"/>
        </w:rPr>
      </w:pPr>
    </w:p>
    <w:p w:rsidR="00005E68" w:rsidRDefault="00E40658">
      <w:pPr>
        <w:ind w:left="260" w:right="620" w:firstLine="710"/>
        <w:rPr>
          <w:sz w:val="20"/>
          <w:szCs w:val="20"/>
        </w:rPr>
      </w:pPr>
      <w:r>
        <w:rPr>
          <w:rFonts w:ascii="Arial" w:eastAsia="Arial" w:hAnsi="Arial" w:cs="Arial"/>
          <w:sz w:val="24"/>
          <w:szCs w:val="24"/>
        </w:rPr>
        <w:t>Различаются национальная, международная (региональная) и мировая валютные системы.</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На основе интернационализации хозяйственных связей сначала возникает национальная валютная система. Под </w:t>
      </w:r>
      <w:r>
        <w:rPr>
          <w:rFonts w:ascii="Arial" w:eastAsia="Arial" w:hAnsi="Arial" w:cs="Arial"/>
          <w:i/>
          <w:iCs/>
          <w:sz w:val="24"/>
          <w:szCs w:val="24"/>
        </w:rPr>
        <w:t>национальной валютной системой</w:t>
      </w:r>
      <w:r>
        <w:rPr>
          <w:rFonts w:ascii="Arial" w:eastAsia="Arial" w:hAnsi="Arial" w:cs="Arial"/>
          <w:sz w:val="24"/>
          <w:szCs w:val="24"/>
        </w:rPr>
        <w:t xml:space="preserve"> понимается определенный порядок организации международных валютных отношений государства с другими странами. Национальная валютная система является составной частью денежной системы страны, хотя она относительно самостоятельна и выходит за национальные гр</w:t>
      </w:r>
      <w:r>
        <w:rPr>
          <w:rFonts w:ascii="Arial" w:eastAsia="Arial" w:hAnsi="Arial" w:cs="Arial"/>
          <w:sz w:val="24"/>
          <w:szCs w:val="24"/>
        </w:rPr>
        <w:t>аницы.</w:t>
      </w:r>
    </w:p>
    <w:p w:rsidR="00005E68" w:rsidRDefault="00E40658">
      <w:pPr>
        <w:spacing w:line="238" w:lineRule="auto"/>
        <w:ind w:left="960"/>
        <w:rPr>
          <w:sz w:val="20"/>
          <w:szCs w:val="20"/>
        </w:rPr>
      </w:pPr>
      <w:r>
        <w:rPr>
          <w:rFonts w:ascii="Arial" w:eastAsia="Arial" w:hAnsi="Arial" w:cs="Arial"/>
          <w:sz w:val="24"/>
          <w:szCs w:val="24"/>
        </w:rPr>
        <w:t>Национальная валютная система состоит из следующих элементов:</w:t>
      </w:r>
    </w:p>
    <w:p w:rsidR="00005E68" w:rsidRDefault="00E40658">
      <w:pPr>
        <w:ind w:left="1520"/>
        <w:rPr>
          <w:sz w:val="20"/>
          <w:szCs w:val="20"/>
        </w:rPr>
      </w:pPr>
      <w:r>
        <w:rPr>
          <w:rFonts w:ascii="Arial" w:eastAsia="Arial" w:hAnsi="Arial" w:cs="Arial"/>
          <w:sz w:val="24"/>
          <w:szCs w:val="24"/>
        </w:rPr>
        <w:t>национальной валюты;</w:t>
      </w:r>
    </w:p>
    <w:p w:rsidR="00005E68" w:rsidRDefault="00E40658">
      <w:pPr>
        <w:spacing w:line="21" w:lineRule="exact"/>
        <w:rPr>
          <w:sz w:val="20"/>
          <w:szCs w:val="20"/>
        </w:rPr>
      </w:pPr>
    </w:p>
    <w:p w:rsidR="00005E68" w:rsidRDefault="00E40658">
      <w:pPr>
        <w:spacing w:line="254" w:lineRule="auto"/>
        <w:ind w:left="1880" w:right="3320" w:firstLine="62"/>
        <w:rPr>
          <w:sz w:val="20"/>
          <w:szCs w:val="20"/>
        </w:rPr>
      </w:pPr>
      <w:r>
        <w:rPr>
          <w:rFonts w:ascii="Arial" w:eastAsia="Arial" w:hAnsi="Arial" w:cs="Arial"/>
          <w:sz w:val="24"/>
          <w:szCs w:val="24"/>
        </w:rPr>
        <w:t>условий обратимости национальной валюты; паритета национальной валюты; режима курса национальной валюты;</w:t>
      </w:r>
    </w:p>
    <w:p w:rsidR="00005E68" w:rsidRDefault="00E40658">
      <w:pPr>
        <w:spacing w:line="2" w:lineRule="exact"/>
        <w:rPr>
          <w:sz w:val="20"/>
          <w:szCs w:val="20"/>
        </w:rPr>
      </w:pPr>
    </w:p>
    <w:p w:rsidR="00005E68" w:rsidRDefault="00E40658">
      <w:pPr>
        <w:ind w:left="1520"/>
        <w:rPr>
          <w:sz w:val="20"/>
          <w:szCs w:val="20"/>
        </w:rPr>
      </w:pPr>
      <w:r>
        <w:rPr>
          <w:rFonts w:ascii="Arial" w:eastAsia="Arial" w:hAnsi="Arial" w:cs="Arial"/>
          <w:sz w:val="24"/>
          <w:szCs w:val="24"/>
        </w:rPr>
        <w:t>наличия или отсутствия валютных ограничений в стране;</w:t>
      </w:r>
    </w:p>
    <w:p w:rsidR="00005E68" w:rsidRDefault="00E40658">
      <w:pPr>
        <w:sectPr w:rsidR="00005E68">
          <w:pgSz w:w="11900" w:h="16840"/>
          <w:pgMar w:top="1110" w:right="560" w:bottom="753" w:left="1440" w:header="0" w:footer="0" w:gutter="0"/>
          <w:cols w:space="720" w:equalWidth="0">
            <w:col w:w="9900"/>
          </w:cols>
        </w:sectPr>
      </w:pPr>
    </w:p>
    <w:p w:rsidR="00005E68" w:rsidRDefault="00E40658">
      <w:pPr>
        <w:ind w:left="1520"/>
        <w:rPr>
          <w:sz w:val="20"/>
          <w:szCs w:val="20"/>
        </w:rPr>
      </w:pPr>
      <w:r>
        <w:rPr>
          <w:rFonts w:ascii="Arial" w:eastAsia="Arial" w:hAnsi="Arial" w:cs="Arial"/>
          <w:sz w:val="24"/>
          <w:szCs w:val="24"/>
        </w:rPr>
        <w:lastRenderedPageBreak/>
        <w:t>национального   регулирования   валютных   ограничений   и   условий</w:t>
      </w:r>
    </w:p>
    <w:p w:rsidR="00005E68" w:rsidRDefault="00E40658">
      <w:pPr>
        <w:spacing w:line="36" w:lineRule="exact"/>
        <w:rPr>
          <w:sz w:val="20"/>
          <w:szCs w:val="20"/>
        </w:rPr>
      </w:pPr>
    </w:p>
    <w:p w:rsidR="00005E68" w:rsidRDefault="00E40658">
      <w:pPr>
        <w:spacing w:line="207" w:lineRule="auto"/>
        <w:ind w:left="1880"/>
        <w:rPr>
          <w:sz w:val="20"/>
          <w:szCs w:val="20"/>
        </w:rPr>
      </w:pPr>
      <w:r>
        <w:rPr>
          <w:rFonts w:ascii="Arial" w:eastAsia="Arial" w:hAnsi="Arial" w:cs="Arial"/>
          <w:sz w:val="24"/>
          <w:szCs w:val="24"/>
        </w:rPr>
        <w:t>конвертируемости национальной валюты;</w:t>
      </w:r>
    </w:p>
    <w:p w:rsidR="00005E68" w:rsidRDefault="00E40658">
      <w:pPr>
        <w:spacing w:line="295" w:lineRule="exact"/>
        <w:rPr>
          <w:sz w:val="20"/>
          <w:szCs w:val="20"/>
        </w:rPr>
      </w:pPr>
    </w:p>
    <w:p w:rsidR="00005E68" w:rsidRDefault="00E40658">
      <w:pPr>
        <w:tabs>
          <w:tab w:val="left" w:pos="1860"/>
        </w:tabs>
        <w:spacing w:line="254" w:lineRule="auto"/>
        <w:ind w:left="1880" w:hanging="359"/>
        <w:rPr>
          <w:sz w:val="20"/>
          <w:szCs w:val="20"/>
        </w:rPr>
      </w:pPr>
      <w:r>
        <w:rPr>
          <w:rFonts w:ascii="Arial" w:eastAsia="Arial" w:hAnsi="Arial" w:cs="Arial"/>
          <w:sz w:val="24"/>
          <w:szCs w:val="24"/>
        </w:rPr>
        <w:t xml:space="preserve"> </w:t>
      </w:r>
      <w:r>
        <w:rPr>
          <w:sz w:val="20"/>
          <w:szCs w:val="20"/>
        </w:rPr>
        <w:tab/>
      </w:r>
      <w:r>
        <w:rPr>
          <w:rFonts w:ascii="Arial" w:eastAsia="Arial" w:hAnsi="Arial" w:cs="Arial"/>
          <w:sz w:val="24"/>
          <w:szCs w:val="24"/>
        </w:rPr>
        <w:t>регламентации использования международных кредитных средств обращения;</w:t>
      </w:r>
    </w:p>
    <w:p w:rsidR="00005E68" w:rsidRDefault="00E40658">
      <w:pPr>
        <w:spacing w:line="2" w:lineRule="exact"/>
        <w:rPr>
          <w:sz w:val="20"/>
          <w:szCs w:val="20"/>
        </w:rPr>
      </w:pPr>
    </w:p>
    <w:p w:rsidR="00005E68" w:rsidRDefault="00E40658">
      <w:pPr>
        <w:ind w:left="1520"/>
        <w:rPr>
          <w:sz w:val="20"/>
          <w:szCs w:val="20"/>
        </w:rPr>
      </w:pPr>
      <w:r>
        <w:rPr>
          <w:rFonts w:ascii="Arial" w:eastAsia="Arial" w:hAnsi="Arial" w:cs="Arial"/>
          <w:sz w:val="24"/>
          <w:szCs w:val="24"/>
        </w:rPr>
        <w:t>регламентации международных расчетов страны;</w:t>
      </w:r>
    </w:p>
    <w:p w:rsidR="00005E68" w:rsidRDefault="00E40658">
      <w:pPr>
        <w:spacing w:line="16" w:lineRule="exact"/>
        <w:rPr>
          <w:sz w:val="20"/>
          <w:szCs w:val="20"/>
        </w:rPr>
      </w:pPr>
    </w:p>
    <w:p w:rsidR="00005E68" w:rsidRDefault="00E40658">
      <w:pPr>
        <w:ind w:left="1520"/>
        <w:rPr>
          <w:sz w:val="20"/>
          <w:szCs w:val="20"/>
        </w:rPr>
      </w:pPr>
      <w:r>
        <w:rPr>
          <w:rFonts w:ascii="Arial" w:eastAsia="Arial" w:hAnsi="Arial" w:cs="Arial"/>
          <w:sz w:val="24"/>
          <w:szCs w:val="24"/>
        </w:rPr>
        <w:t>режи</w:t>
      </w:r>
      <w:r>
        <w:rPr>
          <w:rFonts w:ascii="Arial" w:eastAsia="Arial" w:hAnsi="Arial" w:cs="Arial"/>
          <w:sz w:val="24"/>
          <w:szCs w:val="24"/>
        </w:rPr>
        <w:t>ма национального валютного рынка и рынка золота;</w:t>
      </w:r>
    </w:p>
    <w:p w:rsidR="00005E68" w:rsidRDefault="00E40658">
      <w:pPr>
        <w:spacing w:line="16" w:lineRule="exact"/>
        <w:rPr>
          <w:sz w:val="20"/>
          <w:szCs w:val="20"/>
        </w:rPr>
      </w:pPr>
    </w:p>
    <w:p w:rsidR="00005E68" w:rsidRDefault="00E40658">
      <w:pPr>
        <w:spacing w:line="248" w:lineRule="auto"/>
        <w:ind w:left="1880"/>
        <w:rPr>
          <w:sz w:val="20"/>
          <w:szCs w:val="20"/>
        </w:rPr>
      </w:pPr>
      <w:r>
        <w:rPr>
          <w:rFonts w:ascii="Arial" w:eastAsia="Arial" w:hAnsi="Arial" w:cs="Arial"/>
          <w:sz w:val="24"/>
          <w:szCs w:val="24"/>
        </w:rPr>
        <w:t>национальных органов, обслуживающих и регулирующих валютные отношения страны.</w:t>
      </w:r>
    </w:p>
    <w:p w:rsidR="00005E68" w:rsidRDefault="00E40658">
      <w:pPr>
        <w:spacing w:line="1"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Задачи,</w:t>
      </w:r>
      <w:r>
        <w:rPr>
          <w:rFonts w:ascii="Arial" w:eastAsia="Arial" w:hAnsi="Arial" w:cs="Arial"/>
          <w:sz w:val="24"/>
          <w:szCs w:val="24"/>
        </w:rPr>
        <w:t xml:space="preserve"> условия функционирования и влияние валютной и денежной систем на развитие экономики отдельных стран и мирового хозяйства неодинаковы. Регулирование денежных систем центральными эмиссионными банками (казначействами) отдельных государств призвано обеспечить</w:t>
      </w:r>
      <w:r>
        <w:rPr>
          <w:rFonts w:ascii="Arial" w:eastAsia="Arial" w:hAnsi="Arial" w:cs="Arial"/>
          <w:sz w:val="24"/>
          <w:szCs w:val="24"/>
        </w:rPr>
        <w:t xml:space="preserve"> условия для нормального функционирования их национальных экономик.</w:t>
      </w:r>
    </w:p>
    <w:p w:rsidR="00005E68" w:rsidRDefault="00E40658">
      <w:pPr>
        <w:spacing w:line="3" w:lineRule="exact"/>
        <w:rPr>
          <w:sz w:val="20"/>
          <w:szCs w:val="20"/>
        </w:rPr>
      </w:pPr>
    </w:p>
    <w:p w:rsidR="00005E68" w:rsidRDefault="00E40658">
      <w:pPr>
        <w:ind w:left="260" w:firstLine="710"/>
        <w:jc w:val="both"/>
        <w:rPr>
          <w:sz w:val="20"/>
          <w:szCs w:val="20"/>
        </w:rPr>
      </w:pPr>
      <w:r>
        <w:rPr>
          <w:rFonts w:ascii="Arial" w:eastAsia="Arial" w:hAnsi="Arial" w:cs="Arial"/>
          <w:sz w:val="24"/>
          <w:szCs w:val="24"/>
        </w:rPr>
        <w:t>Валютная система — это механизм, связывающий отдельные национальные экономики в единое мировое хозяйство. Она призвана создавать благоприятные условия для развития экономического сотрудни</w:t>
      </w:r>
      <w:r>
        <w:rPr>
          <w:rFonts w:ascii="Arial" w:eastAsia="Arial" w:hAnsi="Arial" w:cs="Arial"/>
          <w:sz w:val="24"/>
          <w:szCs w:val="24"/>
        </w:rPr>
        <w:t>чества между странами.</w:t>
      </w:r>
    </w:p>
    <w:p w:rsidR="00005E68" w:rsidRDefault="00E40658">
      <w:pPr>
        <w:spacing w:line="2"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 xml:space="preserve">Национальная валютная система неразрывно связана с мировой валютной системой. </w:t>
      </w:r>
      <w:r>
        <w:rPr>
          <w:rFonts w:ascii="Arial" w:eastAsia="Arial" w:hAnsi="Arial" w:cs="Arial"/>
          <w:i/>
          <w:iCs/>
        </w:rPr>
        <w:t xml:space="preserve">Мировая валютная система — </w:t>
      </w:r>
      <w:r>
        <w:rPr>
          <w:rFonts w:ascii="Arial" w:eastAsia="Arial" w:hAnsi="Arial" w:cs="Arial"/>
        </w:rPr>
        <w:t>форма организации международных валютных отношений,</w:t>
      </w:r>
      <w:r>
        <w:rPr>
          <w:rFonts w:ascii="Arial" w:eastAsia="Arial" w:hAnsi="Arial" w:cs="Arial"/>
          <w:i/>
          <w:iCs/>
        </w:rPr>
        <w:t xml:space="preserve"> </w:t>
      </w:r>
      <w:r>
        <w:rPr>
          <w:rFonts w:ascii="Arial" w:eastAsia="Arial" w:hAnsi="Arial" w:cs="Arial"/>
        </w:rPr>
        <w:t>сложившаяся на основе развития мирового хозяйства и закрепленная межгосудар</w:t>
      </w:r>
      <w:r>
        <w:rPr>
          <w:rFonts w:ascii="Arial" w:eastAsia="Arial" w:hAnsi="Arial" w:cs="Arial"/>
        </w:rPr>
        <w:t>ственными соглашениями. Она включает следующие элементы:</w:t>
      </w:r>
    </w:p>
    <w:p w:rsidR="00005E68" w:rsidRDefault="00E40658">
      <w:pPr>
        <w:spacing w:line="4" w:lineRule="exact"/>
        <w:rPr>
          <w:sz w:val="20"/>
          <w:szCs w:val="20"/>
        </w:rPr>
      </w:pPr>
    </w:p>
    <w:p w:rsidR="00005E68" w:rsidRDefault="00E40658">
      <w:pPr>
        <w:spacing w:line="254" w:lineRule="auto"/>
        <w:ind w:left="1520" w:right="1000"/>
        <w:rPr>
          <w:sz w:val="20"/>
          <w:szCs w:val="20"/>
        </w:rPr>
      </w:pPr>
      <w:r>
        <w:rPr>
          <w:rFonts w:ascii="Arial" w:eastAsia="Arial" w:hAnsi="Arial" w:cs="Arial"/>
          <w:sz w:val="24"/>
          <w:szCs w:val="24"/>
        </w:rPr>
        <w:t>резервные валюты: международные счетные денежные единицы (СДР); условия взаимной обратимости валют; унифицированный режим валютных приоритетов; регламентацию режимов курсов валют;</w:t>
      </w:r>
    </w:p>
    <w:p w:rsidR="00005E68" w:rsidRDefault="00E40658">
      <w:pPr>
        <w:spacing w:line="2" w:lineRule="exact"/>
        <w:rPr>
          <w:sz w:val="20"/>
          <w:szCs w:val="20"/>
        </w:rPr>
      </w:pPr>
    </w:p>
    <w:p w:rsidR="00005E68" w:rsidRDefault="00E40658">
      <w:pPr>
        <w:spacing w:line="255" w:lineRule="auto"/>
        <w:ind w:left="1520" w:right="460"/>
        <w:rPr>
          <w:sz w:val="20"/>
          <w:szCs w:val="20"/>
        </w:rPr>
      </w:pPr>
      <w:r>
        <w:rPr>
          <w:rFonts w:ascii="Arial" w:eastAsia="Arial" w:hAnsi="Arial" w:cs="Arial"/>
          <w:sz w:val="24"/>
          <w:szCs w:val="24"/>
        </w:rPr>
        <w:t>межгосударственно</w:t>
      </w:r>
      <w:r>
        <w:rPr>
          <w:rFonts w:ascii="Arial" w:eastAsia="Arial" w:hAnsi="Arial" w:cs="Arial"/>
          <w:sz w:val="24"/>
          <w:szCs w:val="24"/>
        </w:rPr>
        <w:t>е регулирование международной валютной ликвидности; унификацию правил использования кредитных средств обращения; унификацию основных форм международных расчетов; режим мировых валютных рынков и рынков золота;</w:t>
      </w:r>
    </w:p>
    <w:p w:rsidR="00005E68" w:rsidRDefault="00E40658">
      <w:pPr>
        <w:spacing w:line="3" w:lineRule="exact"/>
        <w:rPr>
          <w:sz w:val="20"/>
          <w:szCs w:val="20"/>
        </w:rPr>
      </w:pPr>
    </w:p>
    <w:p w:rsidR="00005E68" w:rsidRDefault="00E40658">
      <w:pPr>
        <w:spacing w:line="252" w:lineRule="auto"/>
        <w:ind w:left="1520"/>
        <w:rPr>
          <w:sz w:val="20"/>
          <w:szCs w:val="20"/>
        </w:rPr>
      </w:pPr>
      <w:r>
        <w:rPr>
          <w:rFonts w:ascii="Arial" w:eastAsia="Arial" w:hAnsi="Arial" w:cs="Arial"/>
          <w:sz w:val="24"/>
          <w:szCs w:val="24"/>
        </w:rPr>
        <w:t>международные организации, осуществляющие межг</w:t>
      </w:r>
      <w:r>
        <w:rPr>
          <w:rFonts w:ascii="Arial" w:eastAsia="Arial" w:hAnsi="Arial" w:cs="Arial"/>
          <w:sz w:val="24"/>
          <w:szCs w:val="24"/>
        </w:rPr>
        <w:t>осударственное валютное регулирование (МВФ, ЕБРР,…).</w:t>
      </w:r>
    </w:p>
    <w:p w:rsidR="00005E68" w:rsidRDefault="00E40658">
      <w:pPr>
        <w:spacing w:line="226" w:lineRule="exact"/>
        <w:rPr>
          <w:sz w:val="20"/>
          <w:szCs w:val="20"/>
        </w:rPr>
      </w:pPr>
    </w:p>
    <w:p w:rsidR="00005E68" w:rsidRDefault="00E40658" w:rsidP="00E40658">
      <w:pPr>
        <w:numPr>
          <w:ilvl w:val="1"/>
          <w:numId w:val="60"/>
        </w:numPr>
        <w:tabs>
          <w:tab w:val="left" w:pos="2448"/>
        </w:tabs>
        <w:spacing w:after="0" w:line="254" w:lineRule="auto"/>
        <w:ind w:left="960" w:firstLine="1253"/>
        <w:rPr>
          <w:rFonts w:ascii="Arial" w:eastAsia="Arial" w:hAnsi="Arial" w:cs="Arial"/>
          <w:sz w:val="24"/>
          <w:szCs w:val="24"/>
        </w:rPr>
      </w:pPr>
      <w:r>
        <w:rPr>
          <w:rFonts w:ascii="Arial" w:eastAsia="Arial" w:hAnsi="Arial" w:cs="Arial"/>
          <w:sz w:val="24"/>
          <w:szCs w:val="24"/>
        </w:rPr>
        <w:t xml:space="preserve">Валютный курс и его виды. Формирование валютного курса </w:t>
      </w:r>
      <w:r>
        <w:rPr>
          <w:rFonts w:ascii="Arial" w:eastAsia="Arial" w:hAnsi="Arial" w:cs="Arial"/>
          <w:i/>
          <w:iCs/>
          <w:sz w:val="24"/>
          <w:szCs w:val="24"/>
        </w:rPr>
        <w:t xml:space="preserve">Валютный курс </w:t>
      </w:r>
      <w:r>
        <w:rPr>
          <w:rFonts w:ascii="Arial" w:eastAsia="Arial" w:hAnsi="Arial" w:cs="Arial"/>
          <w:sz w:val="24"/>
          <w:szCs w:val="24"/>
        </w:rPr>
        <w:t>представляет собой цену денежной единицы данной страны,</w:t>
      </w:r>
    </w:p>
    <w:p w:rsidR="00005E68" w:rsidRDefault="00E40658">
      <w:pPr>
        <w:spacing w:line="2" w:lineRule="exact"/>
        <w:rPr>
          <w:sz w:val="20"/>
          <w:szCs w:val="20"/>
        </w:rPr>
      </w:pPr>
    </w:p>
    <w:p w:rsidR="00005E68" w:rsidRDefault="00E40658">
      <w:pPr>
        <w:ind w:left="260"/>
        <w:rPr>
          <w:sz w:val="20"/>
          <w:szCs w:val="20"/>
        </w:rPr>
      </w:pPr>
      <w:r>
        <w:rPr>
          <w:rFonts w:ascii="Arial" w:eastAsia="Arial" w:hAnsi="Arial" w:cs="Arial"/>
          <w:sz w:val="24"/>
          <w:szCs w:val="24"/>
        </w:rPr>
        <w:t>выраженную в денежных единицах другой страны.</w:t>
      </w:r>
    </w:p>
    <w:p w:rsidR="00005E68" w:rsidRDefault="00E40658">
      <w:pPr>
        <w:spacing w:line="2" w:lineRule="exact"/>
        <w:rPr>
          <w:sz w:val="20"/>
          <w:szCs w:val="20"/>
        </w:rPr>
      </w:pPr>
    </w:p>
    <w:p w:rsidR="00005E68" w:rsidRDefault="00E40658">
      <w:pPr>
        <w:spacing w:line="250" w:lineRule="auto"/>
        <w:ind w:left="260" w:firstLine="710"/>
        <w:jc w:val="both"/>
        <w:rPr>
          <w:sz w:val="20"/>
          <w:szCs w:val="20"/>
        </w:rPr>
      </w:pPr>
      <w:r>
        <w:rPr>
          <w:rFonts w:ascii="Arial" w:eastAsia="Arial" w:hAnsi="Arial" w:cs="Arial"/>
          <w:sz w:val="23"/>
          <w:szCs w:val="23"/>
        </w:rPr>
        <w:t>Валютный курс,</w:t>
      </w:r>
      <w:r>
        <w:rPr>
          <w:rFonts w:ascii="Arial" w:eastAsia="Arial" w:hAnsi="Arial" w:cs="Arial"/>
          <w:sz w:val="23"/>
          <w:szCs w:val="23"/>
        </w:rPr>
        <w:t xml:space="preserve"> так же как и цена любого обычного товара, имеет свою стоимостную основу и колеблется вокруг нее в зависимости от спроса и предложения. В </w:t>
      </w:r>
      <w:r>
        <w:rPr>
          <w:rFonts w:ascii="Arial" w:eastAsia="Arial" w:hAnsi="Arial" w:cs="Arial"/>
          <w:sz w:val="23"/>
          <w:szCs w:val="23"/>
        </w:rPr>
        <w:lastRenderedPageBreak/>
        <w:t xml:space="preserve">условиях золотого стандарта такой основой валютного курса является валютный, или монетный, паритет. </w:t>
      </w:r>
      <w:r>
        <w:rPr>
          <w:rFonts w:ascii="Arial" w:eastAsia="Arial" w:hAnsi="Arial" w:cs="Arial"/>
          <w:i/>
          <w:iCs/>
          <w:sz w:val="23"/>
          <w:szCs w:val="23"/>
        </w:rPr>
        <w:t>Монетный паритет —</w:t>
      </w:r>
      <w:r>
        <w:rPr>
          <w:rFonts w:ascii="Arial" w:eastAsia="Arial" w:hAnsi="Arial" w:cs="Arial"/>
          <w:i/>
          <w:iCs/>
          <w:sz w:val="23"/>
          <w:szCs w:val="23"/>
        </w:rPr>
        <w:t xml:space="preserve"> </w:t>
      </w:r>
      <w:r>
        <w:rPr>
          <w:rFonts w:ascii="Arial" w:eastAsia="Arial" w:hAnsi="Arial" w:cs="Arial"/>
          <w:sz w:val="23"/>
          <w:szCs w:val="23"/>
        </w:rPr>
        <w:t>это отношение весового содержания золота в денежной единице</w:t>
      </w:r>
      <w:r>
        <w:rPr>
          <w:rFonts w:ascii="Arial" w:eastAsia="Arial" w:hAnsi="Arial" w:cs="Arial"/>
          <w:i/>
          <w:iCs/>
          <w:sz w:val="23"/>
          <w:szCs w:val="23"/>
        </w:rPr>
        <w:t xml:space="preserve"> </w:t>
      </w:r>
      <w:r>
        <w:rPr>
          <w:rFonts w:ascii="Arial" w:eastAsia="Arial" w:hAnsi="Arial" w:cs="Arial"/>
          <w:sz w:val="23"/>
          <w:szCs w:val="23"/>
        </w:rPr>
        <w:t>одной страны к весовому содержанию его в денежной единице другой страны. Поскольку при золотом обращении номинальная и реальная стоимость денежной единицы всегда совпадают, постольку валютный пар</w:t>
      </w:r>
      <w:r>
        <w:rPr>
          <w:rFonts w:ascii="Arial" w:eastAsia="Arial" w:hAnsi="Arial" w:cs="Arial"/>
          <w:sz w:val="23"/>
          <w:szCs w:val="23"/>
        </w:rPr>
        <w:t>итет носил устойчивый, стабильный характер. Валютный курс колеблется вокруг стабильного паритета в зависимости от спроса и предложения, т. е. в зависимости от состояния платежного баланса, который непосредственно определяет спрос и предложение на валюту.</w:t>
      </w:r>
    </w:p>
    <w:p w:rsidR="00005E68" w:rsidRDefault="00E40658">
      <w:pPr>
        <w:spacing w:line="5" w:lineRule="exact"/>
        <w:rPr>
          <w:sz w:val="20"/>
          <w:szCs w:val="20"/>
        </w:rPr>
      </w:pPr>
    </w:p>
    <w:p w:rsidR="00005E68" w:rsidRDefault="00E40658" w:rsidP="00E40658">
      <w:pPr>
        <w:numPr>
          <w:ilvl w:val="1"/>
          <w:numId w:val="61"/>
        </w:numPr>
        <w:tabs>
          <w:tab w:val="left" w:pos="1196"/>
        </w:tabs>
        <w:spacing w:after="0" w:line="273" w:lineRule="auto"/>
        <w:ind w:left="260" w:right="20" w:firstLine="710"/>
        <w:rPr>
          <w:rFonts w:ascii="Arial" w:eastAsia="Arial" w:hAnsi="Arial" w:cs="Arial"/>
          <w:sz w:val="21"/>
          <w:szCs w:val="21"/>
        </w:rPr>
      </w:pPr>
      <w:r>
        <w:rPr>
          <w:rFonts w:ascii="Arial" w:eastAsia="Arial" w:hAnsi="Arial" w:cs="Arial"/>
          <w:sz w:val="21"/>
          <w:szCs w:val="21"/>
        </w:rPr>
        <w:t>упразднением золота как основы денежного миропорядка, эта объективная база валютных курсов исчезла. Проблема соизмерения взаимной ценности валют чрезвычайно усложнилась и поиски наиболее подходящих для этого критериев вошли в число постоянных</w:t>
      </w:r>
    </w:p>
    <w:p w:rsidR="00005E68" w:rsidRDefault="00E40658">
      <w:pPr>
        <w:spacing w:line="1" w:lineRule="exact"/>
        <w:rPr>
          <w:rFonts w:ascii="Arial" w:eastAsia="Arial" w:hAnsi="Arial" w:cs="Arial"/>
          <w:sz w:val="21"/>
          <w:szCs w:val="21"/>
        </w:rPr>
      </w:pPr>
    </w:p>
    <w:p w:rsidR="00005E68" w:rsidRDefault="00E40658" w:rsidP="00E40658">
      <w:pPr>
        <w:numPr>
          <w:ilvl w:val="0"/>
          <w:numId w:val="61"/>
        </w:numPr>
        <w:tabs>
          <w:tab w:val="left" w:pos="460"/>
        </w:tabs>
        <w:spacing w:after="0" w:line="240" w:lineRule="auto"/>
        <w:ind w:left="460" w:hanging="201"/>
        <w:rPr>
          <w:rFonts w:ascii="Arial" w:eastAsia="Arial" w:hAnsi="Arial" w:cs="Arial"/>
          <w:sz w:val="24"/>
          <w:szCs w:val="24"/>
        </w:rPr>
      </w:pPr>
      <w:r>
        <w:rPr>
          <w:rFonts w:ascii="Arial" w:eastAsia="Arial" w:hAnsi="Arial" w:cs="Arial"/>
          <w:sz w:val="24"/>
          <w:szCs w:val="24"/>
        </w:rPr>
        <w:t>трудно решае</w:t>
      </w:r>
      <w:r>
        <w:rPr>
          <w:rFonts w:ascii="Arial" w:eastAsia="Arial" w:hAnsi="Arial" w:cs="Arial"/>
          <w:sz w:val="24"/>
          <w:szCs w:val="24"/>
        </w:rPr>
        <w:t>мых элементов международной валютной политики.</w:t>
      </w:r>
    </w:p>
    <w:p w:rsidR="00005E68" w:rsidRDefault="00E40658">
      <w:pPr>
        <w:spacing w:line="2" w:lineRule="exact"/>
        <w:rPr>
          <w:sz w:val="20"/>
          <w:szCs w:val="20"/>
        </w:rPr>
      </w:pPr>
    </w:p>
    <w:p w:rsidR="00005E68" w:rsidRDefault="00E40658">
      <w:pPr>
        <w:spacing w:line="290" w:lineRule="auto"/>
        <w:ind w:left="260" w:right="100" w:firstLine="710"/>
        <w:rPr>
          <w:sz w:val="20"/>
          <w:szCs w:val="20"/>
        </w:rPr>
      </w:pPr>
      <w:r>
        <w:rPr>
          <w:rFonts w:ascii="Arial" w:eastAsia="Arial" w:hAnsi="Arial" w:cs="Arial"/>
          <w:sz w:val="21"/>
          <w:szCs w:val="21"/>
        </w:rPr>
        <w:t>Основу современного валютного курса как цены денежной единицы образует не какая-то конкретная ценность, а целый комплекс факторов, проявляющих себя через спрос и предложение данной валюты на рынке. Курс валют</w:t>
      </w:r>
      <w:r>
        <w:rPr>
          <w:rFonts w:ascii="Arial" w:eastAsia="Arial" w:hAnsi="Arial" w:cs="Arial"/>
          <w:sz w:val="21"/>
          <w:szCs w:val="21"/>
        </w:rPr>
        <w:t>ы зависит не только от уровней цен, но и</w:t>
      </w:r>
    </w:p>
    <w:p w:rsidR="00005E68" w:rsidRDefault="00E40658">
      <w:pPr>
        <w:spacing w:line="254" w:lineRule="auto"/>
        <w:ind w:left="260" w:right="100"/>
        <w:rPr>
          <w:sz w:val="20"/>
          <w:szCs w:val="20"/>
        </w:rPr>
      </w:pPr>
      <w:r>
        <w:rPr>
          <w:rFonts w:ascii="Arial" w:eastAsia="Arial" w:hAnsi="Arial" w:cs="Arial"/>
          <w:sz w:val="23"/>
          <w:szCs w:val="23"/>
        </w:rPr>
        <w:t xml:space="preserve">состояния платежного баланса, стоимости кредита, масштабов миграции капиталов, темпов экономического роста, перспектив политического развития и т. д. Не существует соответствующих критериев, и </w:t>
      </w:r>
      <w:r>
        <w:rPr>
          <w:rFonts w:ascii="Arial" w:eastAsia="Arial" w:hAnsi="Arial" w:cs="Arial"/>
          <w:sz w:val="23"/>
          <w:szCs w:val="23"/>
        </w:rPr>
        <w:t>никто не может с уверенностью судить, насколько реальны и реальны ли вообще курсовые соотношения, формируемые валютным рынком. Но на сегодня это единственная реальность, которая обеспечивает взаимный валютный обмен, необхо-димый для обслуживания растущей м</w:t>
      </w:r>
      <w:r>
        <w:rPr>
          <w:rFonts w:ascii="Arial" w:eastAsia="Arial" w:hAnsi="Arial" w:cs="Arial"/>
          <w:sz w:val="23"/>
          <w:szCs w:val="23"/>
        </w:rPr>
        <w:t>еждународной торговли и сопутствующих международных платежей, и с которой должны считаться и приспосабливаться страны, поддерживающие или вводящие валютную обратимость.</w:t>
      </w:r>
    </w:p>
    <w:p w:rsidR="00005E68" w:rsidRDefault="00E40658">
      <w:pPr>
        <w:spacing w:line="7" w:lineRule="exact"/>
        <w:rPr>
          <w:sz w:val="20"/>
          <w:szCs w:val="20"/>
        </w:rPr>
      </w:pPr>
    </w:p>
    <w:p w:rsidR="00005E68" w:rsidRDefault="00E40658" w:rsidP="00E40658">
      <w:pPr>
        <w:numPr>
          <w:ilvl w:val="0"/>
          <w:numId w:val="62"/>
        </w:numPr>
        <w:tabs>
          <w:tab w:val="left" w:pos="1249"/>
        </w:tabs>
        <w:spacing w:after="0" w:line="240" w:lineRule="auto"/>
        <w:ind w:left="260" w:firstLine="710"/>
        <w:rPr>
          <w:rFonts w:ascii="Arial" w:eastAsia="Arial" w:hAnsi="Arial" w:cs="Arial"/>
          <w:sz w:val="24"/>
          <w:szCs w:val="24"/>
        </w:rPr>
      </w:pPr>
      <w:r>
        <w:rPr>
          <w:rFonts w:ascii="Arial" w:eastAsia="Arial" w:hAnsi="Arial" w:cs="Arial"/>
          <w:sz w:val="24"/>
          <w:szCs w:val="24"/>
        </w:rPr>
        <w:t xml:space="preserve">практике международных валютных отношений в условиях бумажно-денежного обращения </w:t>
      </w:r>
      <w:r>
        <w:rPr>
          <w:rFonts w:ascii="Arial" w:eastAsia="Arial" w:hAnsi="Arial" w:cs="Arial"/>
          <w:sz w:val="24"/>
          <w:szCs w:val="24"/>
        </w:rPr>
        <w:t>применяются следующие виды валютных курсов:</w:t>
      </w:r>
    </w:p>
    <w:p w:rsidR="00005E68" w:rsidRDefault="00E40658">
      <w:pPr>
        <w:spacing w:line="237" w:lineRule="auto"/>
        <w:ind w:left="960"/>
        <w:rPr>
          <w:rFonts w:ascii="Arial" w:eastAsia="Arial" w:hAnsi="Arial" w:cs="Arial"/>
          <w:sz w:val="24"/>
          <w:szCs w:val="24"/>
        </w:rPr>
      </w:pPr>
      <w:r>
        <w:rPr>
          <w:rFonts w:ascii="Arial" w:eastAsia="Arial" w:hAnsi="Arial" w:cs="Arial"/>
          <w:sz w:val="24"/>
          <w:szCs w:val="24"/>
        </w:rPr>
        <w:t>I. фиксированные;</w:t>
      </w:r>
    </w:p>
    <w:p w:rsidR="00005E68" w:rsidRDefault="00E40658">
      <w:pPr>
        <w:spacing w:line="1" w:lineRule="exact"/>
        <w:rPr>
          <w:rFonts w:ascii="Arial" w:eastAsia="Arial" w:hAnsi="Arial" w:cs="Arial"/>
          <w:sz w:val="24"/>
          <w:szCs w:val="24"/>
        </w:rPr>
      </w:pPr>
    </w:p>
    <w:p w:rsidR="00005E68" w:rsidRDefault="00E40658">
      <w:pPr>
        <w:ind w:left="960"/>
        <w:rPr>
          <w:rFonts w:ascii="Arial" w:eastAsia="Arial" w:hAnsi="Arial" w:cs="Arial"/>
          <w:sz w:val="24"/>
          <w:szCs w:val="24"/>
        </w:rPr>
      </w:pPr>
      <w:r>
        <w:rPr>
          <w:rFonts w:ascii="Arial" w:eastAsia="Arial" w:hAnsi="Arial" w:cs="Arial"/>
          <w:sz w:val="24"/>
          <w:szCs w:val="24"/>
        </w:rPr>
        <w:t>П. плавающие, или гибкие.</w:t>
      </w:r>
    </w:p>
    <w:p w:rsidR="00005E68" w:rsidRDefault="00E40658">
      <w:pPr>
        <w:spacing w:line="2" w:lineRule="exact"/>
        <w:rPr>
          <w:sz w:val="20"/>
          <w:szCs w:val="20"/>
        </w:rPr>
      </w:pPr>
    </w:p>
    <w:p w:rsidR="00005E68" w:rsidRDefault="00E40658" w:rsidP="00E40658">
      <w:pPr>
        <w:numPr>
          <w:ilvl w:val="0"/>
          <w:numId w:val="63"/>
        </w:numPr>
        <w:tabs>
          <w:tab w:val="left" w:pos="1513"/>
        </w:tabs>
        <w:spacing w:after="0" w:line="239" w:lineRule="auto"/>
        <w:ind w:left="260" w:firstLine="710"/>
        <w:jc w:val="both"/>
        <w:rPr>
          <w:rFonts w:ascii="Arial" w:eastAsia="Arial" w:hAnsi="Arial" w:cs="Arial"/>
          <w:sz w:val="24"/>
          <w:szCs w:val="24"/>
        </w:rPr>
      </w:pPr>
      <w:r>
        <w:rPr>
          <w:rFonts w:ascii="Arial" w:eastAsia="Arial" w:hAnsi="Arial" w:cs="Arial"/>
          <w:i/>
          <w:iCs/>
          <w:sz w:val="24"/>
          <w:szCs w:val="24"/>
        </w:rPr>
        <w:t xml:space="preserve">Фиксированные курсы — </w:t>
      </w:r>
      <w:r>
        <w:rPr>
          <w:rFonts w:ascii="Arial" w:eastAsia="Arial" w:hAnsi="Arial" w:cs="Arial"/>
          <w:sz w:val="24"/>
          <w:szCs w:val="24"/>
        </w:rPr>
        <w:t>это система,</w:t>
      </w:r>
      <w:r>
        <w:rPr>
          <w:rFonts w:ascii="Arial" w:eastAsia="Arial" w:hAnsi="Arial" w:cs="Arial"/>
          <w:i/>
          <w:iCs/>
          <w:sz w:val="24"/>
          <w:szCs w:val="24"/>
        </w:rPr>
        <w:t xml:space="preserve"> </w:t>
      </w:r>
      <w:r>
        <w:rPr>
          <w:rFonts w:ascii="Arial" w:eastAsia="Arial" w:hAnsi="Arial" w:cs="Arial"/>
          <w:sz w:val="24"/>
          <w:szCs w:val="24"/>
        </w:rPr>
        <w:t>предполагающая наличие</w:t>
      </w:r>
      <w:r>
        <w:rPr>
          <w:rFonts w:ascii="Arial" w:eastAsia="Arial" w:hAnsi="Arial" w:cs="Arial"/>
          <w:i/>
          <w:iCs/>
          <w:sz w:val="24"/>
          <w:szCs w:val="24"/>
        </w:rPr>
        <w:t xml:space="preserve"> </w:t>
      </w:r>
      <w:r>
        <w:rPr>
          <w:rFonts w:ascii="Arial" w:eastAsia="Arial" w:hAnsi="Arial" w:cs="Arial"/>
          <w:sz w:val="24"/>
          <w:szCs w:val="24"/>
        </w:rPr>
        <w:t>зарегистрированных паритетов, лежащих в основе валютных курсов, поддерживаемых государственными валютными ор</w:t>
      </w:r>
      <w:r>
        <w:rPr>
          <w:rFonts w:ascii="Arial" w:eastAsia="Arial" w:hAnsi="Arial" w:cs="Arial"/>
          <w:sz w:val="24"/>
          <w:szCs w:val="24"/>
        </w:rPr>
        <w:t>ганами. Подразделяется на:</w:t>
      </w:r>
    </w:p>
    <w:p w:rsidR="00005E68" w:rsidRDefault="00E40658">
      <w:pPr>
        <w:spacing w:line="1" w:lineRule="exact"/>
        <w:rPr>
          <w:rFonts w:ascii="Arial" w:eastAsia="Arial" w:hAnsi="Arial" w:cs="Arial"/>
          <w:sz w:val="24"/>
          <w:szCs w:val="24"/>
        </w:rPr>
      </w:pPr>
    </w:p>
    <w:p w:rsidR="00005E68" w:rsidRDefault="00E40658" w:rsidP="00E40658">
      <w:pPr>
        <w:numPr>
          <w:ilvl w:val="0"/>
          <w:numId w:val="64"/>
        </w:numPr>
        <w:tabs>
          <w:tab w:val="left" w:pos="1153"/>
        </w:tabs>
        <w:spacing w:after="0" w:line="275" w:lineRule="auto"/>
        <w:ind w:left="260" w:firstLine="710"/>
        <w:jc w:val="both"/>
        <w:rPr>
          <w:rFonts w:ascii="Arial" w:eastAsia="Arial" w:hAnsi="Arial" w:cs="Arial"/>
          <w:b/>
          <w:bCs/>
          <w:sz w:val="21"/>
          <w:szCs w:val="21"/>
        </w:rPr>
      </w:pPr>
      <w:r>
        <w:rPr>
          <w:rFonts w:ascii="Arial" w:eastAsia="Arial" w:hAnsi="Arial" w:cs="Arial"/>
          <w:b/>
          <w:bCs/>
          <w:sz w:val="21"/>
          <w:szCs w:val="21"/>
        </w:rPr>
        <w:t xml:space="preserve">1. </w:t>
      </w:r>
      <w:r>
        <w:rPr>
          <w:rFonts w:ascii="Arial" w:eastAsia="Arial" w:hAnsi="Arial" w:cs="Arial"/>
          <w:sz w:val="21"/>
          <w:szCs w:val="21"/>
        </w:rPr>
        <w:t>Реально фиксированные курсы,</w:t>
      </w:r>
      <w:r>
        <w:rPr>
          <w:rFonts w:ascii="Arial" w:eastAsia="Arial" w:hAnsi="Arial" w:cs="Arial"/>
          <w:b/>
          <w:bCs/>
          <w:sz w:val="21"/>
          <w:szCs w:val="21"/>
        </w:rPr>
        <w:t xml:space="preserve"> </w:t>
      </w:r>
      <w:r>
        <w:rPr>
          <w:rFonts w:ascii="Arial" w:eastAsia="Arial" w:hAnsi="Arial" w:cs="Arial"/>
          <w:sz w:val="21"/>
          <w:szCs w:val="21"/>
        </w:rPr>
        <w:t>опирающиеся на золотой паритет,</w:t>
      </w:r>
      <w:r>
        <w:rPr>
          <w:rFonts w:ascii="Arial" w:eastAsia="Arial" w:hAnsi="Arial" w:cs="Arial"/>
          <w:b/>
          <w:bCs/>
          <w:sz w:val="21"/>
          <w:szCs w:val="21"/>
        </w:rPr>
        <w:t xml:space="preserve"> </w:t>
      </w:r>
      <w:r>
        <w:rPr>
          <w:rFonts w:ascii="Arial" w:eastAsia="Arial" w:hAnsi="Arial" w:cs="Arial"/>
          <w:sz w:val="21"/>
          <w:szCs w:val="21"/>
        </w:rPr>
        <w:t>допускающие</w:t>
      </w:r>
      <w:r>
        <w:rPr>
          <w:rFonts w:ascii="Arial" w:eastAsia="Arial" w:hAnsi="Arial" w:cs="Arial"/>
          <w:b/>
          <w:bCs/>
          <w:sz w:val="21"/>
          <w:szCs w:val="21"/>
        </w:rPr>
        <w:t xml:space="preserve"> </w:t>
      </w:r>
      <w:r>
        <w:rPr>
          <w:rFonts w:ascii="Arial" w:eastAsia="Arial" w:hAnsi="Arial" w:cs="Arial"/>
          <w:sz w:val="21"/>
          <w:szCs w:val="21"/>
        </w:rPr>
        <w:t>отклонения рыночных котировок от паритета в пределах "золотых точек". Это возможно лишь при наличии золотомонетного стандарта.</w:t>
      </w:r>
    </w:p>
    <w:p w:rsidR="00005E68" w:rsidRDefault="00E40658" w:rsidP="00E40658">
      <w:pPr>
        <w:numPr>
          <w:ilvl w:val="0"/>
          <w:numId w:val="65"/>
        </w:numPr>
        <w:tabs>
          <w:tab w:val="left" w:pos="1153"/>
        </w:tabs>
        <w:spacing w:after="0" w:line="274" w:lineRule="auto"/>
        <w:ind w:left="260" w:firstLine="710"/>
        <w:jc w:val="both"/>
        <w:rPr>
          <w:rFonts w:ascii="Arial" w:eastAsia="Arial" w:hAnsi="Arial" w:cs="Arial"/>
          <w:sz w:val="21"/>
          <w:szCs w:val="21"/>
        </w:rPr>
      </w:pPr>
      <w:r>
        <w:rPr>
          <w:rFonts w:ascii="Arial" w:eastAsia="Arial" w:hAnsi="Arial" w:cs="Arial"/>
          <w:sz w:val="21"/>
          <w:szCs w:val="21"/>
        </w:rPr>
        <w:t>2. Договорно-</w:t>
      </w:r>
      <w:r>
        <w:rPr>
          <w:rFonts w:ascii="Arial" w:eastAsia="Arial" w:hAnsi="Arial" w:cs="Arial"/>
          <w:sz w:val="21"/>
          <w:szCs w:val="21"/>
        </w:rPr>
        <w:t>фиксированные курсы, опирающиеся на согласованный эталон (одну или несколько валют, либо на условно установленную "официальную" цену золота, либо на сочетание валют и золота), по которому регистрируется паритет и согласованный размер пределов допустимых от</w:t>
      </w:r>
      <w:r>
        <w:rPr>
          <w:rFonts w:ascii="Arial" w:eastAsia="Arial" w:hAnsi="Arial" w:cs="Arial"/>
          <w:sz w:val="21"/>
          <w:szCs w:val="21"/>
        </w:rPr>
        <w:t>клонений рыночных котировок от паритетов.</w:t>
      </w:r>
    </w:p>
    <w:p w:rsidR="00005E68" w:rsidRDefault="00E40658">
      <w:pPr>
        <w:spacing w:line="1" w:lineRule="exact"/>
        <w:rPr>
          <w:rFonts w:ascii="Arial" w:eastAsia="Arial" w:hAnsi="Arial" w:cs="Arial"/>
          <w:sz w:val="21"/>
          <w:szCs w:val="21"/>
        </w:rPr>
      </w:pPr>
    </w:p>
    <w:p w:rsidR="00005E68" w:rsidRDefault="00E40658">
      <w:pPr>
        <w:ind w:left="260" w:firstLine="710"/>
        <w:rPr>
          <w:rFonts w:ascii="Arial" w:eastAsia="Arial" w:hAnsi="Arial" w:cs="Arial"/>
          <w:sz w:val="21"/>
          <w:szCs w:val="21"/>
        </w:rPr>
      </w:pPr>
      <w:r>
        <w:rPr>
          <w:rFonts w:ascii="Arial" w:eastAsia="Arial" w:hAnsi="Arial" w:cs="Arial"/>
          <w:sz w:val="24"/>
          <w:szCs w:val="24"/>
        </w:rPr>
        <w:t xml:space="preserve">II. </w:t>
      </w:r>
      <w:r>
        <w:rPr>
          <w:rFonts w:ascii="Arial" w:eastAsia="Arial" w:hAnsi="Arial" w:cs="Arial"/>
          <w:i/>
          <w:iCs/>
          <w:sz w:val="24"/>
          <w:szCs w:val="24"/>
        </w:rPr>
        <w:t>Плавающие курсы</w:t>
      </w:r>
      <w:r>
        <w:rPr>
          <w:rFonts w:ascii="Arial" w:eastAsia="Arial" w:hAnsi="Arial" w:cs="Arial"/>
          <w:sz w:val="24"/>
          <w:szCs w:val="24"/>
        </w:rPr>
        <w:t xml:space="preserve"> </w:t>
      </w:r>
      <w:r>
        <w:rPr>
          <w:rFonts w:ascii="Arial" w:eastAsia="Arial" w:hAnsi="Arial" w:cs="Arial"/>
          <w:i/>
          <w:iCs/>
          <w:sz w:val="24"/>
          <w:szCs w:val="24"/>
        </w:rPr>
        <w:t>—</w:t>
      </w:r>
      <w:r>
        <w:rPr>
          <w:rFonts w:ascii="Arial" w:eastAsia="Arial" w:hAnsi="Arial" w:cs="Arial"/>
          <w:sz w:val="24"/>
          <w:szCs w:val="24"/>
        </w:rPr>
        <w:t xml:space="preserve"> это система, при которой у валют отсутствуют официальные паритеты. Подразделяются на:</w:t>
      </w:r>
    </w:p>
    <w:p w:rsidR="00005E68" w:rsidRDefault="00E40658" w:rsidP="00E40658">
      <w:pPr>
        <w:numPr>
          <w:ilvl w:val="0"/>
          <w:numId w:val="65"/>
        </w:numPr>
        <w:tabs>
          <w:tab w:val="left" w:pos="1153"/>
        </w:tabs>
        <w:spacing w:after="0" w:line="274" w:lineRule="auto"/>
        <w:ind w:left="260" w:firstLine="710"/>
        <w:rPr>
          <w:rFonts w:ascii="Arial" w:eastAsia="Arial" w:hAnsi="Arial" w:cs="Arial"/>
          <w:b/>
          <w:bCs/>
          <w:sz w:val="21"/>
          <w:szCs w:val="21"/>
        </w:rPr>
      </w:pPr>
      <w:r>
        <w:rPr>
          <w:rFonts w:ascii="Arial" w:eastAsia="Arial" w:hAnsi="Arial" w:cs="Arial"/>
          <w:b/>
          <w:bCs/>
          <w:sz w:val="21"/>
          <w:szCs w:val="21"/>
        </w:rPr>
        <w:t xml:space="preserve">1. </w:t>
      </w:r>
      <w:r>
        <w:rPr>
          <w:rFonts w:ascii="Arial" w:eastAsia="Arial" w:hAnsi="Arial" w:cs="Arial"/>
          <w:sz w:val="21"/>
          <w:szCs w:val="21"/>
        </w:rPr>
        <w:t>Плавающие курсы,</w:t>
      </w:r>
      <w:r>
        <w:rPr>
          <w:rFonts w:ascii="Arial" w:eastAsia="Arial" w:hAnsi="Arial" w:cs="Arial"/>
          <w:b/>
          <w:bCs/>
          <w:sz w:val="21"/>
          <w:szCs w:val="21"/>
        </w:rPr>
        <w:t xml:space="preserve"> </w:t>
      </w:r>
      <w:r>
        <w:rPr>
          <w:rFonts w:ascii="Arial" w:eastAsia="Arial" w:hAnsi="Arial" w:cs="Arial"/>
          <w:sz w:val="21"/>
          <w:szCs w:val="21"/>
        </w:rPr>
        <w:t>изменяющиеся в зависимости от спроса и предложения на</w:t>
      </w:r>
      <w:r>
        <w:rPr>
          <w:rFonts w:ascii="Arial" w:eastAsia="Arial" w:hAnsi="Arial" w:cs="Arial"/>
          <w:b/>
          <w:bCs/>
          <w:sz w:val="21"/>
          <w:szCs w:val="21"/>
        </w:rPr>
        <w:t xml:space="preserve"> </w:t>
      </w:r>
      <w:r>
        <w:rPr>
          <w:rFonts w:ascii="Arial" w:eastAsia="Arial" w:hAnsi="Arial" w:cs="Arial"/>
          <w:sz w:val="21"/>
          <w:szCs w:val="21"/>
        </w:rPr>
        <w:t>рынке (синоним —</w:t>
      </w:r>
      <w:r>
        <w:rPr>
          <w:rFonts w:ascii="Arial" w:eastAsia="Arial" w:hAnsi="Arial" w:cs="Arial"/>
          <w:sz w:val="21"/>
          <w:szCs w:val="21"/>
        </w:rPr>
        <w:t xml:space="preserve"> свободно колеблющиеся курсы).</w:t>
      </w:r>
    </w:p>
    <w:p w:rsidR="00005E68" w:rsidRDefault="00E40658" w:rsidP="00E40658">
      <w:pPr>
        <w:numPr>
          <w:ilvl w:val="0"/>
          <w:numId w:val="66"/>
        </w:numPr>
        <w:tabs>
          <w:tab w:val="left" w:pos="1153"/>
        </w:tabs>
        <w:spacing w:after="0" w:line="273" w:lineRule="auto"/>
        <w:ind w:left="260" w:firstLine="710"/>
        <w:jc w:val="both"/>
        <w:rPr>
          <w:rFonts w:ascii="Arial" w:eastAsia="Arial" w:hAnsi="Arial" w:cs="Arial"/>
          <w:b/>
          <w:bCs/>
          <w:sz w:val="21"/>
          <w:szCs w:val="21"/>
        </w:rPr>
      </w:pPr>
      <w:r>
        <w:rPr>
          <w:rFonts w:ascii="Arial" w:eastAsia="Arial" w:hAnsi="Arial" w:cs="Arial"/>
          <w:b/>
          <w:bCs/>
          <w:sz w:val="21"/>
          <w:szCs w:val="21"/>
        </w:rPr>
        <w:t xml:space="preserve">2. </w:t>
      </w:r>
      <w:r>
        <w:rPr>
          <w:rFonts w:ascii="Arial" w:eastAsia="Arial" w:hAnsi="Arial" w:cs="Arial"/>
          <w:sz w:val="21"/>
          <w:szCs w:val="21"/>
        </w:rPr>
        <w:t>Колеблющиеся курсы,</w:t>
      </w:r>
      <w:r>
        <w:rPr>
          <w:rFonts w:ascii="Arial" w:eastAsia="Arial" w:hAnsi="Arial" w:cs="Arial"/>
          <w:b/>
          <w:bCs/>
          <w:sz w:val="21"/>
          <w:szCs w:val="21"/>
        </w:rPr>
        <w:t xml:space="preserve"> </w:t>
      </w:r>
      <w:r>
        <w:rPr>
          <w:rFonts w:ascii="Arial" w:eastAsia="Arial" w:hAnsi="Arial" w:cs="Arial"/>
          <w:sz w:val="21"/>
          <w:szCs w:val="21"/>
        </w:rPr>
        <w:t>изменяющиеся в зависимости от спроса и предложения на</w:t>
      </w:r>
      <w:r>
        <w:rPr>
          <w:rFonts w:ascii="Arial" w:eastAsia="Arial" w:hAnsi="Arial" w:cs="Arial"/>
          <w:b/>
          <w:bCs/>
          <w:sz w:val="21"/>
          <w:szCs w:val="21"/>
        </w:rPr>
        <w:t xml:space="preserve"> </w:t>
      </w:r>
      <w:r>
        <w:rPr>
          <w:rFonts w:ascii="Arial" w:eastAsia="Arial" w:hAnsi="Arial" w:cs="Arial"/>
          <w:sz w:val="21"/>
          <w:szCs w:val="21"/>
        </w:rPr>
        <w:t>рынке, но корректируемые валютными интервенциями центральных банков в целях сглаживания временных резких колебаний.</w:t>
      </w:r>
    </w:p>
    <w:p w:rsidR="00005E68" w:rsidRDefault="00E40658">
      <w:pPr>
        <w:spacing w:line="1" w:lineRule="exact"/>
        <w:rPr>
          <w:rFonts w:ascii="Arial" w:eastAsia="Arial" w:hAnsi="Arial" w:cs="Arial"/>
          <w:b/>
          <w:bCs/>
          <w:sz w:val="21"/>
          <w:szCs w:val="21"/>
        </w:rPr>
      </w:pPr>
    </w:p>
    <w:p w:rsidR="00005E68" w:rsidRDefault="00E40658">
      <w:pPr>
        <w:ind w:left="960"/>
        <w:rPr>
          <w:rFonts w:ascii="Arial" w:eastAsia="Arial" w:hAnsi="Arial" w:cs="Arial"/>
          <w:b/>
          <w:bCs/>
          <w:sz w:val="21"/>
          <w:szCs w:val="21"/>
        </w:rPr>
      </w:pPr>
      <w:r>
        <w:rPr>
          <w:rFonts w:ascii="Arial" w:eastAsia="Arial" w:hAnsi="Arial" w:cs="Arial"/>
          <w:sz w:val="24"/>
          <w:szCs w:val="24"/>
        </w:rPr>
        <w:t>На формирование валютного курса</w:t>
      </w:r>
      <w:r>
        <w:rPr>
          <w:rFonts w:ascii="Arial" w:eastAsia="Arial" w:hAnsi="Arial" w:cs="Arial"/>
          <w:sz w:val="24"/>
          <w:szCs w:val="24"/>
        </w:rPr>
        <w:t xml:space="preserve"> влияют:</w:t>
      </w:r>
    </w:p>
    <w:p w:rsidR="00005E68" w:rsidRDefault="00E40658">
      <w:pPr>
        <w:spacing w:line="2" w:lineRule="exact"/>
        <w:rPr>
          <w:rFonts w:ascii="Arial" w:eastAsia="Arial" w:hAnsi="Arial" w:cs="Arial"/>
          <w:b/>
          <w:bCs/>
          <w:sz w:val="21"/>
          <w:szCs w:val="21"/>
        </w:rPr>
      </w:pPr>
    </w:p>
    <w:p w:rsidR="00005E68" w:rsidRDefault="00E40658">
      <w:pPr>
        <w:spacing w:line="246" w:lineRule="auto"/>
        <w:ind w:left="1520"/>
        <w:rPr>
          <w:rFonts w:ascii="Arial" w:eastAsia="Arial" w:hAnsi="Arial" w:cs="Arial"/>
          <w:b/>
          <w:bCs/>
          <w:sz w:val="21"/>
          <w:szCs w:val="21"/>
        </w:rPr>
      </w:pPr>
      <w:r>
        <w:rPr>
          <w:rFonts w:ascii="Arial" w:eastAsia="Arial" w:hAnsi="Arial" w:cs="Arial"/>
          <w:sz w:val="24"/>
          <w:szCs w:val="24"/>
        </w:rPr>
        <w:t>покупательная способность денежных единиц и темп инфляции, но они не всегда прямо соответствуют изменениям курса;</w:t>
      </w:r>
    </w:p>
    <w:p w:rsidR="00005E68" w:rsidRDefault="00E40658">
      <w:pPr>
        <w:ind w:left="1160"/>
        <w:rPr>
          <w:rFonts w:ascii="Arial" w:eastAsia="Arial" w:hAnsi="Arial" w:cs="Arial"/>
          <w:b/>
          <w:bCs/>
          <w:sz w:val="21"/>
          <w:szCs w:val="21"/>
        </w:rPr>
      </w:pPr>
      <w:r>
        <w:rPr>
          <w:rFonts w:ascii="Arial" w:eastAsia="Arial" w:hAnsi="Arial" w:cs="Arial"/>
          <w:sz w:val="24"/>
          <w:szCs w:val="24"/>
        </w:rPr>
        <w:t>состояние платежного баланса;</w:t>
      </w:r>
    </w:p>
    <w:p w:rsidR="00005E68" w:rsidRDefault="00E40658">
      <w:pPr>
        <w:spacing w:line="21" w:lineRule="exact"/>
        <w:rPr>
          <w:rFonts w:ascii="Arial" w:eastAsia="Arial" w:hAnsi="Arial" w:cs="Arial"/>
          <w:b/>
          <w:bCs/>
          <w:sz w:val="21"/>
          <w:szCs w:val="21"/>
        </w:rPr>
      </w:pPr>
    </w:p>
    <w:p w:rsidR="00005E68" w:rsidRDefault="00E40658">
      <w:pPr>
        <w:ind w:left="1160"/>
        <w:rPr>
          <w:rFonts w:ascii="Arial" w:eastAsia="Arial" w:hAnsi="Arial" w:cs="Arial"/>
          <w:b/>
          <w:bCs/>
          <w:sz w:val="21"/>
          <w:szCs w:val="21"/>
        </w:rPr>
      </w:pPr>
      <w:r>
        <w:rPr>
          <w:rFonts w:ascii="Arial" w:eastAsia="Arial" w:hAnsi="Arial" w:cs="Arial"/>
          <w:sz w:val="24"/>
          <w:szCs w:val="24"/>
        </w:rPr>
        <w:t>разница процентных ставок в разных странах;</w:t>
      </w:r>
    </w:p>
    <w:p w:rsidR="00005E68" w:rsidRDefault="00E40658">
      <w:pPr>
        <w:spacing w:line="16" w:lineRule="exact"/>
        <w:rPr>
          <w:rFonts w:ascii="Arial" w:eastAsia="Arial" w:hAnsi="Arial" w:cs="Arial"/>
          <w:b/>
          <w:bCs/>
          <w:sz w:val="21"/>
          <w:szCs w:val="21"/>
        </w:rPr>
      </w:pPr>
    </w:p>
    <w:p w:rsidR="00005E68" w:rsidRDefault="00E40658">
      <w:pPr>
        <w:spacing w:line="277" w:lineRule="auto"/>
        <w:ind w:left="1520" w:right="1140"/>
        <w:rPr>
          <w:rFonts w:ascii="Arial" w:eastAsia="Arial" w:hAnsi="Arial" w:cs="Arial"/>
          <w:b/>
          <w:bCs/>
          <w:sz w:val="21"/>
          <w:szCs w:val="21"/>
        </w:rPr>
      </w:pPr>
      <w:r>
        <w:rPr>
          <w:rFonts w:ascii="Arial" w:eastAsia="Arial" w:hAnsi="Arial" w:cs="Arial"/>
        </w:rPr>
        <w:t>деятельность валютных рынков и спекулятивные валютные оп</w:t>
      </w:r>
      <w:r>
        <w:rPr>
          <w:rFonts w:ascii="Arial" w:eastAsia="Arial" w:hAnsi="Arial" w:cs="Arial"/>
        </w:rPr>
        <w:t>ерации; степень доверия к валюте на мировых валютных рынках;</w:t>
      </w:r>
    </w:p>
    <w:p w:rsidR="00005E68" w:rsidRDefault="00E40658">
      <w:pPr>
        <w:spacing w:line="1" w:lineRule="exact"/>
        <w:rPr>
          <w:rFonts w:ascii="Arial" w:eastAsia="Arial" w:hAnsi="Arial" w:cs="Arial"/>
          <w:b/>
          <w:bCs/>
          <w:sz w:val="21"/>
          <w:szCs w:val="21"/>
        </w:rPr>
      </w:pPr>
    </w:p>
    <w:p w:rsidR="00005E68" w:rsidRDefault="00E40658">
      <w:pPr>
        <w:spacing w:line="256" w:lineRule="auto"/>
        <w:ind w:left="1520"/>
        <w:rPr>
          <w:rFonts w:ascii="Arial" w:eastAsia="Arial" w:hAnsi="Arial" w:cs="Arial"/>
          <w:b/>
          <w:bCs/>
          <w:sz w:val="21"/>
          <w:szCs w:val="21"/>
        </w:rPr>
      </w:pPr>
      <w:r>
        <w:rPr>
          <w:rFonts w:ascii="Arial" w:eastAsia="Arial" w:hAnsi="Arial" w:cs="Arial"/>
          <w:sz w:val="23"/>
          <w:szCs w:val="23"/>
        </w:rPr>
        <w:t>государственное регулирование валютного курса, состоящее в проведении девальвации — снижении курса или ревальвации— повышении курса.</w:t>
      </w:r>
    </w:p>
    <w:p w:rsidR="00005E68" w:rsidRDefault="00E40658">
      <w:pPr>
        <w:spacing w:line="2"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 xml:space="preserve">Определение курса валют называется </w:t>
      </w:r>
      <w:r>
        <w:rPr>
          <w:rFonts w:ascii="Arial" w:eastAsia="Arial" w:hAnsi="Arial" w:cs="Arial"/>
          <w:i/>
          <w:iCs/>
        </w:rPr>
        <w:t>котировкой.</w:t>
      </w:r>
      <w:r>
        <w:rPr>
          <w:rFonts w:ascii="Arial" w:eastAsia="Arial" w:hAnsi="Arial" w:cs="Arial"/>
        </w:rPr>
        <w:t xml:space="preserve"> Исторически сложились два метода котировки иностранной валюты к национальной — прямая и косвенная. Наиболее распространена прямая котировка, при которой курс единицы иностранной валюты выра-жается в национальной валюте. При косвенной котировке за единицу </w:t>
      </w:r>
      <w:r>
        <w:rPr>
          <w:rFonts w:ascii="Arial" w:eastAsia="Arial" w:hAnsi="Arial" w:cs="Arial"/>
        </w:rPr>
        <w:t>принята национальная валюта, курс которой выражается в определенном количестве иностранных денежных единиц. Разные методы котировок не имеют экономического различия, так как сущность валютного курса едина. В условиях обратимости валют их котировка производ</w:t>
      </w:r>
      <w:r>
        <w:rPr>
          <w:rFonts w:ascii="Arial" w:eastAsia="Arial" w:hAnsi="Arial" w:cs="Arial"/>
        </w:rPr>
        <w:t>ится банками. При валютных ограничениях курсы устанавливаются правительственными органами.</w:t>
      </w:r>
    </w:p>
    <w:p w:rsidR="00005E68" w:rsidRDefault="00E40658">
      <w:pPr>
        <w:spacing w:line="7" w:lineRule="exact"/>
        <w:rPr>
          <w:sz w:val="20"/>
          <w:szCs w:val="20"/>
        </w:rPr>
      </w:pPr>
    </w:p>
    <w:p w:rsidR="00005E68" w:rsidRDefault="00E40658">
      <w:pPr>
        <w:spacing w:line="251" w:lineRule="auto"/>
        <w:ind w:left="260" w:firstLine="710"/>
        <w:jc w:val="both"/>
        <w:rPr>
          <w:sz w:val="20"/>
          <w:szCs w:val="20"/>
        </w:rPr>
      </w:pPr>
      <w:r>
        <w:rPr>
          <w:rFonts w:ascii="Arial" w:eastAsia="Arial" w:hAnsi="Arial" w:cs="Arial"/>
          <w:sz w:val="21"/>
          <w:szCs w:val="21"/>
        </w:rPr>
        <w:t>Основная преобладающая часть индустриальных стран осуществляет котировку валют по прямому методу. Косвенная котировка применяется в Великобритании,</w:t>
      </w:r>
      <w:r>
        <w:rPr>
          <w:rFonts w:ascii="Arial" w:eastAsia="Arial" w:hAnsi="Arial" w:cs="Arial"/>
          <w:sz w:val="21"/>
          <w:szCs w:val="21"/>
        </w:rPr>
        <w:t xml:space="preserve"> валюта которой длительное время широко использовалась как международное платежное средство, а с 1978г. - в США, поскольку доллар выступает в качестве ведущего международного платежного средства.</w:t>
      </w:r>
    </w:p>
    <w:p w:rsidR="00005E68" w:rsidRDefault="00E40658">
      <w:pPr>
        <w:spacing w:line="1"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rPr>
        <w:t>Применение косвенной котировки создает определенное удобств</w:t>
      </w:r>
      <w:r>
        <w:rPr>
          <w:rFonts w:ascii="Arial" w:eastAsia="Arial" w:hAnsi="Arial" w:cs="Arial"/>
        </w:rPr>
        <w:t>о в расчетах, но по своей экономической сущности ничем не отличается от прямой котировки.</w:t>
      </w:r>
    </w:p>
    <w:p w:rsidR="00005E68" w:rsidRDefault="00E40658">
      <w:pPr>
        <w:spacing w:line="248" w:lineRule="auto"/>
        <w:ind w:left="260" w:right="420" w:firstLine="710"/>
        <w:rPr>
          <w:sz w:val="20"/>
          <w:szCs w:val="20"/>
        </w:rPr>
      </w:pPr>
      <w:r>
        <w:rPr>
          <w:rFonts w:ascii="Arial" w:eastAsia="Arial" w:hAnsi="Arial" w:cs="Arial"/>
          <w:sz w:val="24"/>
          <w:szCs w:val="24"/>
        </w:rPr>
        <w:t>Поскольку ведущая роль на валютных рынках принадлежит банкам, именно в межбанковских операциях происходит формирование курса валют. Ведущая роль</w:t>
      </w:r>
      <w:r>
        <w:rPr>
          <w:rFonts w:ascii="Arial" w:eastAsia="Arial" w:hAnsi="Arial" w:cs="Arial"/>
          <w:sz w:val="24"/>
          <w:szCs w:val="24"/>
        </w:rPr>
        <w:t xml:space="preserve"> в котировке валют принадлежит немногим крупнейшим банкам-лидерам, которые диктуют другим банкам свою курсовую политику.</w:t>
      </w:r>
    </w:p>
    <w:p w:rsidR="00005E68" w:rsidRDefault="00E40658">
      <w:pPr>
        <w:spacing w:line="2" w:lineRule="exact"/>
        <w:rPr>
          <w:sz w:val="20"/>
          <w:szCs w:val="20"/>
        </w:rPr>
      </w:pPr>
    </w:p>
    <w:p w:rsidR="00005E68" w:rsidRDefault="00E40658">
      <w:pPr>
        <w:spacing w:line="250" w:lineRule="auto"/>
        <w:ind w:left="260" w:firstLine="710"/>
        <w:jc w:val="both"/>
        <w:rPr>
          <w:sz w:val="20"/>
          <w:szCs w:val="20"/>
        </w:rPr>
      </w:pPr>
      <w:r>
        <w:rPr>
          <w:rFonts w:ascii="Arial" w:eastAsia="Arial" w:hAnsi="Arial" w:cs="Arial"/>
          <w:sz w:val="23"/>
          <w:szCs w:val="23"/>
        </w:rPr>
        <w:t>Курс валют, определяемый как соотношение между двумя валютами, которое рассчитано на основе курса этих валют по отношению к какой-либо</w:t>
      </w:r>
      <w:r>
        <w:rPr>
          <w:rFonts w:ascii="Arial" w:eastAsia="Arial" w:hAnsi="Arial" w:cs="Arial"/>
          <w:sz w:val="23"/>
          <w:szCs w:val="23"/>
        </w:rPr>
        <w:t xml:space="preserve"> третьей валюте, называется </w:t>
      </w:r>
      <w:r>
        <w:rPr>
          <w:rFonts w:ascii="Arial" w:eastAsia="Arial" w:hAnsi="Arial" w:cs="Arial"/>
          <w:i/>
          <w:iCs/>
          <w:sz w:val="23"/>
          <w:szCs w:val="23"/>
        </w:rPr>
        <w:t>кросс-курсом.</w:t>
      </w:r>
      <w:r>
        <w:rPr>
          <w:rFonts w:ascii="Arial" w:eastAsia="Arial" w:hAnsi="Arial" w:cs="Arial"/>
          <w:sz w:val="23"/>
          <w:szCs w:val="23"/>
        </w:rPr>
        <w:t xml:space="preserve"> Кросс-курсы используются в операциях с непосредственными участниками международного экономического оборота, торгово-промышленными предпри-нимателями, которых интересует текущий курс конкретных иностранных валют.</w:t>
      </w:r>
    </w:p>
    <w:p w:rsidR="00005E68" w:rsidRDefault="00E40658">
      <w:pPr>
        <w:ind w:left="260" w:firstLine="710"/>
        <w:jc w:val="both"/>
        <w:rPr>
          <w:sz w:val="20"/>
          <w:szCs w:val="20"/>
        </w:rPr>
      </w:pPr>
      <w:r>
        <w:rPr>
          <w:rFonts w:ascii="Arial" w:eastAsia="Arial" w:hAnsi="Arial" w:cs="Arial"/>
          <w:sz w:val="24"/>
          <w:szCs w:val="24"/>
        </w:rPr>
        <w:t>Вв</w:t>
      </w:r>
      <w:r>
        <w:rPr>
          <w:rFonts w:ascii="Arial" w:eastAsia="Arial" w:hAnsi="Arial" w:cs="Arial"/>
          <w:sz w:val="24"/>
          <w:szCs w:val="24"/>
        </w:rPr>
        <w:t>едение плавающих валютных курсов означает усиление воздействия рыночных сил на формирование валютных курсов в современном мире. Однако, оно не означает отказа государства от воздействия на валютный курс, а знаменует собой переход к более гибким методам гос</w:t>
      </w:r>
      <w:r>
        <w:rPr>
          <w:rFonts w:ascii="Arial" w:eastAsia="Arial" w:hAnsi="Arial" w:cs="Arial"/>
          <w:sz w:val="24"/>
          <w:szCs w:val="24"/>
        </w:rPr>
        <w:t>ударственного регулирования.</w:t>
      </w:r>
    </w:p>
    <w:p w:rsidR="00005E68" w:rsidRDefault="00E40658">
      <w:pPr>
        <w:ind w:left="260" w:firstLine="710"/>
        <w:jc w:val="both"/>
        <w:rPr>
          <w:sz w:val="20"/>
          <w:szCs w:val="20"/>
        </w:rPr>
      </w:pPr>
      <w:r>
        <w:rPr>
          <w:rFonts w:ascii="Arial" w:eastAsia="Arial" w:hAnsi="Arial" w:cs="Arial"/>
          <w:sz w:val="24"/>
          <w:szCs w:val="24"/>
        </w:rPr>
        <w:t>Воздействие государства на валютный курс производится через операции центральных эмиссионных банков с помощью дисконтной политики и валютной интервенции.</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i/>
          <w:iCs/>
          <w:sz w:val="24"/>
          <w:szCs w:val="24"/>
        </w:rPr>
        <w:t xml:space="preserve">Дисконтная, или учетная, политика — </w:t>
      </w:r>
      <w:r>
        <w:rPr>
          <w:rFonts w:ascii="Arial" w:eastAsia="Arial" w:hAnsi="Arial" w:cs="Arial"/>
          <w:sz w:val="24"/>
          <w:szCs w:val="24"/>
        </w:rPr>
        <w:t>это изменение учетной ставки централ</w:t>
      </w:r>
      <w:r>
        <w:rPr>
          <w:rFonts w:ascii="Arial" w:eastAsia="Arial" w:hAnsi="Arial" w:cs="Arial"/>
          <w:sz w:val="24"/>
          <w:szCs w:val="24"/>
        </w:rPr>
        <w:t>ьного</w:t>
      </w:r>
      <w:r>
        <w:rPr>
          <w:rFonts w:ascii="Arial" w:eastAsia="Arial" w:hAnsi="Arial" w:cs="Arial"/>
          <w:i/>
          <w:iCs/>
          <w:sz w:val="24"/>
          <w:szCs w:val="24"/>
        </w:rPr>
        <w:t xml:space="preserve"> </w:t>
      </w:r>
      <w:r>
        <w:rPr>
          <w:rFonts w:ascii="Arial" w:eastAsia="Arial" w:hAnsi="Arial" w:cs="Arial"/>
          <w:sz w:val="24"/>
          <w:szCs w:val="24"/>
        </w:rPr>
        <w:t xml:space="preserve">банка с целью регулирования валютного курса путем воздействия на движение краткосрочных капиталов. В условиях пассивного платежного баланса </w:t>
      </w:r>
      <w:r>
        <w:rPr>
          <w:rFonts w:ascii="Arial" w:eastAsia="Arial" w:hAnsi="Arial" w:cs="Arial"/>
          <w:sz w:val="24"/>
          <w:szCs w:val="24"/>
        </w:rPr>
        <w:lastRenderedPageBreak/>
        <w:t>центральный банк повышает учетную ставку и тем самым стимулирует приток иностранного капитала из стран, где ур</w:t>
      </w:r>
      <w:r>
        <w:rPr>
          <w:rFonts w:ascii="Arial" w:eastAsia="Arial" w:hAnsi="Arial" w:cs="Arial"/>
          <w:sz w:val="24"/>
          <w:szCs w:val="24"/>
        </w:rPr>
        <w:t>овень учетной ставки ниже. Приток капиталов улучшает состояние платежного баланса, создает дополнительный спрос на национальную валюту и, таким образом, способствует повышению ее курса.</w:t>
      </w:r>
    </w:p>
    <w:p w:rsidR="00005E68" w:rsidRDefault="00E40658">
      <w:pPr>
        <w:spacing w:line="6"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Наоборот, при значительном активном сальдо платежного баланса централ</w:t>
      </w:r>
      <w:r>
        <w:rPr>
          <w:rFonts w:ascii="Arial" w:eastAsia="Arial" w:hAnsi="Arial" w:cs="Arial"/>
        </w:rPr>
        <w:t>ьный банк понижает учетную ставку и стимулирует отлив иностранных и национальных капиталов в целях уменьшения активного сальдо платежного баланса. В этих условиях увеличивается спрос на иностранную валюту, ее курс повышается, курс национальной валюты снижа</w:t>
      </w:r>
      <w:r>
        <w:rPr>
          <w:rFonts w:ascii="Arial" w:eastAsia="Arial" w:hAnsi="Arial" w:cs="Arial"/>
        </w:rPr>
        <w:t>ется.</w:t>
      </w:r>
    </w:p>
    <w:p w:rsidR="00005E68" w:rsidRDefault="00E40658">
      <w:pPr>
        <w:spacing w:line="4"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rPr>
        <w:t>Учетная политика — это традиционный метод регулирования валютного курса. Однако, в современных условиях эффективность этого метода воздействия на валютный курс значительно снизилась, что обусловлено интернационализацией хозяйственных связей,</w:t>
      </w:r>
      <w:r>
        <w:rPr>
          <w:rFonts w:ascii="Arial" w:eastAsia="Arial" w:hAnsi="Arial" w:cs="Arial"/>
        </w:rPr>
        <w:t xml:space="preserve"> регулированием государством движения капиталов и кредита и отрицательным влиянием удорожания кредита на развитие национальной экономики.</w:t>
      </w:r>
    </w:p>
    <w:p w:rsidR="00005E68" w:rsidRDefault="00E40658">
      <w:pPr>
        <w:spacing w:line="2" w:lineRule="exact"/>
        <w:rPr>
          <w:sz w:val="20"/>
          <w:szCs w:val="20"/>
        </w:rPr>
      </w:pPr>
    </w:p>
    <w:p w:rsidR="00005E68" w:rsidRDefault="00E40658">
      <w:pPr>
        <w:spacing w:line="242" w:lineRule="auto"/>
        <w:ind w:left="260" w:right="740" w:firstLine="710"/>
        <w:rPr>
          <w:sz w:val="20"/>
          <w:szCs w:val="20"/>
        </w:rPr>
      </w:pPr>
      <w:r>
        <w:rPr>
          <w:rFonts w:ascii="Arial" w:eastAsia="Arial" w:hAnsi="Arial" w:cs="Arial"/>
          <w:sz w:val="24"/>
          <w:szCs w:val="24"/>
        </w:rPr>
        <w:t>Поэтому основным инструментом воздействия государства на валютный курс в современных условиях является валютная интер</w:t>
      </w:r>
      <w:r>
        <w:rPr>
          <w:rFonts w:ascii="Arial" w:eastAsia="Arial" w:hAnsi="Arial" w:cs="Arial"/>
          <w:sz w:val="24"/>
          <w:szCs w:val="24"/>
        </w:rPr>
        <w:t>венция.</w:t>
      </w:r>
    </w:p>
    <w:p w:rsidR="00005E68" w:rsidRDefault="00E40658">
      <w:pPr>
        <w:spacing w:line="1" w:lineRule="exact"/>
        <w:rPr>
          <w:sz w:val="20"/>
          <w:szCs w:val="20"/>
        </w:rPr>
      </w:pPr>
    </w:p>
    <w:p w:rsidR="00005E68" w:rsidRDefault="00E40658">
      <w:pPr>
        <w:spacing w:line="261" w:lineRule="auto"/>
        <w:ind w:left="260" w:firstLine="768"/>
        <w:jc w:val="both"/>
        <w:rPr>
          <w:sz w:val="20"/>
          <w:szCs w:val="20"/>
        </w:rPr>
      </w:pPr>
      <w:r>
        <w:rPr>
          <w:rFonts w:ascii="Arial" w:eastAsia="Arial" w:hAnsi="Arial" w:cs="Arial"/>
          <w:i/>
          <w:iCs/>
        </w:rPr>
        <w:t xml:space="preserve">Валютная интервенция — </w:t>
      </w:r>
      <w:r>
        <w:rPr>
          <w:rFonts w:ascii="Arial" w:eastAsia="Arial" w:hAnsi="Arial" w:cs="Arial"/>
        </w:rPr>
        <w:t>это прямое вмешательство центрального банка в</w:t>
      </w:r>
      <w:r>
        <w:rPr>
          <w:rFonts w:ascii="Arial" w:eastAsia="Arial" w:hAnsi="Arial" w:cs="Arial"/>
          <w:i/>
          <w:iCs/>
        </w:rPr>
        <w:t xml:space="preserve"> </w:t>
      </w:r>
      <w:r>
        <w:rPr>
          <w:rFonts w:ascii="Arial" w:eastAsia="Arial" w:hAnsi="Arial" w:cs="Arial"/>
        </w:rPr>
        <w:t>деятельность валютного рынка с целью воздействия на курс национальной валюты путем купли-продажи иностранной валюты. В условиях пассивности платежного баланса, когда курс национа</w:t>
      </w:r>
      <w:r>
        <w:rPr>
          <w:rFonts w:ascii="Arial" w:eastAsia="Arial" w:hAnsi="Arial" w:cs="Arial"/>
        </w:rPr>
        <w:t>льной валюты падает, центральный банк продает иностранную валюту и тем самым создает дополнительный спрос на национальную валюту и способствует повышению</w:t>
      </w:r>
    </w:p>
    <w:p w:rsidR="00005E68" w:rsidRDefault="00E40658">
      <w:pPr>
        <w:spacing w:line="2" w:lineRule="exact"/>
        <w:rPr>
          <w:sz w:val="20"/>
          <w:szCs w:val="20"/>
        </w:rPr>
      </w:pPr>
    </w:p>
    <w:p w:rsidR="00005E68" w:rsidRDefault="00E40658" w:rsidP="00E40658">
      <w:pPr>
        <w:numPr>
          <w:ilvl w:val="0"/>
          <w:numId w:val="67"/>
        </w:numPr>
        <w:tabs>
          <w:tab w:val="left" w:pos="606"/>
        </w:tabs>
        <w:spacing w:after="0" w:line="240" w:lineRule="auto"/>
        <w:ind w:left="260" w:hanging="1"/>
        <w:jc w:val="both"/>
        <w:rPr>
          <w:rFonts w:ascii="Arial" w:eastAsia="Arial" w:hAnsi="Arial" w:cs="Arial"/>
          <w:sz w:val="24"/>
          <w:szCs w:val="24"/>
        </w:rPr>
      </w:pPr>
      <w:r>
        <w:rPr>
          <w:rFonts w:ascii="Arial" w:eastAsia="Arial" w:hAnsi="Arial" w:cs="Arial"/>
          <w:sz w:val="24"/>
          <w:szCs w:val="24"/>
        </w:rPr>
        <w:t>курса. В условиях активного платежного баланса, когда курс национальной валюты повышается, центральны</w:t>
      </w:r>
      <w:r>
        <w:rPr>
          <w:rFonts w:ascii="Arial" w:eastAsia="Arial" w:hAnsi="Arial" w:cs="Arial"/>
          <w:sz w:val="24"/>
          <w:szCs w:val="24"/>
        </w:rPr>
        <w:t>й банк скупает иностранную валюту и тем самым повышает ее курс и обеспечивает снижение курса национальной валюты. Фактически своей деятельностью на валютном рынке центральный банк способствует уравновешиванию спроса и предложения на иностранную валюту и те</w:t>
      </w:r>
      <w:r>
        <w:rPr>
          <w:rFonts w:ascii="Arial" w:eastAsia="Arial" w:hAnsi="Arial" w:cs="Arial"/>
          <w:sz w:val="24"/>
          <w:szCs w:val="24"/>
        </w:rPr>
        <w:t>м самым ограничивает пределы колебаний курса национальной валюты.</w:t>
      </w:r>
    </w:p>
    <w:p w:rsidR="00005E68" w:rsidRDefault="00E40658">
      <w:pPr>
        <w:spacing w:line="239" w:lineRule="exact"/>
        <w:rPr>
          <w:rFonts w:ascii="Arial" w:eastAsia="Arial" w:hAnsi="Arial" w:cs="Arial"/>
          <w:sz w:val="24"/>
          <w:szCs w:val="24"/>
        </w:rPr>
      </w:pPr>
    </w:p>
    <w:p w:rsidR="00005E68" w:rsidRDefault="00E40658" w:rsidP="00E40658">
      <w:pPr>
        <w:numPr>
          <w:ilvl w:val="2"/>
          <w:numId w:val="67"/>
        </w:numPr>
        <w:tabs>
          <w:tab w:val="left" w:pos="2700"/>
        </w:tabs>
        <w:spacing w:after="0" w:line="240" w:lineRule="auto"/>
        <w:ind w:left="2700" w:hanging="242"/>
        <w:rPr>
          <w:rFonts w:ascii="Arial" w:eastAsia="Arial" w:hAnsi="Arial" w:cs="Arial"/>
          <w:sz w:val="24"/>
          <w:szCs w:val="24"/>
        </w:rPr>
      </w:pPr>
      <w:r>
        <w:rPr>
          <w:rFonts w:ascii="Arial" w:eastAsia="Arial" w:hAnsi="Arial" w:cs="Arial"/>
          <w:sz w:val="24"/>
          <w:szCs w:val="24"/>
        </w:rPr>
        <w:t>Современные валютные системы и валютная политика.</w:t>
      </w:r>
    </w:p>
    <w:p w:rsidR="00005E68" w:rsidRDefault="00E40658">
      <w:pPr>
        <w:spacing w:line="36" w:lineRule="exact"/>
        <w:rPr>
          <w:rFonts w:ascii="Arial" w:eastAsia="Arial" w:hAnsi="Arial" w:cs="Arial"/>
          <w:sz w:val="24"/>
          <w:szCs w:val="24"/>
        </w:rPr>
      </w:pPr>
    </w:p>
    <w:p w:rsidR="00005E68" w:rsidRDefault="00E40658" w:rsidP="00E40658">
      <w:pPr>
        <w:numPr>
          <w:ilvl w:val="1"/>
          <w:numId w:val="67"/>
        </w:numPr>
        <w:tabs>
          <w:tab w:val="left" w:pos="1297"/>
        </w:tabs>
        <w:spacing w:after="0" w:line="266" w:lineRule="auto"/>
        <w:ind w:left="260" w:firstLine="710"/>
        <w:jc w:val="both"/>
        <w:rPr>
          <w:rFonts w:ascii="Arial" w:eastAsia="Arial" w:hAnsi="Arial" w:cs="Arial"/>
        </w:rPr>
      </w:pPr>
      <w:r>
        <w:rPr>
          <w:rFonts w:ascii="Arial" w:eastAsia="Arial" w:hAnsi="Arial" w:cs="Arial"/>
        </w:rPr>
        <w:t>современных условиях значение сферы международных валютно-финансовых отношений в мировой экономике и политике возрастает,</w:t>
      </w:r>
      <w:r>
        <w:rPr>
          <w:rFonts w:ascii="Arial" w:eastAsia="Arial" w:hAnsi="Arial" w:cs="Arial"/>
        </w:rPr>
        <w:t xml:space="preserve"> что естественным образом связано с растущей интернационализацией производства и обращения. Это, в свою очередь, определяет усиление государственного и межгосударственного вмешательства в сферу международных валютно-финансовых отношений. В этой связи возни</w:t>
      </w:r>
      <w:r>
        <w:rPr>
          <w:rFonts w:ascii="Arial" w:eastAsia="Arial" w:hAnsi="Arial" w:cs="Arial"/>
        </w:rPr>
        <w:t>кает понятие валютной политики, которая выражается в осуществлении государственными или межгосудар-</w:t>
      </w:r>
    </w:p>
    <w:p w:rsidR="00005E68" w:rsidRDefault="00E40658">
      <w:pPr>
        <w:spacing w:line="250" w:lineRule="auto"/>
        <w:ind w:left="260"/>
        <w:jc w:val="both"/>
        <w:rPr>
          <w:sz w:val="20"/>
          <w:szCs w:val="20"/>
        </w:rPr>
      </w:pPr>
      <w:proofErr w:type="spellStart"/>
      <w:r>
        <w:rPr>
          <w:rFonts w:ascii="Arial" w:eastAsia="Arial" w:hAnsi="Arial" w:cs="Arial"/>
          <w:sz w:val="24"/>
          <w:szCs w:val="24"/>
        </w:rPr>
        <w:t>ственными</w:t>
      </w:r>
      <w:proofErr w:type="spellEnd"/>
      <w:r>
        <w:rPr>
          <w:rFonts w:ascii="Arial" w:eastAsia="Arial" w:hAnsi="Arial" w:cs="Arial"/>
          <w:sz w:val="24"/>
          <w:szCs w:val="24"/>
        </w:rPr>
        <w:t xml:space="preserve"> органами определенной совокупности мер в сфере международных валютных отношений,</w:t>
      </w:r>
      <w:r>
        <w:rPr>
          <w:rFonts w:ascii="Arial" w:eastAsia="Arial" w:hAnsi="Arial" w:cs="Arial"/>
          <w:sz w:val="24"/>
          <w:szCs w:val="24"/>
        </w:rPr>
        <w:t xml:space="preserve"> имеющих целью проведение в жизнь принятых правительствами политических и экономических программных установок.</w:t>
      </w:r>
    </w:p>
    <w:p w:rsidR="00005E68" w:rsidRDefault="00E40658">
      <w:pPr>
        <w:spacing w:line="2" w:lineRule="exact"/>
        <w:rPr>
          <w:sz w:val="20"/>
          <w:szCs w:val="20"/>
        </w:rPr>
      </w:pPr>
    </w:p>
    <w:p w:rsidR="00005E68" w:rsidRDefault="00E40658" w:rsidP="00E40658">
      <w:pPr>
        <w:numPr>
          <w:ilvl w:val="0"/>
          <w:numId w:val="68"/>
        </w:numPr>
        <w:tabs>
          <w:tab w:val="left" w:pos="1225"/>
        </w:tabs>
        <w:spacing w:after="0" w:line="240" w:lineRule="auto"/>
        <w:ind w:left="260" w:firstLine="710"/>
        <w:jc w:val="both"/>
        <w:rPr>
          <w:rFonts w:ascii="Arial" w:eastAsia="Arial" w:hAnsi="Arial" w:cs="Arial"/>
          <w:sz w:val="24"/>
          <w:szCs w:val="24"/>
        </w:rPr>
      </w:pPr>
      <w:r>
        <w:rPr>
          <w:rFonts w:ascii="Arial" w:eastAsia="Arial" w:hAnsi="Arial" w:cs="Arial"/>
          <w:sz w:val="24"/>
          <w:szCs w:val="24"/>
        </w:rPr>
        <w:t>валютной политике выделяют два аспекта. Одним из них является повседневное, оперативное регулирование текущей валютной конъюнктуры, деятельности</w:t>
      </w:r>
      <w:r>
        <w:rPr>
          <w:rFonts w:ascii="Arial" w:eastAsia="Arial" w:hAnsi="Arial" w:cs="Arial"/>
          <w:sz w:val="24"/>
          <w:szCs w:val="24"/>
        </w:rPr>
        <w:t xml:space="preserve"> валютного и золотого рынка. Текущая валютная политика на национальном уровне осуществляется министерством финансов, центральным банком, органами валютного контроля, а на международном уровне координируется специализированными межгосударственными валютно-к</w:t>
      </w:r>
      <w:r>
        <w:rPr>
          <w:rFonts w:ascii="Arial" w:eastAsia="Arial" w:hAnsi="Arial" w:cs="Arial"/>
          <w:sz w:val="24"/>
          <w:szCs w:val="24"/>
        </w:rPr>
        <w:t>редитными организациями.</w:t>
      </w:r>
    </w:p>
    <w:p w:rsidR="00005E68" w:rsidRDefault="00E40658">
      <w:pPr>
        <w:spacing w:line="261" w:lineRule="auto"/>
        <w:ind w:left="260" w:firstLine="710"/>
        <w:jc w:val="both"/>
        <w:rPr>
          <w:rFonts w:ascii="Arial" w:eastAsia="Arial" w:hAnsi="Arial" w:cs="Arial"/>
          <w:sz w:val="24"/>
          <w:szCs w:val="24"/>
        </w:rPr>
      </w:pPr>
      <w:r>
        <w:rPr>
          <w:rFonts w:ascii="Arial" w:eastAsia="Arial" w:hAnsi="Arial" w:cs="Arial"/>
        </w:rPr>
        <w:t>Важным инструментом осуществления международной валютной политики, созданным с целью наднационального регулирования валютно-кредитных отношений, является Международный валютный фонд (МВФ), штаб-квартира которого находится в Ва-</w:t>
      </w:r>
      <w:r>
        <w:rPr>
          <w:rFonts w:ascii="Arial" w:eastAsia="Arial" w:hAnsi="Arial" w:cs="Arial"/>
        </w:rPr>
        <w:lastRenderedPageBreak/>
        <w:t>шинг</w:t>
      </w:r>
      <w:r>
        <w:rPr>
          <w:rFonts w:ascii="Arial" w:eastAsia="Arial" w:hAnsi="Arial" w:cs="Arial"/>
        </w:rPr>
        <w:t>тоне. Он был создан по решению Бреттон-Вудской международной конференции. Его деятельность подчинена интересам обеспечения стабильности валютно-финансовой системы. США в МВФ владеют наибольшими суммами квот в банке и, соответственно, располагают "контрольн</w:t>
      </w:r>
      <w:r>
        <w:rPr>
          <w:rFonts w:ascii="Arial" w:eastAsia="Arial" w:hAnsi="Arial" w:cs="Arial"/>
        </w:rPr>
        <w:t>ым пакетом" в его руководящих органах. Кредиты МВФ, как правило, предоставляются под программы укрепления финансово-экономического положения стран и имеют связанный характер, обусловленный выполнением требований специалистов МВФ. Банк оказывает огромное вл</w:t>
      </w:r>
      <w:r>
        <w:rPr>
          <w:rFonts w:ascii="Arial" w:eastAsia="Arial" w:hAnsi="Arial" w:cs="Arial"/>
        </w:rPr>
        <w:t>ияние на всю систему валютно-финансовых отношений в мировом хозяйстве, поскольку его нормы регулирования оказывают непосредственное влияние на движение ссудных капиталов в мировом хозяйстве.</w:t>
      </w:r>
    </w:p>
    <w:p w:rsidR="00005E68" w:rsidRDefault="00E40658">
      <w:pPr>
        <w:spacing w:line="10" w:lineRule="exact"/>
        <w:rPr>
          <w:rFonts w:ascii="Arial" w:eastAsia="Arial" w:hAnsi="Arial" w:cs="Arial"/>
          <w:sz w:val="24"/>
          <w:szCs w:val="24"/>
        </w:rPr>
      </w:pPr>
    </w:p>
    <w:p w:rsidR="00005E68" w:rsidRDefault="00E40658" w:rsidP="00E40658">
      <w:pPr>
        <w:numPr>
          <w:ilvl w:val="0"/>
          <w:numId w:val="68"/>
        </w:numPr>
        <w:tabs>
          <w:tab w:val="left" w:pos="1239"/>
        </w:tabs>
        <w:spacing w:after="0" w:line="261" w:lineRule="auto"/>
        <w:ind w:left="260" w:firstLine="710"/>
        <w:jc w:val="both"/>
        <w:rPr>
          <w:rFonts w:ascii="Arial" w:eastAsia="Arial" w:hAnsi="Arial" w:cs="Arial"/>
        </w:rPr>
      </w:pPr>
      <w:r>
        <w:rPr>
          <w:rFonts w:ascii="Arial" w:eastAsia="Arial" w:hAnsi="Arial" w:cs="Arial"/>
        </w:rPr>
        <w:t>Европе важнейшую роль в регулировании валютно-кредитных отношени</w:t>
      </w:r>
      <w:r>
        <w:rPr>
          <w:rFonts w:ascii="Arial" w:eastAsia="Arial" w:hAnsi="Arial" w:cs="Arial"/>
        </w:rPr>
        <w:t>й играл Европейский платежный союз. Он был создан с целью координации политики в области валютных отношений и платежей в 1950г. в качестве органа стран-членов Организации европейского экономического сотрудничества (ОЭСР). Союз выступил в поддержку многосто</w:t>
      </w:r>
      <w:r>
        <w:rPr>
          <w:rFonts w:ascii="Arial" w:eastAsia="Arial" w:hAnsi="Arial" w:cs="Arial"/>
        </w:rPr>
        <w:t>роннего клиринга, цель которого заключалась в облегчении либерализации международного движения товаров между странами-членами союза и в подготовке конвер-тируемости их валюты. Это несомненно была своевременная и правильная ориентация. Операции Европейского</w:t>
      </w:r>
      <w:r>
        <w:rPr>
          <w:rFonts w:ascii="Arial" w:eastAsia="Arial" w:hAnsi="Arial" w:cs="Arial"/>
        </w:rPr>
        <w:t xml:space="preserve"> платежного союза проводил Банк международных расчетов в Базеле, используя систему безналичных расчетов, основанную на зачете взаимных требований и обязательств, вытекающих из движения товаров и предоставления странами-членами услуг. Возникший в отдельных </w:t>
      </w:r>
      <w:r>
        <w:rPr>
          <w:rFonts w:ascii="Arial" w:eastAsia="Arial" w:hAnsi="Arial" w:cs="Arial"/>
        </w:rPr>
        <w:t>случаях дефицит покрывался кредитом из ресурсов стран-членов Европейского платежного союза вплоть до 60% взноса страны-члена союза. В случае появления большего дефицита страна-должница возмещала оставшуюся сумму золотом или долларами. Европейский платежный</w:t>
      </w:r>
      <w:r>
        <w:rPr>
          <w:rFonts w:ascii="Arial" w:eastAsia="Arial" w:hAnsi="Arial" w:cs="Arial"/>
        </w:rPr>
        <w:t xml:space="preserve"> союз заложил здоровую основу приспо-собления валютно-кредитного механизма к требованиям ускоренной интернационализации производительных сил и к новому витку международного разделения труда.</w:t>
      </w:r>
    </w:p>
    <w:p w:rsidR="00005E68" w:rsidRDefault="00E40658">
      <w:pPr>
        <w:spacing w:line="14" w:lineRule="exact"/>
        <w:rPr>
          <w:rFonts w:ascii="Arial" w:eastAsia="Arial" w:hAnsi="Arial" w:cs="Arial"/>
        </w:rPr>
      </w:pPr>
    </w:p>
    <w:p w:rsidR="00005E68" w:rsidRDefault="00E40658">
      <w:pPr>
        <w:ind w:left="260" w:firstLine="710"/>
        <w:jc w:val="both"/>
        <w:rPr>
          <w:rFonts w:ascii="Arial" w:eastAsia="Arial" w:hAnsi="Arial" w:cs="Arial"/>
        </w:rPr>
      </w:pPr>
      <w:r>
        <w:rPr>
          <w:rFonts w:ascii="Arial" w:eastAsia="Arial" w:hAnsi="Arial" w:cs="Arial"/>
          <w:sz w:val="24"/>
          <w:szCs w:val="24"/>
        </w:rPr>
        <w:t xml:space="preserve">Европейский платежный союз перестал выполнять свои задачи после </w:t>
      </w:r>
      <w:r>
        <w:rPr>
          <w:rFonts w:ascii="Arial" w:eastAsia="Arial" w:hAnsi="Arial" w:cs="Arial"/>
          <w:sz w:val="24"/>
          <w:szCs w:val="24"/>
        </w:rPr>
        <w:t>введения конвертируемости валют его членов (1 января 1959г.) и был заменен Европейским валютным соглашением, составной частью которого является Европейский валютный фонд, предоставляющий странам-членам краткосрочные кредиты, а также средства для покрытия в</w:t>
      </w:r>
      <w:r>
        <w:rPr>
          <w:rFonts w:ascii="Arial" w:eastAsia="Arial" w:hAnsi="Arial" w:cs="Arial"/>
          <w:sz w:val="24"/>
          <w:szCs w:val="24"/>
        </w:rPr>
        <w:t>ременного дефицита платежного баланса.</w:t>
      </w:r>
    </w:p>
    <w:p w:rsidR="00005E68" w:rsidRDefault="00E40658">
      <w:pPr>
        <w:spacing w:line="2" w:lineRule="exact"/>
        <w:rPr>
          <w:rFonts w:ascii="Arial" w:eastAsia="Arial" w:hAnsi="Arial" w:cs="Arial"/>
        </w:rPr>
      </w:pPr>
    </w:p>
    <w:p w:rsidR="00005E68" w:rsidRDefault="00E40658">
      <w:pPr>
        <w:spacing w:line="250" w:lineRule="auto"/>
        <w:ind w:left="260" w:firstLine="710"/>
        <w:jc w:val="both"/>
        <w:rPr>
          <w:rFonts w:ascii="Arial" w:eastAsia="Arial" w:hAnsi="Arial" w:cs="Arial"/>
        </w:rPr>
      </w:pPr>
      <w:r>
        <w:rPr>
          <w:rFonts w:ascii="Arial" w:eastAsia="Arial" w:hAnsi="Arial" w:cs="Arial"/>
          <w:sz w:val="23"/>
          <w:szCs w:val="23"/>
        </w:rPr>
        <w:t>Развитие мировой валютной системы отражает основные этапы развития рыночной экономики и непосредственно определяется ходом воспроизводственного процесса, поэтому периодически принципы устройства мировой валютной сист</w:t>
      </w:r>
      <w:r>
        <w:rPr>
          <w:rFonts w:ascii="Arial" w:eastAsia="Arial" w:hAnsi="Arial" w:cs="Arial"/>
          <w:sz w:val="23"/>
          <w:szCs w:val="23"/>
        </w:rPr>
        <w:t>емы не соответствуют реальному состоянию рыночного хозяйственного механизма. В связи с этим существует объективная необходимость в периодическом изменении валютной системы, связанная с изменяющимися потребностями воспроизводства и обмена.</w:t>
      </w:r>
    </w:p>
    <w:p w:rsidR="00005E68" w:rsidRDefault="00E40658">
      <w:pPr>
        <w:spacing w:line="3" w:lineRule="exact"/>
        <w:rPr>
          <w:rFonts w:ascii="Arial" w:eastAsia="Arial" w:hAnsi="Arial" w:cs="Arial"/>
        </w:rPr>
      </w:pPr>
    </w:p>
    <w:p w:rsidR="00005E68" w:rsidRDefault="00E40658">
      <w:pPr>
        <w:ind w:left="260" w:firstLine="710"/>
        <w:rPr>
          <w:rFonts w:ascii="Arial" w:eastAsia="Arial" w:hAnsi="Arial" w:cs="Arial"/>
        </w:rPr>
      </w:pPr>
      <w:r>
        <w:rPr>
          <w:rFonts w:ascii="Arial" w:eastAsia="Arial" w:hAnsi="Arial" w:cs="Arial"/>
          <w:sz w:val="24"/>
          <w:szCs w:val="24"/>
        </w:rPr>
        <w:t>Валютная система</w:t>
      </w:r>
      <w:r>
        <w:rPr>
          <w:rFonts w:ascii="Arial" w:eastAsia="Arial" w:hAnsi="Arial" w:cs="Arial"/>
          <w:sz w:val="24"/>
          <w:szCs w:val="24"/>
        </w:rPr>
        <w:t xml:space="preserve"> оказывает влияние на состояние национальной экономики через каналы платежного баланса, валютных курсов и движения капитала.</w:t>
      </w:r>
    </w:p>
    <w:p w:rsidR="00005E68" w:rsidRDefault="00E40658">
      <w:pPr>
        <w:spacing w:line="260" w:lineRule="auto"/>
        <w:ind w:left="260" w:firstLine="710"/>
        <w:jc w:val="both"/>
        <w:rPr>
          <w:rFonts w:ascii="Arial" w:eastAsia="Arial" w:hAnsi="Arial" w:cs="Arial"/>
        </w:rPr>
      </w:pPr>
      <w:r>
        <w:rPr>
          <w:rFonts w:ascii="Arial" w:eastAsia="Arial" w:hAnsi="Arial" w:cs="Arial"/>
          <w:i/>
          <w:iCs/>
          <w:sz w:val="23"/>
          <w:szCs w:val="23"/>
        </w:rPr>
        <w:t xml:space="preserve">Платежный баланс — </w:t>
      </w:r>
      <w:r>
        <w:rPr>
          <w:rFonts w:ascii="Arial" w:eastAsia="Arial" w:hAnsi="Arial" w:cs="Arial"/>
          <w:sz w:val="23"/>
          <w:szCs w:val="23"/>
        </w:rPr>
        <w:t>баланс международных операций в форме соотношения</w:t>
      </w:r>
      <w:r>
        <w:rPr>
          <w:rFonts w:ascii="Arial" w:eastAsia="Arial" w:hAnsi="Arial" w:cs="Arial"/>
          <w:i/>
          <w:iCs/>
          <w:sz w:val="23"/>
          <w:szCs w:val="23"/>
        </w:rPr>
        <w:t xml:space="preserve"> </w:t>
      </w:r>
      <w:r>
        <w:rPr>
          <w:rFonts w:ascii="Arial" w:eastAsia="Arial" w:hAnsi="Arial" w:cs="Arial"/>
          <w:sz w:val="23"/>
          <w:szCs w:val="23"/>
        </w:rPr>
        <w:t>поступлений и платежей.</w:t>
      </w:r>
      <w:r>
        <w:rPr>
          <w:rFonts w:ascii="Arial" w:eastAsia="Arial" w:hAnsi="Arial" w:cs="Arial"/>
          <w:sz w:val="23"/>
          <w:szCs w:val="23"/>
        </w:rPr>
        <w:t xml:space="preserve"> Он представляет собой количественное и качественное</w:t>
      </w:r>
    </w:p>
    <w:p w:rsidR="00005E68" w:rsidRDefault="00E40658">
      <w:pPr>
        <w:spacing w:line="266" w:lineRule="auto"/>
        <w:ind w:left="260"/>
        <w:jc w:val="both"/>
        <w:rPr>
          <w:sz w:val="20"/>
          <w:szCs w:val="20"/>
        </w:rPr>
      </w:pPr>
      <w:r>
        <w:rPr>
          <w:rFonts w:ascii="Arial" w:eastAsia="Arial" w:hAnsi="Arial" w:cs="Arial"/>
        </w:rPr>
        <w:t>стоимостное выражение масштабов, структуры и характера внешнеэкономических операций страны, ее участия в мировом хозяйстве. Балансовые таблицы готовятся в соответствии с международн</w:t>
      </w:r>
      <w:r>
        <w:rPr>
          <w:rFonts w:ascii="Arial" w:eastAsia="Arial" w:hAnsi="Arial" w:cs="Arial"/>
        </w:rPr>
        <w:t>ыми требованиями к составлению платежного баланса, подготовленными Международным валютным фондом. По экономическому содержанию различаются платежный баланс на определенную дату и за определенный период. Состояние платежного баланса определяет спрос и предл</w:t>
      </w:r>
      <w:r>
        <w:rPr>
          <w:rFonts w:ascii="Arial" w:eastAsia="Arial" w:hAnsi="Arial" w:cs="Arial"/>
        </w:rPr>
        <w:t>ожение национальной и иностранной валюты в данный период и является одним из факторов формирования валютного курса.</w:t>
      </w:r>
    </w:p>
    <w:p w:rsidR="00005E68" w:rsidRDefault="00E40658">
      <w:pPr>
        <w:spacing w:line="6" w:lineRule="exact"/>
        <w:rPr>
          <w:sz w:val="20"/>
          <w:szCs w:val="20"/>
        </w:rPr>
      </w:pPr>
    </w:p>
    <w:p w:rsidR="00005E68" w:rsidRDefault="00E40658">
      <w:pPr>
        <w:spacing w:line="264" w:lineRule="auto"/>
        <w:ind w:left="260" w:firstLine="710"/>
        <w:jc w:val="both"/>
        <w:rPr>
          <w:sz w:val="20"/>
          <w:szCs w:val="20"/>
        </w:rPr>
      </w:pPr>
      <w:r>
        <w:rPr>
          <w:rFonts w:ascii="Arial" w:eastAsia="Arial" w:hAnsi="Arial" w:cs="Arial"/>
        </w:rPr>
        <w:lastRenderedPageBreak/>
        <w:t xml:space="preserve">Платежный баланс всегда был объектом государственного регулирования. </w:t>
      </w:r>
      <w:r>
        <w:rPr>
          <w:rFonts w:ascii="Arial" w:eastAsia="Arial" w:hAnsi="Arial" w:cs="Arial"/>
          <w:i/>
          <w:iCs/>
        </w:rPr>
        <w:t xml:space="preserve">Государственное регулирование платежного баланса — </w:t>
      </w:r>
      <w:r>
        <w:rPr>
          <w:rFonts w:ascii="Arial" w:eastAsia="Arial" w:hAnsi="Arial" w:cs="Arial"/>
        </w:rPr>
        <w:t>это совокупность эк</w:t>
      </w:r>
      <w:r>
        <w:rPr>
          <w:rFonts w:ascii="Arial" w:eastAsia="Arial" w:hAnsi="Arial" w:cs="Arial"/>
        </w:rPr>
        <w:t>ономических,</w:t>
      </w:r>
      <w:r>
        <w:rPr>
          <w:rFonts w:ascii="Arial" w:eastAsia="Arial" w:hAnsi="Arial" w:cs="Arial"/>
          <w:i/>
          <w:iCs/>
        </w:rPr>
        <w:t xml:space="preserve"> </w:t>
      </w:r>
      <w:r>
        <w:rPr>
          <w:rFonts w:ascii="Arial" w:eastAsia="Arial" w:hAnsi="Arial" w:cs="Arial"/>
        </w:rPr>
        <w:t>в</w:t>
      </w:r>
      <w:r>
        <w:rPr>
          <w:rFonts w:ascii="Arial" w:eastAsia="Arial" w:hAnsi="Arial" w:cs="Arial"/>
          <w:i/>
          <w:iCs/>
        </w:rPr>
        <w:t xml:space="preserve"> </w:t>
      </w:r>
      <w:r>
        <w:rPr>
          <w:rFonts w:ascii="Arial" w:eastAsia="Arial" w:hAnsi="Arial" w:cs="Arial"/>
        </w:rPr>
        <w:t>том числе денежно-кредитных, финансовых мероприятий по формированию основных статей платежного баланса и покрытию сальдо. Страны с дефицитным платежным балансом принимают меры по развитию экспорта, сдерживанию импорта, ограничению вывоза кап</w:t>
      </w:r>
      <w:r>
        <w:rPr>
          <w:rFonts w:ascii="Arial" w:eastAsia="Arial" w:hAnsi="Arial" w:cs="Arial"/>
        </w:rPr>
        <w:t xml:space="preserve">италов, сокращению внешней задолженности. Это достигается также уменьшением бюджетного дефицита, совершенствованием дисконтной политики, введением валютных, кредитных ограничений, понижением курса национальной валюты, установлением пределов роста денежной </w:t>
      </w:r>
      <w:r>
        <w:rPr>
          <w:rFonts w:ascii="Arial" w:eastAsia="Arial" w:hAnsi="Arial" w:cs="Arial"/>
        </w:rPr>
        <w:t>массы и др.</w:t>
      </w:r>
    </w:p>
    <w:p w:rsidR="00005E68" w:rsidRDefault="00E40658">
      <w:pPr>
        <w:spacing w:line="222" w:lineRule="exact"/>
        <w:rPr>
          <w:sz w:val="20"/>
          <w:szCs w:val="20"/>
        </w:rPr>
      </w:pPr>
    </w:p>
    <w:p w:rsidR="00005E68" w:rsidRDefault="00E40658">
      <w:pPr>
        <w:ind w:left="2380"/>
        <w:rPr>
          <w:sz w:val="20"/>
          <w:szCs w:val="20"/>
        </w:rPr>
      </w:pPr>
      <w:r>
        <w:rPr>
          <w:rFonts w:ascii="Arial" w:eastAsia="Arial" w:hAnsi="Arial" w:cs="Arial"/>
          <w:b/>
          <w:bCs/>
          <w:sz w:val="24"/>
          <w:szCs w:val="24"/>
        </w:rPr>
        <w:t>Тема 8. Инфляция и методы борьбы с инфляцией</w:t>
      </w:r>
    </w:p>
    <w:p w:rsidR="00005E68" w:rsidRDefault="00E40658">
      <w:pPr>
        <w:spacing w:line="33" w:lineRule="exact"/>
        <w:rPr>
          <w:sz w:val="20"/>
          <w:szCs w:val="20"/>
        </w:rPr>
      </w:pPr>
    </w:p>
    <w:p w:rsidR="00005E68" w:rsidRDefault="00E40658" w:rsidP="00E40658">
      <w:pPr>
        <w:numPr>
          <w:ilvl w:val="0"/>
          <w:numId w:val="69"/>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Понятие инфляции, ее виды и формы проявления</w:t>
      </w:r>
    </w:p>
    <w:p w:rsidR="00005E68" w:rsidRDefault="00E40658" w:rsidP="00E40658">
      <w:pPr>
        <w:numPr>
          <w:ilvl w:val="0"/>
          <w:numId w:val="69"/>
        </w:numPr>
        <w:tabs>
          <w:tab w:val="left" w:pos="1340"/>
        </w:tabs>
        <w:spacing w:after="0" w:line="240" w:lineRule="auto"/>
        <w:ind w:left="1340" w:hanging="370"/>
        <w:rPr>
          <w:rFonts w:ascii="Arial" w:eastAsia="Arial" w:hAnsi="Arial" w:cs="Arial"/>
          <w:sz w:val="23"/>
          <w:szCs w:val="23"/>
        </w:rPr>
      </w:pPr>
      <w:r>
        <w:rPr>
          <w:rFonts w:ascii="Arial" w:eastAsia="Arial" w:hAnsi="Arial" w:cs="Arial"/>
          <w:sz w:val="23"/>
          <w:szCs w:val="23"/>
        </w:rPr>
        <w:t>Теории возникновения инфляции, ее социально-экономические последствия</w:t>
      </w:r>
    </w:p>
    <w:p w:rsidR="00005E68" w:rsidRDefault="00E40658">
      <w:pPr>
        <w:spacing w:line="13" w:lineRule="exact"/>
        <w:rPr>
          <w:rFonts w:ascii="Arial" w:eastAsia="Arial" w:hAnsi="Arial" w:cs="Arial"/>
          <w:sz w:val="23"/>
          <w:szCs w:val="23"/>
        </w:rPr>
      </w:pPr>
    </w:p>
    <w:p w:rsidR="00005E68" w:rsidRDefault="00E40658" w:rsidP="00E40658">
      <w:pPr>
        <w:numPr>
          <w:ilvl w:val="0"/>
          <w:numId w:val="69"/>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Антиинфляционная политика. Денежные реформы</w:t>
      </w:r>
    </w:p>
    <w:p w:rsidR="00005E68" w:rsidRDefault="00E40658">
      <w:pPr>
        <w:spacing w:line="241" w:lineRule="exact"/>
        <w:rPr>
          <w:sz w:val="20"/>
          <w:szCs w:val="20"/>
        </w:rPr>
      </w:pPr>
    </w:p>
    <w:p w:rsidR="00005E68" w:rsidRDefault="00E40658" w:rsidP="00E40658">
      <w:pPr>
        <w:numPr>
          <w:ilvl w:val="0"/>
          <w:numId w:val="70"/>
        </w:numPr>
        <w:tabs>
          <w:tab w:val="left" w:pos="3020"/>
        </w:tabs>
        <w:spacing w:after="0" w:line="240" w:lineRule="auto"/>
        <w:ind w:left="3020" w:hanging="250"/>
        <w:rPr>
          <w:rFonts w:ascii="Arial" w:eastAsia="Arial" w:hAnsi="Arial" w:cs="Arial"/>
          <w:sz w:val="24"/>
          <w:szCs w:val="24"/>
        </w:rPr>
      </w:pPr>
      <w:r>
        <w:rPr>
          <w:rFonts w:ascii="Arial" w:eastAsia="Arial" w:hAnsi="Arial" w:cs="Arial"/>
          <w:sz w:val="24"/>
          <w:szCs w:val="24"/>
        </w:rPr>
        <w:t>Понятие инфляции,</w:t>
      </w:r>
      <w:r>
        <w:rPr>
          <w:rFonts w:ascii="Arial" w:eastAsia="Arial" w:hAnsi="Arial" w:cs="Arial"/>
          <w:sz w:val="24"/>
          <w:szCs w:val="24"/>
        </w:rPr>
        <w:t xml:space="preserve"> ее виды и формы проявления</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Инфляция понятие очень сложное. Общепринятого определения не существует. Некоторые экономисты под инфляцией понимают повышение общего уровня цен. Другие связывают инфляцию с обесценением денег.</w:t>
      </w:r>
    </w:p>
    <w:p w:rsidR="00005E68" w:rsidRDefault="00E40658">
      <w:pPr>
        <w:ind w:left="960"/>
        <w:rPr>
          <w:sz w:val="20"/>
          <w:szCs w:val="20"/>
        </w:rPr>
      </w:pPr>
      <w:r>
        <w:rPr>
          <w:rFonts w:ascii="Arial" w:eastAsia="Arial" w:hAnsi="Arial" w:cs="Arial"/>
          <w:sz w:val="24"/>
          <w:szCs w:val="24"/>
        </w:rPr>
        <w:t>Выделяют в зависимости от темпов:</w:t>
      </w:r>
    </w:p>
    <w:p w:rsidR="00005E68" w:rsidRDefault="00E40658">
      <w:pPr>
        <w:ind w:left="960"/>
        <w:rPr>
          <w:sz w:val="20"/>
          <w:szCs w:val="20"/>
        </w:rPr>
      </w:pPr>
      <w:r>
        <w:rPr>
          <w:rFonts w:ascii="Arial" w:eastAsia="Arial" w:hAnsi="Arial" w:cs="Arial"/>
          <w:sz w:val="24"/>
          <w:szCs w:val="24"/>
        </w:rPr>
        <w:t>Ползучую,</w:t>
      </w:r>
    </w:p>
    <w:p w:rsidR="00005E68" w:rsidRDefault="00E40658">
      <w:pPr>
        <w:ind w:left="960"/>
        <w:rPr>
          <w:sz w:val="20"/>
          <w:szCs w:val="20"/>
        </w:rPr>
      </w:pPr>
      <w:r>
        <w:rPr>
          <w:rFonts w:ascii="Arial" w:eastAsia="Arial" w:hAnsi="Arial" w:cs="Arial"/>
          <w:sz w:val="24"/>
          <w:szCs w:val="24"/>
        </w:rPr>
        <w:t>Галопирующую,</w:t>
      </w:r>
    </w:p>
    <w:p w:rsidR="00005E68" w:rsidRDefault="00E40658">
      <w:pPr>
        <w:ind w:left="960"/>
        <w:rPr>
          <w:sz w:val="20"/>
          <w:szCs w:val="20"/>
        </w:rPr>
      </w:pPr>
      <w:r>
        <w:rPr>
          <w:rFonts w:ascii="Arial" w:eastAsia="Arial" w:hAnsi="Arial" w:cs="Arial"/>
          <w:sz w:val="24"/>
          <w:szCs w:val="24"/>
        </w:rPr>
        <w:t>Гиперинфляцию.</w:t>
      </w:r>
    </w:p>
    <w:p w:rsidR="00005E68" w:rsidRDefault="00E40658">
      <w:pPr>
        <w:spacing w:line="2" w:lineRule="exact"/>
        <w:rPr>
          <w:sz w:val="20"/>
          <w:szCs w:val="20"/>
        </w:rPr>
      </w:pPr>
    </w:p>
    <w:p w:rsidR="00005E68" w:rsidRDefault="00E40658" w:rsidP="00E40658">
      <w:pPr>
        <w:numPr>
          <w:ilvl w:val="0"/>
          <w:numId w:val="71"/>
        </w:numPr>
        <w:tabs>
          <w:tab w:val="left" w:pos="1263"/>
        </w:tabs>
        <w:spacing w:after="0" w:line="240" w:lineRule="auto"/>
        <w:ind w:left="260" w:firstLine="710"/>
        <w:rPr>
          <w:rFonts w:ascii="Arial" w:eastAsia="Arial" w:hAnsi="Arial" w:cs="Arial"/>
          <w:sz w:val="24"/>
          <w:szCs w:val="24"/>
        </w:rPr>
      </w:pPr>
      <w:r>
        <w:rPr>
          <w:rFonts w:ascii="Arial" w:eastAsia="Arial" w:hAnsi="Arial" w:cs="Arial"/>
          <w:sz w:val="24"/>
          <w:szCs w:val="24"/>
        </w:rPr>
        <w:t>зависимости от причин, вызвавших ее к жизни, выделяют: инфляцию спроса, инфляцию издержек, импортированную инфляцию и пр.</w:t>
      </w:r>
    </w:p>
    <w:p w:rsidR="00005E68" w:rsidRDefault="00E40658">
      <w:pPr>
        <w:spacing w:line="237" w:lineRule="auto"/>
        <w:ind w:left="960"/>
        <w:rPr>
          <w:rFonts w:ascii="Arial" w:eastAsia="Arial" w:hAnsi="Arial" w:cs="Arial"/>
          <w:sz w:val="24"/>
          <w:szCs w:val="24"/>
        </w:rPr>
      </w:pPr>
      <w:r>
        <w:rPr>
          <w:rFonts w:ascii="Arial" w:eastAsia="Arial" w:hAnsi="Arial" w:cs="Arial"/>
          <w:sz w:val="24"/>
          <w:szCs w:val="24"/>
        </w:rPr>
        <w:t>Существует две формы проявления инфляции: открытая и скрытая.</w:t>
      </w:r>
    </w:p>
    <w:p w:rsidR="00005E68" w:rsidRDefault="00E40658">
      <w:pPr>
        <w:spacing w:line="240" w:lineRule="exact"/>
        <w:rPr>
          <w:rFonts w:ascii="Arial" w:eastAsia="Arial" w:hAnsi="Arial" w:cs="Arial"/>
          <w:sz w:val="24"/>
          <w:szCs w:val="24"/>
        </w:rPr>
      </w:pPr>
    </w:p>
    <w:p w:rsidR="00005E68" w:rsidRDefault="00E40658" w:rsidP="00E40658">
      <w:pPr>
        <w:numPr>
          <w:ilvl w:val="1"/>
          <w:numId w:val="71"/>
        </w:numPr>
        <w:tabs>
          <w:tab w:val="left" w:pos="1589"/>
        </w:tabs>
        <w:spacing w:after="0" w:line="280" w:lineRule="auto"/>
        <w:ind w:left="960" w:firstLine="394"/>
        <w:rPr>
          <w:rFonts w:ascii="Arial" w:eastAsia="Arial" w:hAnsi="Arial" w:cs="Arial"/>
        </w:rPr>
      </w:pPr>
      <w:r>
        <w:rPr>
          <w:rFonts w:ascii="Arial" w:eastAsia="Arial" w:hAnsi="Arial" w:cs="Arial"/>
        </w:rPr>
        <w:t>Теории возникновения инфляции,</w:t>
      </w:r>
      <w:r>
        <w:rPr>
          <w:rFonts w:ascii="Arial" w:eastAsia="Arial" w:hAnsi="Arial" w:cs="Arial"/>
        </w:rPr>
        <w:t xml:space="preserve"> ее социально-экономические последствия Западные экономисты рассматривают инфляцию, как правило, анализируя факторы</w:t>
      </w:r>
    </w:p>
    <w:p w:rsidR="00005E68" w:rsidRDefault="00E40658">
      <w:pPr>
        <w:spacing w:line="250" w:lineRule="auto"/>
        <w:ind w:left="260"/>
        <w:jc w:val="both"/>
        <w:rPr>
          <w:sz w:val="20"/>
          <w:szCs w:val="20"/>
        </w:rPr>
      </w:pPr>
      <w:r>
        <w:rPr>
          <w:rFonts w:ascii="Arial" w:eastAsia="Arial" w:hAnsi="Arial" w:cs="Arial"/>
          <w:sz w:val="23"/>
          <w:szCs w:val="23"/>
        </w:rPr>
        <w:t>повышения цен, связанные с формированием потребительского спроса, с предложением товаров и услуг, с соотношением спроса и предложения, влияю</w:t>
      </w:r>
      <w:r>
        <w:rPr>
          <w:rFonts w:ascii="Arial" w:eastAsia="Arial" w:hAnsi="Arial" w:cs="Arial"/>
          <w:sz w:val="23"/>
          <w:szCs w:val="23"/>
        </w:rPr>
        <w:t>щих на формирование цен, и факторы производства. Эти факторы определяют два вида инфляции: инфляцию спроса, вызванную избыточным спросом, и инфляцию издержек, вызывающую рост цен под воздействием нарастания издержек производства.</w:t>
      </w:r>
    </w:p>
    <w:p w:rsidR="00005E68" w:rsidRDefault="00E40658">
      <w:pPr>
        <w:spacing w:line="261" w:lineRule="auto"/>
        <w:ind w:left="260" w:firstLine="710"/>
        <w:jc w:val="both"/>
        <w:rPr>
          <w:sz w:val="20"/>
          <w:szCs w:val="20"/>
        </w:rPr>
      </w:pPr>
      <w:r>
        <w:rPr>
          <w:rFonts w:ascii="Arial" w:eastAsia="Arial" w:hAnsi="Arial" w:cs="Arial"/>
        </w:rPr>
        <w:t>Инфляция спроса обусловлив</w:t>
      </w:r>
      <w:r>
        <w:rPr>
          <w:rFonts w:ascii="Arial" w:eastAsia="Arial" w:hAnsi="Arial" w:cs="Arial"/>
        </w:rPr>
        <w:t>ается «разбуханием» денежной массы и в связи с этим платежеспособного спроса при данном уровне цен в условиях недостаточно эластичного производства, способного быстро реагировать на потребности рынка. Совокупный спрос, превышающий производственные возможно</w:t>
      </w:r>
      <w:r>
        <w:rPr>
          <w:rFonts w:ascii="Arial" w:eastAsia="Arial" w:hAnsi="Arial" w:cs="Arial"/>
        </w:rPr>
        <w:t>сти экономики, вызывает повышение цен.</w:t>
      </w:r>
    </w:p>
    <w:p w:rsidR="00005E68" w:rsidRDefault="00E40658">
      <w:pPr>
        <w:spacing w:line="4" w:lineRule="exact"/>
        <w:rPr>
          <w:sz w:val="20"/>
          <w:szCs w:val="20"/>
        </w:rPr>
      </w:pPr>
    </w:p>
    <w:p w:rsidR="00005E68" w:rsidRDefault="00E40658">
      <w:pPr>
        <w:spacing w:line="281" w:lineRule="auto"/>
        <w:ind w:left="260" w:firstLine="710"/>
        <w:jc w:val="both"/>
        <w:rPr>
          <w:sz w:val="20"/>
          <w:szCs w:val="20"/>
        </w:rPr>
      </w:pPr>
      <w:r>
        <w:rPr>
          <w:rFonts w:ascii="Arial" w:eastAsia="Arial" w:hAnsi="Arial" w:cs="Arial"/>
          <w:sz w:val="21"/>
          <w:szCs w:val="21"/>
        </w:rPr>
        <w:t>Инфляцию издержек рассматривают обычно с позиций роста цен под воздействием нарастающих издержек производства, прежде всего роста затрат на заработную плату. Повышение цен на товары сокращает доходы населения,</w:t>
      </w:r>
      <w:r>
        <w:rPr>
          <w:rFonts w:ascii="Arial" w:eastAsia="Arial" w:hAnsi="Arial" w:cs="Arial"/>
          <w:sz w:val="21"/>
          <w:szCs w:val="21"/>
        </w:rPr>
        <w:t xml:space="preserve"> и требуется индексация заработной платы. Ее увеличение приводит к росту издержек на производство продукции, сокращению </w:t>
      </w:r>
      <w:r>
        <w:rPr>
          <w:rFonts w:ascii="Arial" w:eastAsia="Arial" w:hAnsi="Arial" w:cs="Arial"/>
          <w:sz w:val="21"/>
          <w:szCs w:val="21"/>
        </w:rPr>
        <w:lastRenderedPageBreak/>
        <w:t>прибыли, объемов выпуска продукции по действующим ценам. Желание сохранить прибыль заставляет производителей повышать цены. Возникает ин</w:t>
      </w:r>
      <w:r>
        <w:rPr>
          <w:rFonts w:ascii="Arial" w:eastAsia="Arial" w:hAnsi="Arial" w:cs="Arial"/>
          <w:sz w:val="21"/>
          <w:szCs w:val="21"/>
        </w:rPr>
        <w:t>фляционная спираль: возрастание</w:t>
      </w:r>
    </w:p>
    <w:p w:rsidR="00005E68" w:rsidRDefault="00E40658">
      <w:pPr>
        <w:spacing w:line="256" w:lineRule="auto"/>
        <w:ind w:left="260"/>
        <w:jc w:val="both"/>
        <w:rPr>
          <w:sz w:val="20"/>
          <w:szCs w:val="20"/>
        </w:rPr>
      </w:pPr>
      <w:r>
        <w:rPr>
          <w:rFonts w:ascii="Arial" w:eastAsia="Arial" w:hAnsi="Arial" w:cs="Arial"/>
          <w:sz w:val="24"/>
          <w:szCs w:val="24"/>
        </w:rPr>
        <w:t>цен требует увеличения зарплаты, увеличение зарплаты влечет за собой повышение цен - теория «инфляционной спирали» заработной платы и цен.</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Инфляция издержек и инфляция спроса взаимосвязаны и взаимообус</w:t>
      </w:r>
      <w:r>
        <w:rPr>
          <w:rFonts w:ascii="Arial" w:eastAsia="Arial" w:hAnsi="Arial" w:cs="Arial"/>
          <w:sz w:val="24"/>
          <w:szCs w:val="24"/>
        </w:rPr>
        <w:t>ловлены, их трудно четко подразделить.</w:t>
      </w:r>
    </w:p>
    <w:p w:rsidR="00005E68" w:rsidRDefault="00E40658">
      <w:pPr>
        <w:spacing w:line="261" w:lineRule="auto"/>
        <w:ind w:left="260" w:firstLine="710"/>
        <w:jc w:val="both"/>
        <w:rPr>
          <w:sz w:val="20"/>
          <w:szCs w:val="20"/>
        </w:rPr>
      </w:pPr>
      <w:r>
        <w:rPr>
          <w:rFonts w:ascii="Arial" w:eastAsia="Arial" w:hAnsi="Arial" w:cs="Arial"/>
        </w:rPr>
        <w:t>Большую роль в развитии инфляционных процессов играют внешнеэкономические факторы. Они проявляются тогда, когда страна активно использует импортные товары. Закономерный рост мировых цен на сырье и энергоносители всегд</w:t>
      </w:r>
      <w:r>
        <w:rPr>
          <w:rFonts w:ascii="Arial" w:eastAsia="Arial" w:hAnsi="Arial" w:cs="Arial"/>
        </w:rPr>
        <w:t>а провоцирует нарастание инфляции издержек. Импортные цены не только «подталкивают» цены национальной продукции, но и повышают издержки производства при использовании импортных комплектующих изделий, повышая стоимость готовой продукции.</w:t>
      </w:r>
    </w:p>
    <w:p w:rsidR="00005E68" w:rsidRDefault="00E40658">
      <w:pPr>
        <w:spacing w:line="5" w:lineRule="exact"/>
        <w:rPr>
          <w:sz w:val="20"/>
          <w:szCs w:val="20"/>
        </w:rPr>
      </w:pPr>
    </w:p>
    <w:p w:rsidR="00005E68" w:rsidRDefault="00E40658">
      <w:pPr>
        <w:ind w:left="960"/>
        <w:rPr>
          <w:sz w:val="20"/>
          <w:szCs w:val="20"/>
        </w:rPr>
      </w:pPr>
      <w:r>
        <w:rPr>
          <w:rFonts w:ascii="Arial" w:eastAsia="Arial" w:hAnsi="Arial" w:cs="Arial"/>
          <w:sz w:val="21"/>
          <w:szCs w:val="21"/>
        </w:rPr>
        <w:t>Инфляция может выз</w:t>
      </w:r>
      <w:r>
        <w:rPr>
          <w:rFonts w:ascii="Arial" w:eastAsia="Arial" w:hAnsi="Arial" w:cs="Arial"/>
          <w:sz w:val="21"/>
          <w:szCs w:val="21"/>
        </w:rPr>
        <w:t>ываться адаптивными инфляционными ожиданиями, связанными</w:t>
      </w:r>
    </w:p>
    <w:p w:rsidR="00005E68" w:rsidRDefault="00E40658">
      <w:pPr>
        <w:spacing w:line="32" w:lineRule="exact"/>
        <w:rPr>
          <w:sz w:val="20"/>
          <w:szCs w:val="20"/>
        </w:rPr>
      </w:pPr>
    </w:p>
    <w:p w:rsidR="00005E68" w:rsidRDefault="00E40658" w:rsidP="00E40658">
      <w:pPr>
        <w:numPr>
          <w:ilvl w:val="0"/>
          <w:numId w:val="72"/>
        </w:numPr>
        <w:tabs>
          <w:tab w:val="left" w:pos="601"/>
        </w:tabs>
        <w:spacing w:after="0" w:line="240" w:lineRule="auto"/>
        <w:ind w:left="260" w:hanging="1"/>
        <w:jc w:val="both"/>
        <w:rPr>
          <w:rFonts w:ascii="Arial" w:eastAsia="Arial" w:hAnsi="Arial" w:cs="Arial"/>
          <w:sz w:val="24"/>
          <w:szCs w:val="24"/>
        </w:rPr>
      </w:pPr>
      <w:r>
        <w:rPr>
          <w:rFonts w:ascii="Arial" w:eastAsia="Arial" w:hAnsi="Arial" w:cs="Arial"/>
          <w:sz w:val="24"/>
          <w:szCs w:val="24"/>
        </w:rPr>
        <w:t>воздействием политической нестабильности, с деятельностью средств массовой информации, потерей доверия к правительству. На фоне больших инфляционных ожиданий и роста курса иностранной валюты населен</w:t>
      </w:r>
      <w:r>
        <w:rPr>
          <w:rFonts w:ascii="Arial" w:eastAsia="Arial" w:hAnsi="Arial" w:cs="Arial"/>
          <w:sz w:val="24"/>
          <w:szCs w:val="24"/>
        </w:rPr>
        <w:t>ие предпочитает держать свои сбережения не в национальной валюте.</w:t>
      </w:r>
    </w:p>
    <w:p w:rsidR="00005E68" w:rsidRDefault="00E40658">
      <w:pPr>
        <w:ind w:left="960"/>
        <w:rPr>
          <w:rFonts w:ascii="Arial" w:eastAsia="Arial" w:hAnsi="Arial" w:cs="Arial"/>
          <w:sz w:val="24"/>
          <w:szCs w:val="24"/>
        </w:rPr>
      </w:pPr>
      <w:r>
        <w:rPr>
          <w:rFonts w:ascii="Arial" w:eastAsia="Arial" w:hAnsi="Arial" w:cs="Arial"/>
          <w:sz w:val="24"/>
          <w:szCs w:val="24"/>
        </w:rPr>
        <w:t>Инфляция может быть спровоцирована налоговой политикой государства.</w:t>
      </w:r>
    </w:p>
    <w:p w:rsidR="00005E68" w:rsidRDefault="00E40658">
      <w:pPr>
        <w:spacing w:line="2" w:lineRule="exact"/>
        <w:rPr>
          <w:rFonts w:ascii="Arial" w:eastAsia="Arial" w:hAnsi="Arial" w:cs="Arial"/>
          <w:sz w:val="24"/>
          <w:szCs w:val="24"/>
        </w:rPr>
      </w:pPr>
    </w:p>
    <w:p w:rsidR="00005E68" w:rsidRDefault="00E40658">
      <w:pPr>
        <w:ind w:left="260" w:firstLine="710"/>
        <w:jc w:val="both"/>
        <w:rPr>
          <w:rFonts w:ascii="Arial" w:eastAsia="Arial" w:hAnsi="Arial" w:cs="Arial"/>
          <w:sz w:val="24"/>
          <w:szCs w:val="24"/>
        </w:rPr>
      </w:pPr>
      <w:r>
        <w:rPr>
          <w:rFonts w:ascii="Arial" w:eastAsia="Arial" w:hAnsi="Arial" w:cs="Arial"/>
          <w:sz w:val="24"/>
          <w:szCs w:val="24"/>
        </w:rPr>
        <w:t>Инфляция может воспроизводиться и из-за политической нестабильности в государстве и социальной активности населения, связ</w:t>
      </w:r>
      <w:r>
        <w:rPr>
          <w:rFonts w:ascii="Arial" w:eastAsia="Arial" w:hAnsi="Arial" w:cs="Arial"/>
          <w:sz w:val="24"/>
          <w:szCs w:val="24"/>
        </w:rPr>
        <w:t>анной с забастовками в базовых отраслях экономики. В России политический фактор сыграл важную роль в развитии инфляции.</w:t>
      </w:r>
    </w:p>
    <w:p w:rsidR="00005E68" w:rsidRDefault="00E40658">
      <w:pPr>
        <w:spacing w:line="240" w:lineRule="exact"/>
        <w:rPr>
          <w:sz w:val="20"/>
          <w:szCs w:val="20"/>
        </w:rPr>
      </w:pPr>
    </w:p>
    <w:p w:rsidR="00005E68" w:rsidRDefault="00E40658" w:rsidP="00E40658">
      <w:pPr>
        <w:numPr>
          <w:ilvl w:val="0"/>
          <w:numId w:val="73"/>
        </w:numPr>
        <w:tabs>
          <w:tab w:val="left" w:pos="2940"/>
        </w:tabs>
        <w:spacing w:after="0" w:line="240" w:lineRule="auto"/>
        <w:ind w:left="2940" w:hanging="242"/>
        <w:rPr>
          <w:rFonts w:ascii="Arial" w:eastAsia="Arial" w:hAnsi="Arial" w:cs="Arial"/>
          <w:sz w:val="24"/>
          <w:szCs w:val="24"/>
        </w:rPr>
      </w:pPr>
      <w:r>
        <w:rPr>
          <w:rFonts w:ascii="Arial" w:eastAsia="Arial" w:hAnsi="Arial" w:cs="Arial"/>
          <w:sz w:val="24"/>
          <w:szCs w:val="24"/>
        </w:rPr>
        <w:t>Антиинфляционная политика. Денежные реформы</w:t>
      </w:r>
    </w:p>
    <w:p w:rsidR="00005E68" w:rsidRDefault="00E40658">
      <w:pPr>
        <w:spacing w:line="36"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 xml:space="preserve">Основными методами борьбы с инфляцией являются денежные реформы и антиинфляционная </w:t>
      </w:r>
      <w:r>
        <w:rPr>
          <w:rFonts w:ascii="Arial" w:eastAsia="Arial" w:hAnsi="Arial" w:cs="Arial"/>
          <w:sz w:val="24"/>
          <w:szCs w:val="24"/>
        </w:rPr>
        <w:t>политика. Денежная реформа — полное или частичное преобразование денежной системы, проводимое государством с целью упорядочения и укрепления денежного обращения. Денежные реформы проводятся методом: нуллификации, реставрации, девальвации и деноминации.</w:t>
      </w:r>
    </w:p>
    <w:p w:rsidR="00005E68" w:rsidRDefault="00E40658">
      <w:pPr>
        <w:spacing w:line="3" w:lineRule="exact"/>
        <w:rPr>
          <w:sz w:val="20"/>
          <w:szCs w:val="20"/>
        </w:rPr>
      </w:pPr>
    </w:p>
    <w:p w:rsidR="00005E68" w:rsidRDefault="00E40658">
      <w:pPr>
        <w:ind w:left="260" w:firstLine="710"/>
        <w:jc w:val="both"/>
        <w:rPr>
          <w:sz w:val="20"/>
          <w:szCs w:val="20"/>
        </w:rPr>
      </w:pPr>
      <w:r>
        <w:rPr>
          <w:rFonts w:ascii="Arial" w:eastAsia="Arial" w:hAnsi="Arial" w:cs="Arial"/>
          <w:sz w:val="24"/>
          <w:szCs w:val="24"/>
        </w:rPr>
        <w:t>Ан</w:t>
      </w:r>
      <w:r>
        <w:rPr>
          <w:rFonts w:ascii="Arial" w:eastAsia="Arial" w:hAnsi="Arial" w:cs="Arial"/>
          <w:sz w:val="24"/>
          <w:szCs w:val="24"/>
        </w:rPr>
        <w:t>тиинфляционная политика — это комплекс мер по государственному регулированию экономики, направленных на борьбу с инфляцией. В зависимости от причин обозначились два направления антиинфляционной политики — дефляционная политика и политика доходов.</w:t>
      </w:r>
    </w:p>
    <w:p w:rsidR="00005E68" w:rsidRDefault="00E40658">
      <w:pPr>
        <w:spacing w:line="274" w:lineRule="auto"/>
        <w:ind w:left="260" w:firstLine="710"/>
        <w:jc w:val="both"/>
        <w:rPr>
          <w:sz w:val="20"/>
          <w:szCs w:val="20"/>
        </w:rPr>
      </w:pPr>
      <w:r>
        <w:rPr>
          <w:rFonts w:ascii="Arial" w:eastAsia="Arial" w:hAnsi="Arial" w:cs="Arial"/>
          <w:sz w:val="21"/>
          <w:szCs w:val="21"/>
        </w:rPr>
        <w:t>Дефляцион</w:t>
      </w:r>
      <w:r>
        <w:rPr>
          <w:rFonts w:ascii="Arial" w:eastAsia="Arial" w:hAnsi="Arial" w:cs="Arial"/>
          <w:sz w:val="21"/>
          <w:szCs w:val="21"/>
        </w:rPr>
        <w:t>ная политика включает методы ограничения денежного спроса путем снижения Государственных расходов, повышения процентной ставки за кредит, усиление налогового пресса, ограничение денежной массы. Но такая политика не способствует экономическому росту, а наоб</w:t>
      </w:r>
      <w:r>
        <w:rPr>
          <w:rFonts w:ascii="Arial" w:eastAsia="Arial" w:hAnsi="Arial" w:cs="Arial"/>
          <w:sz w:val="21"/>
          <w:szCs w:val="21"/>
        </w:rPr>
        <w:t>орот, снижает темпы производства и приводит к экономическому кризису. Поэтому большинство Правительств отказались от ее проведения. Политика доходов предполагает контроль или полное замораживание цен и заработной платы, или установления жестких пределов их</w:t>
      </w:r>
      <w:r>
        <w:rPr>
          <w:rFonts w:ascii="Arial" w:eastAsia="Arial" w:hAnsi="Arial" w:cs="Arial"/>
          <w:sz w:val="21"/>
          <w:szCs w:val="21"/>
        </w:rPr>
        <w:t xml:space="preserve"> роста. Выбор политики и антиинфляционных мер зависит от приоритетов, устанавливаемых Правительством. Если становится цель стимулировать рост производства, то предпочтение должно отдаваться политике доходов. Если ставится цель сдерживать экономический рост</w:t>
      </w:r>
      <w:r>
        <w:rPr>
          <w:rFonts w:ascii="Arial" w:eastAsia="Arial" w:hAnsi="Arial" w:cs="Arial"/>
          <w:sz w:val="21"/>
          <w:szCs w:val="21"/>
        </w:rPr>
        <w:t xml:space="preserve">, то проводится дефляционная политика. Когда ставится задача снизить инфляцию любой ценой используются комбинированные методы из политики доходов и </w:t>
      </w:r>
      <w:r>
        <w:rPr>
          <w:rFonts w:ascii="Arial" w:eastAsia="Arial" w:hAnsi="Arial" w:cs="Arial"/>
          <w:sz w:val="21"/>
          <w:szCs w:val="21"/>
        </w:rPr>
        <w:lastRenderedPageBreak/>
        <w:t>дефляционной политики. В период инфляции, при сильном снижении жизненного уровня населения, проводится индек</w:t>
      </w:r>
      <w:r>
        <w:rPr>
          <w:rFonts w:ascii="Arial" w:eastAsia="Arial" w:hAnsi="Arial" w:cs="Arial"/>
          <w:sz w:val="21"/>
          <w:szCs w:val="21"/>
        </w:rPr>
        <w:t>сационная политика, которая полностью или частично компенсирует потери населению от обесценения денег.</w:t>
      </w:r>
    </w:p>
    <w:p w:rsidR="00005E68" w:rsidRDefault="00E40658">
      <w:pPr>
        <w:spacing w:line="4" w:lineRule="exact"/>
        <w:rPr>
          <w:sz w:val="20"/>
          <w:szCs w:val="20"/>
        </w:rPr>
      </w:pPr>
    </w:p>
    <w:p w:rsidR="00005E68" w:rsidRDefault="00E40658" w:rsidP="00E40658">
      <w:pPr>
        <w:numPr>
          <w:ilvl w:val="0"/>
          <w:numId w:val="74"/>
        </w:numPr>
        <w:tabs>
          <w:tab w:val="left" w:pos="1355"/>
        </w:tabs>
        <w:spacing w:after="0" w:line="253" w:lineRule="auto"/>
        <w:ind w:left="260" w:firstLine="710"/>
        <w:jc w:val="both"/>
        <w:rPr>
          <w:rFonts w:ascii="Arial" w:eastAsia="Arial" w:hAnsi="Arial" w:cs="Arial"/>
          <w:sz w:val="23"/>
          <w:szCs w:val="23"/>
        </w:rPr>
      </w:pPr>
      <w:r>
        <w:rPr>
          <w:rFonts w:ascii="Arial" w:eastAsia="Arial" w:hAnsi="Arial" w:cs="Arial"/>
          <w:sz w:val="23"/>
          <w:szCs w:val="23"/>
        </w:rPr>
        <w:t>антиинфляционной политике относится контроль Государства за ценами, конкурентное стимулирование производства путем проведения льготной налоговой политик</w:t>
      </w:r>
      <w:r>
        <w:rPr>
          <w:rFonts w:ascii="Arial" w:eastAsia="Arial" w:hAnsi="Arial" w:cs="Arial"/>
          <w:sz w:val="23"/>
          <w:szCs w:val="23"/>
        </w:rPr>
        <w:t>и, кредитной политики, или косвенного стимулирования сбережений населения с целью расширения инвестиций и вложений в промышленное производство.</w:t>
      </w:r>
    </w:p>
    <w:p w:rsidR="00005E68" w:rsidRDefault="00E40658">
      <w:pPr>
        <w:ind w:left="2200"/>
        <w:rPr>
          <w:sz w:val="20"/>
          <w:szCs w:val="20"/>
        </w:rPr>
      </w:pPr>
      <w:r>
        <w:rPr>
          <w:rFonts w:ascii="Arial" w:eastAsia="Arial" w:hAnsi="Arial" w:cs="Arial"/>
          <w:b/>
          <w:bCs/>
          <w:sz w:val="24"/>
          <w:szCs w:val="24"/>
        </w:rPr>
        <w:t>Тема 9. Деньги в международных экономических отношениях</w:t>
      </w:r>
    </w:p>
    <w:p w:rsidR="00005E68" w:rsidRDefault="00E40658">
      <w:pPr>
        <w:spacing w:line="38" w:lineRule="exact"/>
        <w:rPr>
          <w:sz w:val="20"/>
          <w:szCs w:val="20"/>
        </w:rPr>
      </w:pPr>
    </w:p>
    <w:p w:rsidR="00005E68" w:rsidRDefault="00E40658" w:rsidP="00E40658">
      <w:pPr>
        <w:numPr>
          <w:ilvl w:val="0"/>
          <w:numId w:val="75"/>
        </w:numPr>
        <w:tabs>
          <w:tab w:val="left" w:pos="1220"/>
        </w:tabs>
        <w:spacing w:after="0" w:line="240" w:lineRule="auto"/>
        <w:ind w:left="1220" w:hanging="241"/>
        <w:rPr>
          <w:rFonts w:ascii="Arial" w:eastAsia="Arial" w:hAnsi="Arial" w:cs="Arial"/>
          <w:sz w:val="24"/>
          <w:szCs w:val="24"/>
        </w:rPr>
      </w:pPr>
      <w:r>
        <w:rPr>
          <w:rFonts w:ascii="Arial" w:eastAsia="Arial" w:hAnsi="Arial" w:cs="Arial"/>
          <w:sz w:val="24"/>
          <w:szCs w:val="24"/>
        </w:rPr>
        <w:t xml:space="preserve">Понятие и средства международных </w:t>
      </w:r>
      <w:r>
        <w:rPr>
          <w:rFonts w:ascii="Arial" w:eastAsia="Arial" w:hAnsi="Arial" w:cs="Arial"/>
          <w:sz w:val="24"/>
          <w:szCs w:val="24"/>
        </w:rPr>
        <w:t>расчетов</w:t>
      </w:r>
    </w:p>
    <w:p w:rsidR="00005E68" w:rsidRDefault="00E40658" w:rsidP="00E40658">
      <w:pPr>
        <w:numPr>
          <w:ilvl w:val="0"/>
          <w:numId w:val="75"/>
        </w:numPr>
        <w:tabs>
          <w:tab w:val="left" w:pos="1220"/>
        </w:tabs>
        <w:spacing w:after="0" w:line="240" w:lineRule="auto"/>
        <w:ind w:left="1340" w:right="140" w:hanging="361"/>
        <w:rPr>
          <w:rFonts w:ascii="Arial" w:eastAsia="Arial" w:hAnsi="Arial" w:cs="Arial"/>
          <w:sz w:val="24"/>
          <w:szCs w:val="24"/>
        </w:rPr>
      </w:pPr>
      <w:r>
        <w:rPr>
          <w:rFonts w:ascii="Arial" w:eastAsia="Arial" w:hAnsi="Arial" w:cs="Arial"/>
          <w:sz w:val="24"/>
          <w:szCs w:val="24"/>
        </w:rPr>
        <w:t>Формы расчетов в международных экономических отношениях. Девизы и авуары. Клиринг и его роль</w:t>
      </w:r>
    </w:p>
    <w:p w:rsidR="00005E68" w:rsidRDefault="00E40658" w:rsidP="00E40658">
      <w:pPr>
        <w:numPr>
          <w:ilvl w:val="0"/>
          <w:numId w:val="75"/>
        </w:numPr>
        <w:tabs>
          <w:tab w:val="left" w:pos="1225"/>
        </w:tabs>
        <w:spacing w:after="0" w:line="240" w:lineRule="auto"/>
        <w:ind w:left="1340" w:right="120" w:hanging="361"/>
        <w:rPr>
          <w:rFonts w:ascii="Arial" w:eastAsia="Arial" w:hAnsi="Arial" w:cs="Arial"/>
          <w:sz w:val="24"/>
          <w:szCs w:val="24"/>
        </w:rPr>
      </w:pPr>
      <w:r>
        <w:rPr>
          <w:rFonts w:ascii="Arial" w:eastAsia="Arial" w:hAnsi="Arial" w:cs="Arial"/>
          <w:sz w:val="24"/>
          <w:szCs w:val="24"/>
        </w:rPr>
        <w:t>Платежный и расчетный баланс государства. Национальное и межгосударственное регулирование платежного баланса</w:t>
      </w:r>
    </w:p>
    <w:p w:rsidR="00005E68" w:rsidRDefault="00E40658" w:rsidP="00E40658">
      <w:pPr>
        <w:numPr>
          <w:ilvl w:val="0"/>
          <w:numId w:val="75"/>
        </w:numPr>
        <w:tabs>
          <w:tab w:val="left" w:pos="1220"/>
        </w:tabs>
        <w:spacing w:after="0" w:line="237" w:lineRule="auto"/>
        <w:ind w:left="1220" w:hanging="241"/>
        <w:rPr>
          <w:rFonts w:ascii="Arial" w:eastAsia="Arial" w:hAnsi="Arial" w:cs="Arial"/>
          <w:sz w:val="24"/>
          <w:szCs w:val="24"/>
        </w:rPr>
      </w:pPr>
      <w:r>
        <w:rPr>
          <w:rFonts w:ascii="Arial" w:eastAsia="Arial" w:hAnsi="Arial" w:cs="Arial"/>
          <w:sz w:val="24"/>
          <w:szCs w:val="24"/>
        </w:rPr>
        <w:t>Международные финансово-кредитные организации</w:t>
      </w:r>
    </w:p>
    <w:p w:rsidR="00005E68" w:rsidRDefault="00E40658">
      <w:pPr>
        <w:spacing w:line="241" w:lineRule="exact"/>
        <w:rPr>
          <w:sz w:val="20"/>
          <w:szCs w:val="20"/>
        </w:rPr>
      </w:pPr>
    </w:p>
    <w:p w:rsidR="00005E68" w:rsidRDefault="00E40658" w:rsidP="00E40658">
      <w:pPr>
        <w:numPr>
          <w:ilvl w:val="0"/>
          <w:numId w:val="76"/>
        </w:numPr>
        <w:tabs>
          <w:tab w:val="left" w:pos="3212"/>
        </w:tabs>
        <w:spacing w:after="0" w:line="293" w:lineRule="auto"/>
        <w:ind w:left="980" w:right="560" w:firstLine="1986"/>
        <w:rPr>
          <w:rFonts w:ascii="Arial" w:eastAsia="Arial" w:hAnsi="Arial" w:cs="Arial"/>
          <w:sz w:val="21"/>
          <w:szCs w:val="21"/>
        </w:rPr>
      </w:pPr>
      <w:r>
        <w:rPr>
          <w:rFonts w:ascii="Arial" w:eastAsia="Arial" w:hAnsi="Arial" w:cs="Arial"/>
          <w:sz w:val="21"/>
          <w:szCs w:val="21"/>
        </w:rPr>
        <w:t>Понятие и средства международных расчетов Международные расчеты - регулирование платежей по денежным требованиям и</w:t>
      </w:r>
    </w:p>
    <w:p w:rsidR="00005E68" w:rsidRDefault="00E40658">
      <w:pPr>
        <w:spacing w:line="1" w:lineRule="exact"/>
        <w:rPr>
          <w:sz w:val="20"/>
          <w:szCs w:val="20"/>
        </w:rPr>
      </w:pPr>
    </w:p>
    <w:p w:rsidR="00005E68" w:rsidRDefault="00E40658">
      <w:pPr>
        <w:spacing w:line="239" w:lineRule="auto"/>
        <w:ind w:left="260" w:right="80"/>
        <w:rPr>
          <w:sz w:val="20"/>
          <w:szCs w:val="20"/>
        </w:rPr>
      </w:pPr>
      <w:r>
        <w:rPr>
          <w:rFonts w:ascii="Arial" w:eastAsia="Arial" w:hAnsi="Arial" w:cs="Arial"/>
          <w:sz w:val="24"/>
          <w:szCs w:val="24"/>
        </w:rPr>
        <w:t>обязательствам, возникающим между юридическими лицами (государствами, организациями) и гражданами разных стран на основе их экономических,</w:t>
      </w:r>
      <w:r>
        <w:rPr>
          <w:rFonts w:ascii="Arial" w:eastAsia="Arial" w:hAnsi="Arial" w:cs="Arial"/>
          <w:sz w:val="24"/>
          <w:szCs w:val="24"/>
        </w:rPr>
        <w:t xml:space="preserve"> политических и культурных отношений. Расчеты осуществляют преимущественно безналичным путем в форме записей на счетах банков. Для этого на базе корреспондентских соглашений с иностранными банками открываются банковские корреспондентские счета: «лоро» (сче</w:t>
      </w:r>
      <w:r>
        <w:rPr>
          <w:rFonts w:ascii="Arial" w:eastAsia="Arial" w:hAnsi="Arial" w:cs="Arial"/>
          <w:sz w:val="24"/>
          <w:szCs w:val="24"/>
        </w:rPr>
        <w:t>т зарубежных банков в национальном кредитном учреждении) и «ностро» (счет данного банка в иностранном банке).</w:t>
      </w:r>
    </w:p>
    <w:p w:rsidR="00005E68" w:rsidRDefault="00E40658">
      <w:pPr>
        <w:spacing w:line="6" w:lineRule="exact"/>
        <w:rPr>
          <w:sz w:val="20"/>
          <w:szCs w:val="20"/>
        </w:rPr>
      </w:pPr>
    </w:p>
    <w:p w:rsidR="00005E68" w:rsidRDefault="00E40658">
      <w:pPr>
        <w:ind w:left="260" w:firstLine="720"/>
        <w:jc w:val="both"/>
        <w:rPr>
          <w:sz w:val="20"/>
          <w:szCs w:val="20"/>
        </w:rPr>
      </w:pPr>
      <w:r>
        <w:rPr>
          <w:rFonts w:ascii="Arial" w:eastAsia="Arial" w:hAnsi="Arial" w:cs="Arial"/>
          <w:i/>
          <w:iCs/>
          <w:sz w:val="24"/>
          <w:szCs w:val="24"/>
        </w:rPr>
        <w:t>Средства международных расчетов</w:t>
      </w:r>
      <w:r>
        <w:rPr>
          <w:rFonts w:ascii="Arial" w:eastAsia="Arial" w:hAnsi="Arial" w:cs="Arial"/>
          <w:sz w:val="24"/>
          <w:szCs w:val="24"/>
        </w:rPr>
        <w:t>.</w:t>
      </w:r>
      <w:r>
        <w:rPr>
          <w:rFonts w:ascii="Arial" w:eastAsia="Arial" w:hAnsi="Arial" w:cs="Arial"/>
          <w:i/>
          <w:iCs/>
          <w:sz w:val="24"/>
          <w:szCs w:val="24"/>
        </w:rPr>
        <w:t xml:space="preserve"> </w:t>
      </w:r>
      <w:r>
        <w:rPr>
          <w:rFonts w:ascii="Arial" w:eastAsia="Arial" w:hAnsi="Arial" w:cs="Arial"/>
          <w:sz w:val="24"/>
          <w:szCs w:val="24"/>
        </w:rPr>
        <w:t>Поскольку отсутствуют мировые кредитные</w:t>
      </w:r>
      <w:r>
        <w:rPr>
          <w:rFonts w:ascii="Arial" w:eastAsia="Arial" w:hAnsi="Arial" w:cs="Arial"/>
          <w:i/>
          <w:iCs/>
          <w:sz w:val="24"/>
          <w:szCs w:val="24"/>
        </w:rPr>
        <w:t xml:space="preserve"> </w:t>
      </w:r>
      <w:r>
        <w:rPr>
          <w:rFonts w:ascii="Arial" w:eastAsia="Arial" w:hAnsi="Arial" w:cs="Arial"/>
          <w:sz w:val="24"/>
          <w:szCs w:val="24"/>
        </w:rPr>
        <w:t xml:space="preserve">деньги, принятые во всех странах, в международных расчетах используются </w:t>
      </w:r>
      <w:r>
        <w:rPr>
          <w:rFonts w:ascii="Arial" w:eastAsia="Arial" w:hAnsi="Arial" w:cs="Arial"/>
          <w:sz w:val="24"/>
          <w:szCs w:val="24"/>
        </w:rPr>
        <w:t>девизы и авуары.</w:t>
      </w:r>
    </w:p>
    <w:p w:rsidR="00005E68" w:rsidRDefault="00E40658">
      <w:pPr>
        <w:spacing w:line="2" w:lineRule="exact"/>
        <w:rPr>
          <w:sz w:val="20"/>
          <w:szCs w:val="20"/>
        </w:rPr>
      </w:pPr>
    </w:p>
    <w:p w:rsidR="00005E68" w:rsidRDefault="00E40658">
      <w:pPr>
        <w:spacing w:line="239" w:lineRule="auto"/>
        <w:ind w:left="260" w:firstLine="720"/>
        <w:jc w:val="both"/>
        <w:rPr>
          <w:sz w:val="20"/>
          <w:szCs w:val="20"/>
        </w:rPr>
      </w:pPr>
      <w:r>
        <w:rPr>
          <w:rFonts w:ascii="Arial" w:eastAsia="Arial" w:hAnsi="Arial" w:cs="Arial"/>
          <w:i/>
          <w:iCs/>
          <w:sz w:val="24"/>
          <w:szCs w:val="24"/>
        </w:rPr>
        <w:t xml:space="preserve">Девизы </w:t>
      </w:r>
      <w:r>
        <w:rPr>
          <w:rFonts w:ascii="Arial" w:eastAsia="Arial" w:hAnsi="Arial" w:cs="Arial"/>
          <w:sz w:val="24"/>
          <w:szCs w:val="24"/>
        </w:rPr>
        <w:t>(фр. “Devises”-</w:t>
      </w:r>
      <w:r>
        <w:rPr>
          <w:rFonts w:ascii="Arial" w:eastAsia="Arial" w:hAnsi="Arial" w:cs="Arial"/>
          <w:i/>
          <w:iCs/>
          <w:sz w:val="24"/>
          <w:szCs w:val="24"/>
        </w:rPr>
        <w:t xml:space="preserve"> </w:t>
      </w:r>
      <w:r>
        <w:rPr>
          <w:rFonts w:ascii="Arial" w:eastAsia="Arial" w:hAnsi="Arial" w:cs="Arial"/>
          <w:sz w:val="24"/>
          <w:szCs w:val="24"/>
        </w:rPr>
        <w:t>платежные средства</w:t>
      </w:r>
      <w:r>
        <w:rPr>
          <w:rFonts w:ascii="Arial" w:eastAsia="Arial" w:hAnsi="Arial" w:cs="Arial"/>
          <w:i/>
          <w:iCs/>
          <w:sz w:val="24"/>
          <w:szCs w:val="24"/>
        </w:rPr>
        <w:t xml:space="preserve"> </w:t>
      </w:r>
      <w:r>
        <w:rPr>
          <w:rFonts w:ascii="Arial" w:eastAsia="Arial" w:hAnsi="Arial" w:cs="Arial"/>
          <w:sz w:val="24"/>
          <w:szCs w:val="24"/>
        </w:rPr>
        <w:t>(переводы,</w:t>
      </w:r>
      <w:r>
        <w:rPr>
          <w:rFonts w:ascii="Arial" w:eastAsia="Arial" w:hAnsi="Arial" w:cs="Arial"/>
          <w:i/>
          <w:iCs/>
          <w:sz w:val="24"/>
          <w:szCs w:val="24"/>
        </w:rPr>
        <w:t xml:space="preserve"> </w:t>
      </w:r>
      <w:r>
        <w:rPr>
          <w:rFonts w:ascii="Arial" w:eastAsia="Arial" w:hAnsi="Arial" w:cs="Arial"/>
          <w:sz w:val="24"/>
          <w:szCs w:val="24"/>
        </w:rPr>
        <w:t>чеки,</w:t>
      </w:r>
      <w:r>
        <w:rPr>
          <w:rFonts w:ascii="Arial" w:eastAsia="Arial" w:hAnsi="Arial" w:cs="Arial"/>
          <w:i/>
          <w:iCs/>
          <w:sz w:val="24"/>
          <w:szCs w:val="24"/>
        </w:rPr>
        <w:t xml:space="preserve"> </w:t>
      </w:r>
      <w:r>
        <w:rPr>
          <w:rFonts w:ascii="Arial" w:eastAsia="Arial" w:hAnsi="Arial" w:cs="Arial"/>
          <w:sz w:val="24"/>
          <w:szCs w:val="24"/>
        </w:rPr>
        <w:t>векселя,</w:t>
      </w:r>
      <w:r>
        <w:rPr>
          <w:rFonts w:ascii="Arial" w:eastAsia="Arial" w:hAnsi="Arial" w:cs="Arial"/>
          <w:i/>
          <w:iCs/>
          <w:sz w:val="24"/>
          <w:szCs w:val="24"/>
        </w:rPr>
        <w:t xml:space="preserve"> </w:t>
      </w:r>
      <w:r>
        <w:rPr>
          <w:rFonts w:ascii="Arial" w:eastAsia="Arial" w:hAnsi="Arial" w:cs="Arial"/>
          <w:sz w:val="24"/>
          <w:szCs w:val="24"/>
        </w:rPr>
        <w:t>аккредитивы и</w:t>
      </w:r>
      <w:r>
        <w:rPr>
          <w:rFonts w:ascii="Arial" w:eastAsia="Arial" w:hAnsi="Arial" w:cs="Arial"/>
          <w:i/>
          <w:iCs/>
          <w:sz w:val="24"/>
          <w:szCs w:val="24"/>
        </w:rPr>
        <w:t xml:space="preserve"> </w:t>
      </w:r>
      <w:r>
        <w:rPr>
          <w:rFonts w:ascii="Arial" w:eastAsia="Arial" w:hAnsi="Arial" w:cs="Arial"/>
          <w:sz w:val="24"/>
          <w:szCs w:val="24"/>
        </w:rPr>
        <w:t>др.) в иностранной валюте используемые в международных расчетах, а также иностранная валюта.</w:t>
      </w:r>
    </w:p>
    <w:p w:rsidR="00005E68" w:rsidRDefault="00E40658">
      <w:pPr>
        <w:spacing w:line="1" w:lineRule="exact"/>
        <w:rPr>
          <w:sz w:val="20"/>
          <w:szCs w:val="20"/>
        </w:rPr>
      </w:pPr>
    </w:p>
    <w:p w:rsidR="00005E68" w:rsidRDefault="00E40658">
      <w:pPr>
        <w:ind w:left="260" w:firstLine="720"/>
        <w:jc w:val="both"/>
        <w:rPr>
          <w:sz w:val="20"/>
          <w:szCs w:val="20"/>
        </w:rPr>
      </w:pPr>
      <w:r>
        <w:rPr>
          <w:rFonts w:ascii="Arial" w:eastAsia="Arial" w:hAnsi="Arial" w:cs="Arial"/>
          <w:i/>
          <w:iCs/>
          <w:sz w:val="24"/>
          <w:szCs w:val="24"/>
        </w:rPr>
        <w:t xml:space="preserve">Авуары </w:t>
      </w:r>
      <w:r>
        <w:rPr>
          <w:rFonts w:ascii="Arial" w:eastAsia="Arial" w:hAnsi="Arial" w:cs="Arial"/>
          <w:sz w:val="24"/>
          <w:szCs w:val="24"/>
        </w:rPr>
        <w:t>(фр. “Avoir” –</w:t>
      </w:r>
      <w:r>
        <w:rPr>
          <w:rFonts w:ascii="Arial" w:eastAsia="Arial" w:hAnsi="Arial" w:cs="Arial"/>
          <w:i/>
          <w:iCs/>
          <w:sz w:val="24"/>
          <w:szCs w:val="24"/>
        </w:rPr>
        <w:t xml:space="preserve"> </w:t>
      </w:r>
      <w:r>
        <w:rPr>
          <w:rFonts w:ascii="Arial" w:eastAsia="Arial" w:hAnsi="Arial" w:cs="Arial"/>
          <w:sz w:val="24"/>
          <w:szCs w:val="24"/>
        </w:rPr>
        <w:t>имущество,</w:t>
      </w:r>
      <w:r>
        <w:rPr>
          <w:rFonts w:ascii="Arial" w:eastAsia="Arial" w:hAnsi="Arial" w:cs="Arial"/>
          <w:i/>
          <w:iCs/>
          <w:sz w:val="24"/>
          <w:szCs w:val="24"/>
        </w:rPr>
        <w:t xml:space="preserve"> </w:t>
      </w:r>
      <w:r>
        <w:rPr>
          <w:rFonts w:ascii="Arial" w:eastAsia="Arial" w:hAnsi="Arial" w:cs="Arial"/>
          <w:sz w:val="24"/>
          <w:szCs w:val="24"/>
        </w:rPr>
        <w:t>достояние) –</w:t>
      </w:r>
      <w:r>
        <w:rPr>
          <w:rFonts w:ascii="Arial" w:eastAsia="Arial" w:hAnsi="Arial" w:cs="Arial"/>
          <w:i/>
          <w:iCs/>
          <w:sz w:val="24"/>
          <w:szCs w:val="24"/>
        </w:rPr>
        <w:t xml:space="preserve"> </w:t>
      </w:r>
      <w:r>
        <w:rPr>
          <w:rFonts w:ascii="Arial" w:eastAsia="Arial" w:hAnsi="Arial" w:cs="Arial"/>
          <w:sz w:val="24"/>
          <w:szCs w:val="24"/>
        </w:rPr>
        <w:t xml:space="preserve">средства банка </w:t>
      </w:r>
      <w:r>
        <w:rPr>
          <w:rFonts w:ascii="Arial" w:eastAsia="Arial" w:hAnsi="Arial" w:cs="Arial"/>
          <w:sz w:val="24"/>
          <w:szCs w:val="24"/>
        </w:rPr>
        <w:t>или государства в</w:t>
      </w:r>
      <w:r>
        <w:rPr>
          <w:rFonts w:ascii="Arial" w:eastAsia="Arial" w:hAnsi="Arial" w:cs="Arial"/>
          <w:i/>
          <w:iCs/>
          <w:sz w:val="24"/>
          <w:szCs w:val="24"/>
        </w:rPr>
        <w:t xml:space="preserve"> </w:t>
      </w:r>
      <w:r>
        <w:rPr>
          <w:rFonts w:ascii="Arial" w:eastAsia="Arial" w:hAnsi="Arial" w:cs="Arial"/>
          <w:sz w:val="24"/>
          <w:szCs w:val="24"/>
        </w:rPr>
        <w:t>иностранной валюте, ценных бумагах и золоте, находящиеся на хранении в иностранных банках.</w:t>
      </w:r>
    </w:p>
    <w:p w:rsidR="00005E68" w:rsidRDefault="00E40658">
      <w:pPr>
        <w:ind w:left="1040"/>
        <w:rPr>
          <w:sz w:val="20"/>
          <w:szCs w:val="20"/>
        </w:rPr>
      </w:pPr>
      <w:r>
        <w:rPr>
          <w:rFonts w:ascii="Arial" w:eastAsia="Arial" w:hAnsi="Arial" w:cs="Arial"/>
          <w:sz w:val="24"/>
          <w:szCs w:val="24"/>
        </w:rPr>
        <w:t>Основные виды девизов:</w:t>
      </w:r>
    </w:p>
    <w:p w:rsidR="00005E68" w:rsidRDefault="00E40658">
      <w:pPr>
        <w:ind w:left="260" w:firstLine="720"/>
        <w:jc w:val="both"/>
        <w:rPr>
          <w:sz w:val="20"/>
          <w:szCs w:val="20"/>
        </w:rPr>
      </w:pPr>
      <w:r>
        <w:rPr>
          <w:rFonts w:ascii="Arial" w:eastAsia="Arial" w:hAnsi="Arial" w:cs="Arial"/>
          <w:i/>
          <w:iCs/>
          <w:sz w:val="24"/>
          <w:szCs w:val="24"/>
        </w:rPr>
        <w:t xml:space="preserve">коммерческие переводные векселя (тратты) </w:t>
      </w:r>
      <w:r>
        <w:rPr>
          <w:rFonts w:ascii="Arial" w:eastAsia="Arial" w:hAnsi="Arial" w:cs="Arial"/>
          <w:sz w:val="24"/>
          <w:szCs w:val="24"/>
        </w:rPr>
        <w:t>-</w:t>
      </w:r>
      <w:r>
        <w:rPr>
          <w:rFonts w:ascii="Arial" w:eastAsia="Arial" w:hAnsi="Arial" w:cs="Arial"/>
          <w:i/>
          <w:iCs/>
          <w:sz w:val="24"/>
          <w:szCs w:val="24"/>
        </w:rPr>
        <w:t xml:space="preserve"> </w:t>
      </w:r>
      <w:r>
        <w:rPr>
          <w:rFonts w:ascii="Arial" w:eastAsia="Arial" w:hAnsi="Arial" w:cs="Arial"/>
          <w:sz w:val="24"/>
          <w:szCs w:val="24"/>
        </w:rPr>
        <w:t>письменные приказы об уплате</w:t>
      </w:r>
      <w:r>
        <w:rPr>
          <w:rFonts w:ascii="Arial" w:eastAsia="Arial" w:hAnsi="Arial" w:cs="Arial"/>
          <w:i/>
          <w:iCs/>
          <w:sz w:val="24"/>
          <w:szCs w:val="24"/>
        </w:rPr>
        <w:t xml:space="preserve"> </w:t>
      </w:r>
      <w:r>
        <w:rPr>
          <w:rFonts w:ascii="Arial" w:eastAsia="Arial" w:hAnsi="Arial" w:cs="Arial"/>
          <w:sz w:val="24"/>
          <w:szCs w:val="24"/>
        </w:rPr>
        <w:t>определенной суммы определенному лицу в определенный</w:t>
      </w:r>
      <w:r>
        <w:rPr>
          <w:rFonts w:ascii="Arial" w:eastAsia="Arial" w:hAnsi="Arial" w:cs="Arial"/>
          <w:sz w:val="24"/>
          <w:szCs w:val="24"/>
        </w:rPr>
        <w:t xml:space="preserve"> срок, выставляемые экспортерами на иностранных импортеров;</w:t>
      </w:r>
    </w:p>
    <w:p w:rsidR="00005E68" w:rsidRDefault="00E40658">
      <w:pPr>
        <w:ind w:left="980"/>
        <w:rPr>
          <w:sz w:val="20"/>
          <w:szCs w:val="20"/>
        </w:rPr>
      </w:pPr>
      <w:r>
        <w:rPr>
          <w:rFonts w:ascii="Arial" w:eastAsia="Arial" w:hAnsi="Arial" w:cs="Arial"/>
          <w:i/>
          <w:iCs/>
          <w:sz w:val="24"/>
          <w:szCs w:val="24"/>
        </w:rPr>
        <w:t xml:space="preserve">обычные (простые) векселя - </w:t>
      </w:r>
      <w:r>
        <w:rPr>
          <w:rFonts w:ascii="Arial" w:eastAsia="Arial" w:hAnsi="Arial" w:cs="Arial"/>
          <w:sz w:val="24"/>
          <w:szCs w:val="24"/>
        </w:rPr>
        <w:t>долговые обязательства импортеров;</w:t>
      </w:r>
    </w:p>
    <w:p w:rsidR="00005E68" w:rsidRDefault="00E40658">
      <w:pPr>
        <w:ind w:left="260" w:firstLine="720"/>
        <w:jc w:val="both"/>
        <w:rPr>
          <w:sz w:val="20"/>
          <w:szCs w:val="20"/>
        </w:rPr>
      </w:pPr>
      <w:r>
        <w:rPr>
          <w:rFonts w:ascii="Arial" w:eastAsia="Arial" w:hAnsi="Arial" w:cs="Arial"/>
          <w:i/>
          <w:iCs/>
          <w:sz w:val="24"/>
          <w:szCs w:val="24"/>
        </w:rPr>
        <w:t xml:space="preserve">банковские векселя - </w:t>
      </w:r>
      <w:r>
        <w:rPr>
          <w:rFonts w:ascii="Arial" w:eastAsia="Arial" w:hAnsi="Arial" w:cs="Arial"/>
          <w:sz w:val="24"/>
          <w:szCs w:val="24"/>
        </w:rPr>
        <w:t>векселя,</w:t>
      </w:r>
      <w:r>
        <w:rPr>
          <w:rFonts w:ascii="Arial" w:eastAsia="Arial" w:hAnsi="Arial" w:cs="Arial"/>
          <w:i/>
          <w:iCs/>
          <w:sz w:val="24"/>
          <w:szCs w:val="24"/>
        </w:rPr>
        <w:t xml:space="preserve"> </w:t>
      </w:r>
      <w:r>
        <w:rPr>
          <w:rFonts w:ascii="Arial" w:eastAsia="Arial" w:hAnsi="Arial" w:cs="Arial"/>
          <w:sz w:val="24"/>
          <w:szCs w:val="24"/>
        </w:rPr>
        <w:t>выставляемые банками данной страны на своих</w:t>
      </w:r>
      <w:r>
        <w:rPr>
          <w:rFonts w:ascii="Arial" w:eastAsia="Arial" w:hAnsi="Arial" w:cs="Arial"/>
          <w:i/>
          <w:iCs/>
          <w:sz w:val="24"/>
          <w:szCs w:val="24"/>
        </w:rPr>
        <w:t xml:space="preserve"> </w:t>
      </w:r>
      <w:r>
        <w:rPr>
          <w:rFonts w:ascii="Arial" w:eastAsia="Arial" w:hAnsi="Arial" w:cs="Arial"/>
          <w:sz w:val="24"/>
          <w:szCs w:val="24"/>
        </w:rPr>
        <w:t>иностранных корреспондентов.</w:t>
      </w:r>
      <w:r>
        <w:rPr>
          <w:rFonts w:ascii="Arial" w:eastAsia="Arial" w:hAnsi="Arial" w:cs="Arial"/>
          <w:sz w:val="24"/>
          <w:szCs w:val="24"/>
        </w:rPr>
        <w:t xml:space="preserve"> В зависимости от репутации банков сфера обращения их векселей шире, чем коммерческих векселей. Купив банковские векселя, импортеры пересылают их экспортерам для погашения своих обязательств;</w:t>
      </w:r>
    </w:p>
    <w:p w:rsidR="00005E68" w:rsidRDefault="00E40658">
      <w:pPr>
        <w:spacing w:line="250" w:lineRule="auto"/>
        <w:ind w:left="260" w:firstLine="720"/>
        <w:jc w:val="both"/>
        <w:rPr>
          <w:sz w:val="20"/>
          <w:szCs w:val="20"/>
        </w:rPr>
      </w:pPr>
      <w:r>
        <w:rPr>
          <w:rFonts w:ascii="Arial" w:eastAsia="Arial" w:hAnsi="Arial" w:cs="Arial"/>
          <w:i/>
          <w:iCs/>
          <w:sz w:val="23"/>
          <w:szCs w:val="23"/>
        </w:rPr>
        <w:lastRenderedPageBreak/>
        <w:t xml:space="preserve">банковский чек - </w:t>
      </w:r>
      <w:r>
        <w:rPr>
          <w:rFonts w:ascii="Arial" w:eastAsia="Arial" w:hAnsi="Arial" w:cs="Arial"/>
          <w:sz w:val="23"/>
          <w:szCs w:val="23"/>
        </w:rPr>
        <w:t>письменный приказ банка своему банку-корреспонд</w:t>
      </w:r>
      <w:r>
        <w:rPr>
          <w:rFonts w:ascii="Arial" w:eastAsia="Arial" w:hAnsi="Arial" w:cs="Arial"/>
          <w:sz w:val="23"/>
          <w:szCs w:val="23"/>
        </w:rPr>
        <w:t>енту о</w:t>
      </w:r>
      <w:r>
        <w:rPr>
          <w:rFonts w:ascii="Arial" w:eastAsia="Arial" w:hAnsi="Arial" w:cs="Arial"/>
          <w:i/>
          <w:iCs/>
          <w:sz w:val="23"/>
          <w:szCs w:val="23"/>
        </w:rPr>
        <w:t xml:space="preserve"> </w:t>
      </w:r>
      <w:r>
        <w:rPr>
          <w:rFonts w:ascii="Arial" w:eastAsia="Arial" w:hAnsi="Arial" w:cs="Arial"/>
          <w:sz w:val="23"/>
          <w:szCs w:val="23"/>
        </w:rPr>
        <w:t>перечислении определенной суммы с его текущего счета за границей чекодержателю;</w:t>
      </w:r>
    </w:p>
    <w:p w:rsidR="00005E68" w:rsidRDefault="00E40658">
      <w:pPr>
        <w:spacing w:line="1" w:lineRule="exact"/>
        <w:rPr>
          <w:sz w:val="20"/>
          <w:szCs w:val="20"/>
        </w:rPr>
      </w:pPr>
    </w:p>
    <w:p w:rsidR="00005E68" w:rsidRDefault="00E40658">
      <w:pPr>
        <w:ind w:left="980"/>
        <w:rPr>
          <w:sz w:val="20"/>
          <w:szCs w:val="20"/>
        </w:rPr>
      </w:pPr>
      <w:r>
        <w:rPr>
          <w:rFonts w:ascii="Arial" w:eastAsia="Arial" w:hAnsi="Arial" w:cs="Arial"/>
          <w:i/>
          <w:iCs/>
          <w:sz w:val="24"/>
          <w:szCs w:val="24"/>
        </w:rPr>
        <w:t xml:space="preserve">банковские переводы - </w:t>
      </w:r>
      <w:r>
        <w:rPr>
          <w:rFonts w:ascii="Arial" w:eastAsia="Arial" w:hAnsi="Arial" w:cs="Arial"/>
          <w:sz w:val="24"/>
          <w:szCs w:val="24"/>
        </w:rPr>
        <w:t>почтовые и телеграфные переводы за рубеж;</w:t>
      </w:r>
    </w:p>
    <w:p w:rsidR="00005E68" w:rsidRDefault="00E40658">
      <w:pPr>
        <w:spacing w:line="2" w:lineRule="exact"/>
        <w:rPr>
          <w:sz w:val="20"/>
          <w:szCs w:val="20"/>
        </w:rPr>
      </w:pPr>
    </w:p>
    <w:p w:rsidR="00005E68" w:rsidRDefault="00E40658">
      <w:pPr>
        <w:spacing w:line="239" w:lineRule="auto"/>
        <w:ind w:left="260" w:firstLine="720"/>
        <w:jc w:val="both"/>
        <w:rPr>
          <w:sz w:val="20"/>
          <w:szCs w:val="20"/>
        </w:rPr>
      </w:pPr>
      <w:r>
        <w:rPr>
          <w:rFonts w:ascii="Arial" w:eastAsia="Arial" w:hAnsi="Arial" w:cs="Arial"/>
          <w:i/>
          <w:iCs/>
          <w:sz w:val="24"/>
          <w:szCs w:val="24"/>
        </w:rPr>
        <w:t xml:space="preserve">банковские карточки (кредитные, пластиковые </w:t>
      </w:r>
      <w:r>
        <w:rPr>
          <w:rFonts w:ascii="Arial" w:eastAsia="Arial" w:hAnsi="Arial" w:cs="Arial"/>
          <w:sz w:val="24"/>
          <w:szCs w:val="24"/>
        </w:rPr>
        <w:t>и др.) -</w:t>
      </w:r>
      <w:r>
        <w:rPr>
          <w:rFonts w:ascii="Arial" w:eastAsia="Arial" w:hAnsi="Arial" w:cs="Arial"/>
          <w:i/>
          <w:iCs/>
          <w:sz w:val="24"/>
          <w:szCs w:val="24"/>
        </w:rPr>
        <w:t xml:space="preserve"> </w:t>
      </w:r>
      <w:r>
        <w:rPr>
          <w:rFonts w:ascii="Arial" w:eastAsia="Arial" w:hAnsi="Arial" w:cs="Arial"/>
          <w:sz w:val="24"/>
          <w:szCs w:val="24"/>
        </w:rPr>
        <w:t>именные денежные</w:t>
      </w:r>
      <w:r>
        <w:rPr>
          <w:rFonts w:ascii="Arial" w:eastAsia="Arial" w:hAnsi="Arial" w:cs="Arial"/>
          <w:i/>
          <w:iCs/>
          <w:sz w:val="24"/>
          <w:szCs w:val="24"/>
        </w:rPr>
        <w:t xml:space="preserve"> </w:t>
      </w:r>
      <w:r>
        <w:rPr>
          <w:rFonts w:ascii="Arial" w:eastAsia="Arial" w:hAnsi="Arial" w:cs="Arial"/>
          <w:sz w:val="24"/>
          <w:szCs w:val="24"/>
        </w:rPr>
        <w:t>документы, дающие право владельца</w:t>
      </w:r>
      <w:r>
        <w:rPr>
          <w:rFonts w:ascii="Arial" w:eastAsia="Arial" w:hAnsi="Arial" w:cs="Arial"/>
          <w:sz w:val="24"/>
          <w:szCs w:val="24"/>
        </w:rPr>
        <w:t>м использовать их для приобретения товаров и услуг за рубежом на безналичной основе.</w:t>
      </w:r>
    </w:p>
    <w:p w:rsidR="00005E68" w:rsidRDefault="00E40658">
      <w:pPr>
        <w:spacing w:line="1" w:lineRule="exact"/>
        <w:rPr>
          <w:sz w:val="20"/>
          <w:szCs w:val="20"/>
        </w:rPr>
      </w:pPr>
    </w:p>
    <w:p w:rsidR="00005E68" w:rsidRDefault="00E40658">
      <w:pPr>
        <w:ind w:left="260" w:firstLine="720"/>
        <w:jc w:val="both"/>
        <w:rPr>
          <w:sz w:val="20"/>
          <w:szCs w:val="20"/>
        </w:rPr>
      </w:pPr>
      <w:r>
        <w:rPr>
          <w:rFonts w:ascii="Arial" w:eastAsia="Arial" w:hAnsi="Arial" w:cs="Arial"/>
          <w:sz w:val="24"/>
          <w:szCs w:val="24"/>
        </w:rPr>
        <w:t>Наряду с национальными валютами ведущих стран используются международные валютные единицы - евро, и в незначительном объеме СДР.</w:t>
      </w:r>
    </w:p>
    <w:p w:rsidR="00005E68" w:rsidRDefault="00E40658">
      <w:pPr>
        <w:ind w:left="260" w:firstLine="720"/>
        <w:jc w:val="both"/>
        <w:rPr>
          <w:sz w:val="20"/>
          <w:szCs w:val="20"/>
        </w:rPr>
      </w:pPr>
      <w:r>
        <w:rPr>
          <w:rFonts w:ascii="Arial" w:eastAsia="Arial" w:hAnsi="Arial" w:cs="Arial"/>
          <w:sz w:val="24"/>
          <w:szCs w:val="24"/>
        </w:rPr>
        <w:t>Золото, которое при золотом монометаллизм</w:t>
      </w:r>
      <w:r>
        <w:rPr>
          <w:rFonts w:ascii="Arial" w:eastAsia="Arial" w:hAnsi="Arial" w:cs="Arial"/>
          <w:sz w:val="24"/>
          <w:szCs w:val="24"/>
        </w:rPr>
        <w:t>е непосредственно использовалось как международное платежное и покупательное средство, в условиях неразменных кредитных денег используется лишь как чрезвычайные мировые деньги при непредвиденных обстоятельствах (войны, экономические и политические потрясен</w:t>
      </w:r>
      <w:r>
        <w:rPr>
          <w:rFonts w:ascii="Arial" w:eastAsia="Arial" w:hAnsi="Arial" w:cs="Arial"/>
          <w:sz w:val="24"/>
          <w:szCs w:val="24"/>
        </w:rPr>
        <w:t>ия и т.д.). Государства при необходимости прибегают к продаже части официальных золотых запасов на те валюты, в которых выражены их международные обязательства. Таким образом, золото стало использоваться для международных расчетов опосредствованно через оп</w:t>
      </w:r>
      <w:r>
        <w:rPr>
          <w:rFonts w:ascii="Arial" w:eastAsia="Arial" w:hAnsi="Arial" w:cs="Arial"/>
          <w:sz w:val="24"/>
          <w:szCs w:val="24"/>
        </w:rPr>
        <w:t>ерации на рынках золота.</w:t>
      </w:r>
    </w:p>
    <w:p w:rsidR="00005E68" w:rsidRDefault="00E40658" w:rsidP="00E40658">
      <w:pPr>
        <w:numPr>
          <w:ilvl w:val="0"/>
          <w:numId w:val="77"/>
        </w:numPr>
        <w:tabs>
          <w:tab w:val="left" w:pos="2280"/>
        </w:tabs>
        <w:spacing w:after="0" w:line="240" w:lineRule="auto"/>
        <w:ind w:left="2280" w:hanging="235"/>
        <w:rPr>
          <w:rFonts w:ascii="Arial" w:eastAsia="Arial" w:hAnsi="Arial" w:cs="Arial"/>
          <w:sz w:val="24"/>
          <w:szCs w:val="24"/>
        </w:rPr>
      </w:pPr>
      <w:r>
        <w:rPr>
          <w:rFonts w:ascii="Arial" w:eastAsia="Arial" w:hAnsi="Arial" w:cs="Arial"/>
          <w:sz w:val="24"/>
          <w:szCs w:val="24"/>
        </w:rPr>
        <w:t>Формы расчетов в международных экономических отношениях</w:t>
      </w:r>
    </w:p>
    <w:p w:rsidR="00005E68" w:rsidRDefault="00E40658">
      <w:pPr>
        <w:spacing w:line="36" w:lineRule="exact"/>
        <w:rPr>
          <w:sz w:val="20"/>
          <w:szCs w:val="20"/>
        </w:rPr>
      </w:pPr>
    </w:p>
    <w:p w:rsidR="00005E68" w:rsidRDefault="00E40658">
      <w:pPr>
        <w:ind w:left="260" w:right="20" w:firstLine="720"/>
        <w:rPr>
          <w:sz w:val="20"/>
          <w:szCs w:val="20"/>
        </w:rPr>
      </w:pPr>
      <w:r>
        <w:rPr>
          <w:rFonts w:ascii="Arial" w:eastAsia="Arial" w:hAnsi="Arial" w:cs="Arial"/>
          <w:sz w:val="24"/>
          <w:szCs w:val="24"/>
        </w:rPr>
        <w:t>Формы международных расчетов аналогичны формам внутренних расчетов, но имеют следующие особенности:</w:t>
      </w:r>
    </w:p>
    <w:p w:rsidR="00005E68" w:rsidRDefault="00E40658" w:rsidP="00E40658">
      <w:pPr>
        <w:numPr>
          <w:ilvl w:val="0"/>
          <w:numId w:val="78"/>
        </w:numPr>
        <w:tabs>
          <w:tab w:val="left" w:pos="1225"/>
        </w:tabs>
        <w:spacing w:after="0" w:line="240" w:lineRule="auto"/>
        <w:ind w:left="260" w:firstLine="719"/>
        <w:jc w:val="both"/>
        <w:rPr>
          <w:rFonts w:ascii="Arial" w:eastAsia="Arial" w:hAnsi="Arial" w:cs="Arial"/>
          <w:sz w:val="24"/>
          <w:szCs w:val="24"/>
        </w:rPr>
      </w:pPr>
      <w:r>
        <w:rPr>
          <w:rFonts w:ascii="Arial" w:eastAsia="Arial" w:hAnsi="Arial" w:cs="Arial"/>
          <w:sz w:val="24"/>
          <w:szCs w:val="24"/>
        </w:rPr>
        <w:t xml:space="preserve">Определенные отношения участников </w:t>
      </w:r>
      <w:r>
        <w:rPr>
          <w:rFonts w:ascii="Arial" w:eastAsia="Arial" w:hAnsi="Arial" w:cs="Arial"/>
          <w:sz w:val="24"/>
          <w:szCs w:val="24"/>
        </w:rPr>
        <w:t>внешнеэкономических сделок и их банков по поводу оформления, пересылки, обработки и оплаты предусмотренных контрактом документов.</w:t>
      </w:r>
    </w:p>
    <w:p w:rsidR="00005E68" w:rsidRDefault="00E40658">
      <w:pPr>
        <w:spacing w:line="2" w:lineRule="exact"/>
        <w:rPr>
          <w:rFonts w:ascii="Arial" w:eastAsia="Arial" w:hAnsi="Arial" w:cs="Arial"/>
          <w:sz w:val="24"/>
          <w:szCs w:val="24"/>
        </w:rPr>
      </w:pPr>
    </w:p>
    <w:p w:rsidR="00005E68" w:rsidRDefault="00E40658" w:rsidP="00E40658">
      <w:pPr>
        <w:numPr>
          <w:ilvl w:val="0"/>
          <w:numId w:val="78"/>
        </w:numPr>
        <w:tabs>
          <w:tab w:val="left" w:pos="1330"/>
        </w:tabs>
        <w:spacing w:after="0" w:line="240" w:lineRule="auto"/>
        <w:ind w:left="260" w:firstLine="719"/>
        <w:jc w:val="both"/>
        <w:rPr>
          <w:rFonts w:ascii="Arial" w:eastAsia="Arial" w:hAnsi="Arial" w:cs="Arial"/>
          <w:sz w:val="24"/>
          <w:szCs w:val="24"/>
        </w:rPr>
      </w:pPr>
      <w:r>
        <w:rPr>
          <w:rFonts w:ascii="Arial" w:eastAsia="Arial" w:hAnsi="Arial" w:cs="Arial"/>
          <w:sz w:val="24"/>
          <w:szCs w:val="24"/>
        </w:rPr>
        <w:t>Документарный характер международных расчетов, которые осуществляются против документов: финансовых (векселей, чеков,</w:t>
      </w:r>
      <w:r>
        <w:rPr>
          <w:rFonts w:ascii="Arial" w:eastAsia="Arial" w:hAnsi="Arial" w:cs="Arial"/>
          <w:sz w:val="24"/>
          <w:szCs w:val="24"/>
        </w:rPr>
        <w:t xml:space="preserve"> платежных расписок) и коммерческих (счетов-фактур, отгрузочных документов - коносаментов, накладных, квитанций, страховых полисов, различных сертификатов).</w:t>
      </w:r>
    </w:p>
    <w:p w:rsidR="00005E68" w:rsidRDefault="00E40658" w:rsidP="00E40658">
      <w:pPr>
        <w:numPr>
          <w:ilvl w:val="0"/>
          <w:numId w:val="78"/>
        </w:numPr>
        <w:tabs>
          <w:tab w:val="left" w:pos="1225"/>
        </w:tabs>
        <w:spacing w:after="0" w:line="240" w:lineRule="auto"/>
        <w:ind w:left="980" w:right="1020" w:hanging="1"/>
        <w:rPr>
          <w:rFonts w:ascii="Arial" w:eastAsia="Arial" w:hAnsi="Arial" w:cs="Arial"/>
          <w:sz w:val="24"/>
          <w:szCs w:val="24"/>
        </w:rPr>
      </w:pPr>
      <w:r>
        <w:rPr>
          <w:rFonts w:ascii="Arial" w:eastAsia="Arial" w:hAnsi="Arial" w:cs="Arial"/>
          <w:sz w:val="24"/>
          <w:szCs w:val="24"/>
        </w:rPr>
        <w:t>Унификацию правил и обычаев основных форм международных расчетов. Основными формами международных р</w:t>
      </w:r>
      <w:r>
        <w:rPr>
          <w:rFonts w:ascii="Arial" w:eastAsia="Arial" w:hAnsi="Arial" w:cs="Arial"/>
          <w:sz w:val="24"/>
          <w:szCs w:val="24"/>
        </w:rPr>
        <w:t>асчетов являются:</w:t>
      </w:r>
    </w:p>
    <w:p w:rsidR="00005E68" w:rsidRDefault="00E40658">
      <w:pPr>
        <w:ind w:left="980"/>
        <w:rPr>
          <w:rFonts w:ascii="Arial" w:eastAsia="Arial" w:hAnsi="Arial" w:cs="Arial"/>
          <w:sz w:val="24"/>
          <w:szCs w:val="24"/>
        </w:rPr>
      </w:pPr>
      <w:r>
        <w:rPr>
          <w:rFonts w:ascii="Arial" w:eastAsia="Arial" w:hAnsi="Arial" w:cs="Arial"/>
          <w:sz w:val="23"/>
          <w:szCs w:val="23"/>
        </w:rPr>
        <w:t xml:space="preserve">- </w:t>
      </w:r>
      <w:r>
        <w:rPr>
          <w:rFonts w:ascii="Arial" w:eastAsia="Arial" w:hAnsi="Arial" w:cs="Arial"/>
          <w:i/>
          <w:iCs/>
          <w:sz w:val="23"/>
          <w:szCs w:val="23"/>
        </w:rPr>
        <w:t>инкассовая форма расчетов</w:t>
      </w:r>
      <w:r>
        <w:rPr>
          <w:rFonts w:ascii="Arial" w:eastAsia="Arial" w:hAnsi="Arial" w:cs="Arial"/>
          <w:sz w:val="23"/>
          <w:szCs w:val="23"/>
        </w:rPr>
        <w:t xml:space="preserve"> </w:t>
      </w:r>
      <w:r>
        <w:rPr>
          <w:rFonts w:ascii="Arial" w:eastAsia="Arial" w:hAnsi="Arial" w:cs="Arial"/>
          <w:i/>
          <w:iCs/>
          <w:sz w:val="23"/>
          <w:szCs w:val="23"/>
        </w:rPr>
        <w:t>-</w:t>
      </w:r>
      <w:r>
        <w:rPr>
          <w:rFonts w:ascii="Arial" w:eastAsia="Arial" w:hAnsi="Arial" w:cs="Arial"/>
          <w:sz w:val="23"/>
          <w:szCs w:val="23"/>
        </w:rPr>
        <w:t xml:space="preserve"> поручение клиента банку о получении платежа от</w:t>
      </w:r>
    </w:p>
    <w:p w:rsidR="00005E68" w:rsidRDefault="00E40658">
      <w:pPr>
        <w:spacing w:line="9" w:lineRule="exact"/>
        <w:rPr>
          <w:sz w:val="20"/>
          <w:szCs w:val="20"/>
        </w:rPr>
      </w:pPr>
    </w:p>
    <w:p w:rsidR="00005E68" w:rsidRDefault="00E40658">
      <w:pPr>
        <w:ind w:left="260"/>
        <w:jc w:val="both"/>
        <w:rPr>
          <w:sz w:val="20"/>
          <w:szCs w:val="20"/>
        </w:rPr>
      </w:pPr>
      <w:r>
        <w:rPr>
          <w:rFonts w:ascii="Arial" w:eastAsia="Arial" w:hAnsi="Arial" w:cs="Arial"/>
          <w:sz w:val="24"/>
          <w:szCs w:val="24"/>
        </w:rPr>
        <w:t>импортера за товары и услуги и зачисление этих средств на счет экспортера в банке. Банки выполняют инкассовые операции, пользуясь полученными от экспортера инст</w:t>
      </w:r>
      <w:r>
        <w:rPr>
          <w:rFonts w:ascii="Arial" w:eastAsia="Arial" w:hAnsi="Arial" w:cs="Arial"/>
          <w:sz w:val="24"/>
          <w:szCs w:val="24"/>
        </w:rPr>
        <w:t>рукциями, в соответствии с Унифицированными правилами по инкассо;</w:t>
      </w:r>
    </w:p>
    <w:p w:rsidR="00005E68" w:rsidRDefault="00E40658">
      <w:pPr>
        <w:spacing w:line="2" w:lineRule="exact"/>
        <w:rPr>
          <w:sz w:val="20"/>
          <w:szCs w:val="20"/>
        </w:rPr>
      </w:pPr>
    </w:p>
    <w:p w:rsidR="00005E68" w:rsidRDefault="00E40658" w:rsidP="00E40658">
      <w:pPr>
        <w:numPr>
          <w:ilvl w:val="1"/>
          <w:numId w:val="79"/>
        </w:numPr>
        <w:tabs>
          <w:tab w:val="left" w:pos="1167"/>
        </w:tabs>
        <w:spacing w:after="0" w:line="261" w:lineRule="auto"/>
        <w:ind w:left="260" w:firstLine="719"/>
        <w:jc w:val="both"/>
        <w:rPr>
          <w:rFonts w:ascii="Arial" w:eastAsia="Arial" w:hAnsi="Arial" w:cs="Arial"/>
        </w:rPr>
      </w:pPr>
      <w:r>
        <w:rPr>
          <w:rFonts w:ascii="Arial" w:eastAsia="Arial" w:hAnsi="Arial" w:cs="Arial"/>
          <w:i/>
          <w:iCs/>
        </w:rPr>
        <w:t xml:space="preserve">аккредитивная форма расчетов </w:t>
      </w:r>
      <w:r>
        <w:rPr>
          <w:rFonts w:ascii="Arial" w:eastAsia="Arial" w:hAnsi="Arial" w:cs="Arial"/>
        </w:rPr>
        <w:t>-</w:t>
      </w:r>
      <w:r>
        <w:rPr>
          <w:rFonts w:ascii="Arial" w:eastAsia="Arial" w:hAnsi="Arial" w:cs="Arial"/>
          <w:i/>
          <w:iCs/>
        </w:rPr>
        <w:t xml:space="preserve"> </w:t>
      </w:r>
      <w:r>
        <w:rPr>
          <w:rFonts w:ascii="Arial" w:eastAsia="Arial" w:hAnsi="Arial" w:cs="Arial"/>
        </w:rPr>
        <w:t>соглашение об обязательстве банка по просьбе</w:t>
      </w:r>
      <w:r>
        <w:rPr>
          <w:rFonts w:ascii="Arial" w:eastAsia="Arial" w:hAnsi="Arial" w:cs="Arial"/>
          <w:i/>
          <w:iCs/>
        </w:rPr>
        <w:t xml:space="preserve"> </w:t>
      </w:r>
      <w:r>
        <w:rPr>
          <w:rFonts w:ascii="Arial" w:eastAsia="Arial" w:hAnsi="Arial" w:cs="Arial"/>
        </w:rPr>
        <w:t>клиента оплатить документы либо акцептовать или учесть (негоциировать) тратту в пользу третьего лица (бенефициара</w:t>
      </w:r>
      <w:r>
        <w:rPr>
          <w:rFonts w:ascii="Arial" w:eastAsia="Arial" w:hAnsi="Arial" w:cs="Arial"/>
        </w:rPr>
        <w:t>), на которого открыт аккредитив. Порядок осуществления этой формы расчетов регламентируется Унифицированными правилами и обычаями для документарных аккредитивов. Аккредитив (особенно безотзывный и подтвержденный) в большей степени, чем инкассо, гарантируе</w:t>
      </w:r>
      <w:r>
        <w:rPr>
          <w:rFonts w:ascii="Arial" w:eastAsia="Arial" w:hAnsi="Arial" w:cs="Arial"/>
        </w:rPr>
        <w:t>т своевременность платежа. Вместе с тем это наиболее сложная и дорогостоящая форма расчетов; импортер при этом вынужден резервировать сумму аккредитива или использовать кредит банка;</w:t>
      </w:r>
    </w:p>
    <w:p w:rsidR="00005E68" w:rsidRDefault="00E40658">
      <w:pPr>
        <w:spacing w:line="7" w:lineRule="exact"/>
        <w:rPr>
          <w:rFonts w:ascii="Arial" w:eastAsia="Arial" w:hAnsi="Arial" w:cs="Arial"/>
        </w:rPr>
      </w:pPr>
    </w:p>
    <w:p w:rsidR="00005E68" w:rsidRDefault="00E40658" w:rsidP="00E40658">
      <w:pPr>
        <w:numPr>
          <w:ilvl w:val="1"/>
          <w:numId w:val="79"/>
        </w:numPr>
        <w:tabs>
          <w:tab w:val="left" w:pos="1374"/>
        </w:tabs>
        <w:spacing w:after="0" w:line="250" w:lineRule="auto"/>
        <w:ind w:left="260" w:firstLine="719"/>
        <w:jc w:val="both"/>
        <w:rPr>
          <w:rFonts w:ascii="Arial" w:eastAsia="Arial" w:hAnsi="Arial" w:cs="Arial"/>
          <w:sz w:val="23"/>
          <w:szCs w:val="23"/>
        </w:rPr>
      </w:pPr>
      <w:r>
        <w:rPr>
          <w:rFonts w:ascii="Arial" w:eastAsia="Arial" w:hAnsi="Arial" w:cs="Arial"/>
          <w:i/>
          <w:iCs/>
          <w:sz w:val="23"/>
          <w:szCs w:val="23"/>
        </w:rPr>
        <w:t xml:space="preserve">банковский перевод - </w:t>
      </w:r>
      <w:r>
        <w:rPr>
          <w:rFonts w:ascii="Arial" w:eastAsia="Arial" w:hAnsi="Arial" w:cs="Arial"/>
          <w:sz w:val="23"/>
          <w:szCs w:val="23"/>
        </w:rPr>
        <w:t>поручение одного банка другому выплатить</w:t>
      </w:r>
      <w:r>
        <w:rPr>
          <w:rFonts w:ascii="Arial" w:eastAsia="Arial" w:hAnsi="Arial" w:cs="Arial"/>
          <w:i/>
          <w:iCs/>
          <w:sz w:val="23"/>
          <w:szCs w:val="23"/>
        </w:rPr>
        <w:t xml:space="preserve"> </w:t>
      </w:r>
      <w:r>
        <w:rPr>
          <w:rFonts w:ascii="Arial" w:eastAsia="Arial" w:hAnsi="Arial" w:cs="Arial"/>
          <w:sz w:val="23"/>
          <w:szCs w:val="23"/>
        </w:rPr>
        <w:t>переводопо</w:t>
      </w:r>
      <w:r>
        <w:rPr>
          <w:rFonts w:ascii="Arial" w:eastAsia="Arial" w:hAnsi="Arial" w:cs="Arial"/>
          <w:sz w:val="23"/>
          <w:szCs w:val="23"/>
        </w:rPr>
        <w:t xml:space="preserve">лучателю определенную сумму. В международных расчетах перевододателем часто выступают клиенты банков. В форме перевода производятся </w:t>
      </w:r>
      <w:r>
        <w:rPr>
          <w:rFonts w:ascii="Arial" w:eastAsia="Arial" w:hAnsi="Arial" w:cs="Arial"/>
          <w:sz w:val="23"/>
          <w:szCs w:val="23"/>
        </w:rPr>
        <w:lastRenderedPageBreak/>
        <w:t xml:space="preserve">оплата инкассо, авансовые платежи, перерасчеты. Банковские переводы зачастую сочетаются с другими формами расчетов, а также </w:t>
      </w:r>
      <w:r>
        <w:rPr>
          <w:rFonts w:ascii="Arial" w:eastAsia="Arial" w:hAnsi="Arial" w:cs="Arial"/>
          <w:sz w:val="23"/>
          <w:szCs w:val="23"/>
        </w:rPr>
        <w:t>с гарантиями банков;</w:t>
      </w:r>
    </w:p>
    <w:p w:rsidR="00005E68" w:rsidRDefault="00E40658" w:rsidP="00E40658">
      <w:pPr>
        <w:numPr>
          <w:ilvl w:val="1"/>
          <w:numId w:val="79"/>
        </w:numPr>
        <w:tabs>
          <w:tab w:val="left" w:pos="1143"/>
        </w:tabs>
        <w:spacing w:after="0" w:line="261" w:lineRule="auto"/>
        <w:ind w:left="260" w:firstLine="719"/>
        <w:jc w:val="both"/>
        <w:rPr>
          <w:rFonts w:ascii="Arial" w:eastAsia="Arial" w:hAnsi="Arial" w:cs="Arial"/>
        </w:rPr>
      </w:pPr>
      <w:r>
        <w:rPr>
          <w:rFonts w:ascii="Arial" w:eastAsia="Arial" w:hAnsi="Arial" w:cs="Arial"/>
          <w:i/>
          <w:iCs/>
        </w:rPr>
        <w:t xml:space="preserve">авансовый платеж - </w:t>
      </w:r>
      <w:r>
        <w:rPr>
          <w:rFonts w:ascii="Arial" w:eastAsia="Arial" w:hAnsi="Arial" w:cs="Arial"/>
        </w:rPr>
        <w:t>оплата товаров импортером авансом до отгрузки,</w:t>
      </w:r>
      <w:r>
        <w:rPr>
          <w:rFonts w:ascii="Arial" w:eastAsia="Arial" w:hAnsi="Arial" w:cs="Arial"/>
          <w:i/>
          <w:iCs/>
        </w:rPr>
        <w:t xml:space="preserve"> </w:t>
      </w:r>
      <w:r>
        <w:rPr>
          <w:rFonts w:ascii="Arial" w:eastAsia="Arial" w:hAnsi="Arial" w:cs="Arial"/>
        </w:rPr>
        <w:t>а иногда до</w:t>
      </w:r>
      <w:r>
        <w:rPr>
          <w:rFonts w:ascii="Arial" w:eastAsia="Arial" w:hAnsi="Arial" w:cs="Arial"/>
          <w:i/>
          <w:iCs/>
        </w:rPr>
        <w:t xml:space="preserve"> </w:t>
      </w:r>
      <w:r>
        <w:rPr>
          <w:rFonts w:ascii="Arial" w:eastAsia="Arial" w:hAnsi="Arial" w:cs="Arial"/>
        </w:rPr>
        <w:t>их производства (например, при импорте дорогостоящего оборудования, судов, самолетов).</w:t>
      </w:r>
    </w:p>
    <w:p w:rsidR="00005E68" w:rsidRDefault="00E40658">
      <w:pPr>
        <w:spacing w:line="1" w:lineRule="exact"/>
        <w:rPr>
          <w:rFonts w:ascii="Arial" w:eastAsia="Arial" w:hAnsi="Arial" w:cs="Arial"/>
        </w:rPr>
      </w:pPr>
    </w:p>
    <w:p w:rsidR="00005E68" w:rsidRDefault="00E40658" w:rsidP="00E40658">
      <w:pPr>
        <w:numPr>
          <w:ilvl w:val="0"/>
          <w:numId w:val="79"/>
        </w:numPr>
        <w:tabs>
          <w:tab w:val="left" w:pos="587"/>
        </w:tabs>
        <w:spacing w:after="0" w:line="240" w:lineRule="auto"/>
        <w:ind w:left="260" w:hanging="1"/>
        <w:jc w:val="both"/>
        <w:rPr>
          <w:rFonts w:ascii="Arial" w:eastAsia="Arial" w:hAnsi="Arial" w:cs="Arial"/>
          <w:sz w:val="24"/>
          <w:szCs w:val="24"/>
        </w:rPr>
      </w:pPr>
      <w:r>
        <w:rPr>
          <w:rFonts w:ascii="Arial" w:eastAsia="Arial" w:hAnsi="Arial" w:cs="Arial"/>
          <w:sz w:val="24"/>
          <w:szCs w:val="24"/>
        </w:rPr>
        <w:t>отличие от мировой практики, где авансовые платежи составляют 10-33%</w:t>
      </w:r>
      <w:r>
        <w:rPr>
          <w:rFonts w:ascii="Arial" w:eastAsia="Arial" w:hAnsi="Arial" w:cs="Arial"/>
          <w:sz w:val="24"/>
          <w:szCs w:val="24"/>
        </w:rPr>
        <w:t xml:space="preserve"> суммы контракта, в России они достигают 100%. Тем самым импортеры России кредитуют иностранных поставщиков. Согласие импортера на предварительную оплату связано либо с его заинтересованностью, либо с давлением экспортера;</w:t>
      </w:r>
    </w:p>
    <w:p w:rsidR="00005E68" w:rsidRDefault="00E40658" w:rsidP="00E40658">
      <w:pPr>
        <w:numPr>
          <w:ilvl w:val="1"/>
          <w:numId w:val="79"/>
        </w:numPr>
        <w:tabs>
          <w:tab w:val="left" w:pos="1210"/>
        </w:tabs>
        <w:spacing w:after="0" w:line="261" w:lineRule="auto"/>
        <w:ind w:left="260" w:firstLine="719"/>
        <w:jc w:val="both"/>
        <w:rPr>
          <w:rFonts w:ascii="Arial" w:eastAsia="Arial" w:hAnsi="Arial" w:cs="Arial"/>
        </w:rPr>
      </w:pPr>
      <w:r>
        <w:rPr>
          <w:rFonts w:ascii="Arial" w:eastAsia="Arial" w:hAnsi="Arial" w:cs="Arial"/>
          <w:i/>
          <w:iCs/>
        </w:rPr>
        <w:t xml:space="preserve">расчеты по открытому счету - </w:t>
      </w:r>
      <w:r>
        <w:rPr>
          <w:rFonts w:ascii="Arial" w:eastAsia="Arial" w:hAnsi="Arial" w:cs="Arial"/>
        </w:rPr>
        <w:t>расч</w:t>
      </w:r>
      <w:r>
        <w:rPr>
          <w:rFonts w:ascii="Arial" w:eastAsia="Arial" w:hAnsi="Arial" w:cs="Arial"/>
        </w:rPr>
        <w:t>еты,</w:t>
      </w:r>
      <w:r>
        <w:rPr>
          <w:rFonts w:ascii="Arial" w:eastAsia="Arial" w:hAnsi="Arial" w:cs="Arial"/>
          <w:i/>
          <w:iCs/>
        </w:rPr>
        <w:t xml:space="preserve"> </w:t>
      </w:r>
      <w:r>
        <w:rPr>
          <w:rFonts w:ascii="Arial" w:eastAsia="Arial" w:hAnsi="Arial" w:cs="Arial"/>
        </w:rPr>
        <w:t>предусматривающие периодические</w:t>
      </w:r>
      <w:r>
        <w:rPr>
          <w:rFonts w:ascii="Arial" w:eastAsia="Arial" w:hAnsi="Arial" w:cs="Arial"/>
          <w:i/>
          <w:iCs/>
        </w:rPr>
        <w:t xml:space="preserve"> </w:t>
      </w:r>
      <w:r>
        <w:rPr>
          <w:rFonts w:ascii="Arial" w:eastAsia="Arial" w:hAnsi="Arial" w:cs="Arial"/>
        </w:rPr>
        <w:t>платежи в установленные сроки импортера экспортеру при регулярных поставках товаров в кредит по этому счету.</w:t>
      </w:r>
      <w:r>
        <w:rPr>
          <w:rFonts w:ascii="Arial" w:eastAsia="Arial" w:hAnsi="Arial" w:cs="Arial"/>
        </w:rPr>
        <w:t xml:space="preserve"> Эти расчеты наиболее выгодны для импортера и практикуются при доверительных и длительных отношениях с зарубежным поставщиком;</w:t>
      </w:r>
    </w:p>
    <w:p w:rsidR="00005E68" w:rsidRDefault="00E40658">
      <w:pPr>
        <w:spacing w:line="3" w:lineRule="exact"/>
        <w:rPr>
          <w:rFonts w:ascii="Arial" w:eastAsia="Arial" w:hAnsi="Arial" w:cs="Arial"/>
        </w:rPr>
      </w:pPr>
    </w:p>
    <w:p w:rsidR="00005E68" w:rsidRDefault="00E40658" w:rsidP="00E40658">
      <w:pPr>
        <w:numPr>
          <w:ilvl w:val="1"/>
          <w:numId w:val="79"/>
        </w:numPr>
        <w:tabs>
          <w:tab w:val="left" w:pos="1153"/>
        </w:tabs>
        <w:spacing w:after="0" w:line="240" w:lineRule="auto"/>
        <w:ind w:left="260" w:firstLine="719"/>
        <w:jc w:val="both"/>
        <w:rPr>
          <w:rFonts w:ascii="Arial" w:eastAsia="Arial" w:hAnsi="Arial" w:cs="Arial"/>
          <w:sz w:val="24"/>
          <w:szCs w:val="24"/>
        </w:rPr>
      </w:pPr>
      <w:r>
        <w:rPr>
          <w:rFonts w:ascii="Arial" w:eastAsia="Arial" w:hAnsi="Arial" w:cs="Arial"/>
          <w:i/>
          <w:iCs/>
          <w:sz w:val="24"/>
          <w:szCs w:val="24"/>
        </w:rPr>
        <w:t xml:space="preserve">расчеты с использованием векселей, </w:t>
      </w:r>
      <w:r>
        <w:rPr>
          <w:rFonts w:ascii="Arial" w:eastAsia="Arial" w:hAnsi="Arial" w:cs="Arial"/>
          <w:sz w:val="24"/>
          <w:szCs w:val="24"/>
        </w:rPr>
        <w:t>чеков,</w:t>
      </w:r>
      <w:r>
        <w:rPr>
          <w:rFonts w:ascii="Arial" w:eastAsia="Arial" w:hAnsi="Arial" w:cs="Arial"/>
          <w:i/>
          <w:iCs/>
          <w:sz w:val="24"/>
          <w:szCs w:val="24"/>
        </w:rPr>
        <w:t xml:space="preserve"> </w:t>
      </w:r>
      <w:r>
        <w:rPr>
          <w:rFonts w:ascii="Arial" w:eastAsia="Arial" w:hAnsi="Arial" w:cs="Arial"/>
          <w:sz w:val="24"/>
          <w:szCs w:val="24"/>
        </w:rPr>
        <w:t>банковских карточек</w:t>
      </w:r>
      <w:r>
        <w:rPr>
          <w:rFonts w:ascii="Arial" w:eastAsia="Arial" w:hAnsi="Arial" w:cs="Arial"/>
          <w:i/>
          <w:iCs/>
          <w:sz w:val="24"/>
          <w:szCs w:val="24"/>
        </w:rPr>
        <w:t xml:space="preserve"> </w:t>
      </w:r>
      <w:r>
        <w:rPr>
          <w:rFonts w:ascii="Arial" w:eastAsia="Arial" w:hAnsi="Arial" w:cs="Arial"/>
          <w:sz w:val="24"/>
          <w:szCs w:val="24"/>
        </w:rPr>
        <w:t>-</w:t>
      </w:r>
      <w:r>
        <w:rPr>
          <w:rFonts w:ascii="Arial" w:eastAsia="Arial" w:hAnsi="Arial" w:cs="Arial"/>
          <w:i/>
          <w:iCs/>
          <w:sz w:val="24"/>
          <w:szCs w:val="24"/>
        </w:rPr>
        <w:t xml:space="preserve"> </w:t>
      </w:r>
      <w:r>
        <w:rPr>
          <w:rFonts w:ascii="Arial" w:eastAsia="Arial" w:hAnsi="Arial" w:cs="Arial"/>
          <w:sz w:val="24"/>
          <w:szCs w:val="24"/>
        </w:rPr>
        <w:t>международные</w:t>
      </w:r>
      <w:r>
        <w:rPr>
          <w:rFonts w:ascii="Arial" w:eastAsia="Arial" w:hAnsi="Arial" w:cs="Arial"/>
          <w:i/>
          <w:iCs/>
          <w:sz w:val="24"/>
          <w:szCs w:val="24"/>
        </w:rPr>
        <w:t xml:space="preserve"> </w:t>
      </w:r>
      <w:r>
        <w:rPr>
          <w:rFonts w:ascii="Arial" w:eastAsia="Arial" w:hAnsi="Arial" w:cs="Arial"/>
          <w:sz w:val="24"/>
          <w:szCs w:val="24"/>
        </w:rPr>
        <w:t>расчеты, в которых применяются переводные и обычны</w:t>
      </w:r>
      <w:r>
        <w:rPr>
          <w:rFonts w:ascii="Arial" w:eastAsia="Arial" w:hAnsi="Arial" w:cs="Arial"/>
          <w:sz w:val="24"/>
          <w:szCs w:val="24"/>
        </w:rPr>
        <w:t>е векселя. За оплату векселя ответственность несет акцептант (импортер или банк), давший согласие его оплатить. Единообразный вексельный закон (1930 г.) регламентирует форму, реквизиты, условия выставления и оплаты векселей.</w:t>
      </w:r>
    </w:p>
    <w:p w:rsidR="00005E68" w:rsidRDefault="00E40658">
      <w:pPr>
        <w:spacing w:line="2" w:lineRule="exact"/>
        <w:rPr>
          <w:rFonts w:ascii="Arial" w:eastAsia="Arial" w:hAnsi="Arial" w:cs="Arial"/>
          <w:sz w:val="24"/>
          <w:szCs w:val="24"/>
        </w:rPr>
      </w:pPr>
    </w:p>
    <w:p w:rsidR="00005E68" w:rsidRDefault="00E40658">
      <w:pPr>
        <w:spacing w:line="239" w:lineRule="auto"/>
        <w:ind w:left="260" w:firstLine="720"/>
        <w:jc w:val="both"/>
        <w:rPr>
          <w:rFonts w:ascii="Arial" w:eastAsia="Arial" w:hAnsi="Arial" w:cs="Arial"/>
          <w:sz w:val="24"/>
          <w:szCs w:val="24"/>
        </w:rPr>
      </w:pPr>
      <w:r>
        <w:rPr>
          <w:rFonts w:ascii="Arial" w:eastAsia="Arial" w:hAnsi="Arial" w:cs="Arial"/>
          <w:sz w:val="24"/>
          <w:szCs w:val="24"/>
        </w:rPr>
        <w:t>По неторговым операциям исполь</w:t>
      </w:r>
      <w:r>
        <w:rPr>
          <w:rFonts w:ascii="Arial" w:eastAsia="Arial" w:hAnsi="Arial" w:cs="Arial"/>
          <w:sz w:val="24"/>
          <w:szCs w:val="24"/>
        </w:rPr>
        <w:t>зуются дорожные (туристские) чеки, выписываемые крупными банками в разных валютах. Чек - денежный документ установленной формы, содержащий приказ банку выплатить обозначенную на нем валюту его владельцу. Форма и реквизиты чека регулируются национальным и м</w:t>
      </w:r>
      <w:r>
        <w:rPr>
          <w:rFonts w:ascii="Arial" w:eastAsia="Arial" w:hAnsi="Arial" w:cs="Arial"/>
          <w:sz w:val="24"/>
          <w:szCs w:val="24"/>
        </w:rPr>
        <w:t>еждународным законодательствами (Чековой конвенцией 1931 г. и др.).</w:t>
      </w:r>
    </w:p>
    <w:p w:rsidR="00005E68" w:rsidRDefault="00E40658">
      <w:pPr>
        <w:spacing w:line="3" w:lineRule="exact"/>
        <w:rPr>
          <w:rFonts w:ascii="Arial" w:eastAsia="Arial" w:hAnsi="Arial" w:cs="Arial"/>
          <w:sz w:val="24"/>
          <w:szCs w:val="24"/>
        </w:rPr>
      </w:pPr>
    </w:p>
    <w:p w:rsidR="00005E68" w:rsidRDefault="00E40658">
      <w:pPr>
        <w:spacing w:line="283" w:lineRule="auto"/>
        <w:ind w:left="260" w:firstLine="720"/>
        <w:jc w:val="both"/>
        <w:rPr>
          <w:rFonts w:ascii="Arial" w:eastAsia="Arial" w:hAnsi="Arial" w:cs="Arial"/>
          <w:sz w:val="24"/>
          <w:szCs w:val="24"/>
        </w:rPr>
      </w:pPr>
      <w:r>
        <w:rPr>
          <w:rFonts w:ascii="Arial" w:eastAsia="Arial" w:hAnsi="Arial" w:cs="Arial"/>
        </w:rPr>
        <w:t>В международных расчетах активно используются банковские карточки преимущественно американского происхождения (Виза, Мастеркард, Америкэн Экспресс). С</w:t>
      </w:r>
    </w:p>
    <w:p w:rsidR="00005E68" w:rsidRDefault="00E40658">
      <w:pPr>
        <w:spacing w:line="256" w:lineRule="auto"/>
        <w:ind w:left="260"/>
        <w:rPr>
          <w:sz w:val="20"/>
          <w:szCs w:val="20"/>
        </w:rPr>
      </w:pPr>
      <w:r>
        <w:rPr>
          <w:rFonts w:ascii="Arial" w:eastAsia="Arial" w:hAnsi="Arial" w:cs="Arial"/>
          <w:sz w:val="24"/>
          <w:szCs w:val="24"/>
        </w:rPr>
        <w:t>конца 80-х гг.</w:t>
      </w:r>
      <w:r>
        <w:rPr>
          <w:rFonts w:ascii="Arial" w:eastAsia="Arial" w:hAnsi="Arial" w:cs="Arial"/>
          <w:sz w:val="24"/>
          <w:szCs w:val="24"/>
        </w:rPr>
        <w:t xml:space="preserve"> и особенно в 90-х гг. банки России активно выпускают пластиковые карточки, в том числе международные.</w:t>
      </w:r>
    </w:p>
    <w:p w:rsidR="00005E68" w:rsidRDefault="00E40658">
      <w:pPr>
        <w:spacing w:line="2" w:lineRule="exact"/>
        <w:rPr>
          <w:sz w:val="20"/>
          <w:szCs w:val="20"/>
        </w:rPr>
      </w:pPr>
    </w:p>
    <w:p w:rsidR="00005E68" w:rsidRDefault="00E40658">
      <w:pPr>
        <w:spacing w:line="261" w:lineRule="auto"/>
        <w:ind w:left="260" w:right="280" w:firstLine="720"/>
        <w:rPr>
          <w:sz w:val="20"/>
          <w:szCs w:val="20"/>
        </w:rPr>
      </w:pPr>
      <w:r>
        <w:rPr>
          <w:rFonts w:ascii="Arial" w:eastAsia="Arial" w:hAnsi="Arial" w:cs="Arial"/>
        </w:rPr>
        <w:t>Международные расчеты осуществляются с помощью сетей ЭВМ, электронных сигналов в виде записей в памяти банковских компьютеров, передаваемых по каналам д</w:t>
      </w:r>
      <w:r>
        <w:rPr>
          <w:rFonts w:ascii="Arial" w:eastAsia="Arial" w:hAnsi="Arial" w:cs="Arial"/>
        </w:rPr>
        <w:t>истанционной связи. Информация по межбанковским расчетам передается через СВИФТ. (Всемирная межбанковская финансовая телекоммуникационная сеть – АО (с 1977 г.) обслуживает около 4 тыс. банков и финансовых учреждений почти 100 стран);</w:t>
      </w:r>
    </w:p>
    <w:p w:rsidR="00005E68" w:rsidRDefault="00E40658">
      <w:pPr>
        <w:spacing w:line="2" w:lineRule="exact"/>
        <w:rPr>
          <w:sz w:val="20"/>
          <w:szCs w:val="20"/>
        </w:rPr>
      </w:pPr>
    </w:p>
    <w:p w:rsidR="00005E68" w:rsidRDefault="00E40658" w:rsidP="00E40658">
      <w:pPr>
        <w:numPr>
          <w:ilvl w:val="0"/>
          <w:numId w:val="80"/>
        </w:numPr>
        <w:tabs>
          <w:tab w:val="left" w:pos="1287"/>
        </w:tabs>
        <w:spacing w:after="0" w:line="240" w:lineRule="auto"/>
        <w:ind w:left="260" w:firstLine="719"/>
        <w:jc w:val="both"/>
        <w:rPr>
          <w:rFonts w:ascii="Arial" w:eastAsia="Arial" w:hAnsi="Arial" w:cs="Arial"/>
          <w:sz w:val="24"/>
          <w:szCs w:val="24"/>
        </w:rPr>
      </w:pPr>
      <w:r>
        <w:rPr>
          <w:rFonts w:ascii="Arial" w:eastAsia="Arial" w:hAnsi="Arial" w:cs="Arial"/>
          <w:i/>
          <w:iCs/>
          <w:sz w:val="24"/>
          <w:szCs w:val="24"/>
        </w:rPr>
        <w:t xml:space="preserve">валютные клиринги - </w:t>
      </w:r>
      <w:r>
        <w:rPr>
          <w:rFonts w:ascii="Arial" w:eastAsia="Arial" w:hAnsi="Arial" w:cs="Arial"/>
          <w:sz w:val="24"/>
          <w:szCs w:val="24"/>
        </w:rPr>
        <w:t>расчеты в форме обязательного взаимного зачета</w:t>
      </w:r>
      <w:r>
        <w:rPr>
          <w:rFonts w:ascii="Arial" w:eastAsia="Arial" w:hAnsi="Arial" w:cs="Arial"/>
          <w:i/>
          <w:iCs/>
          <w:sz w:val="24"/>
          <w:szCs w:val="24"/>
        </w:rPr>
        <w:t xml:space="preserve"> </w:t>
      </w:r>
      <w:r>
        <w:rPr>
          <w:rFonts w:ascii="Arial" w:eastAsia="Arial" w:hAnsi="Arial" w:cs="Arial"/>
          <w:sz w:val="24"/>
          <w:szCs w:val="24"/>
        </w:rPr>
        <w:t>международных требований и обязательств на основе межправительственных соглашений. В отличие от внутреннего межбанковского клиринга взаимные зачеты по валютному клирингу производятся не добровольно, а в обязат</w:t>
      </w:r>
      <w:r>
        <w:rPr>
          <w:rFonts w:ascii="Arial" w:eastAsia="Arial" w:hAnsi="Arial" w:cs="Arial"/>
          <w:sz w:val="24"/>
          <w:szCs w:val="24"/>
        </w:rPr>
        <w:t>ельном порядке при наличии межправитель-ственного соглашения. Впервые валютные клиринги были введены в 1931 г. в условиях мирового экономического кризиса. Они широко распространились накануне и особенно после второй мировой войны (с 74-в 1935 г. до 400 дву</w:t>
      </w:r>
      <w:r>
        <w:rPr>
          <w:rFonts w:ascii="Arial" w:eastAsia="Arial" w:hAnsi="Arial" w:cs="Arial"/>
          <w:sz w:val="24"/>
          <w:szCs w:val="24"/>
        </w:rPr>
        <w:t>сторонних клирингов - в 1950 г.). В 1950-1958 гг. многосторонний клиринг - Европейский платежный союз (ЕПС) - охватил 17 стран Западной Европы.</w:t>
      </w:r>
    </w:p>
    <w:p w:rsidR="00005E68" w:rsidRDefault="00E40658">
      <w:pPr>
        <w:spacing w:line="2" w:lineRule="exact"/>
        <w:rPr>
          <w:rFonts w:ascii="Arial" w:eastAsia="Arial" w:hAnsi="Arial" w:cs="Arial"/>
          <w:sz w:val="24"/>
          <w:szCs w:val="24"/>
        </w:rPr>
      </w:pPr>
    </w:p>
    <w:p w:rsidR="00005E68" w:rsidRDefault="00E40658">
      <w:pPr>
        <w:spacing w:line="239" w:lineRule="auto"/>
        <w:ind w:left="260" w:right="620" w:firstLine="720"/>
        <w:rPr>
          <w:rFonts w:ascii="Arial" w:eastAsia="Arial" w:hAnsi="Arial" w:cs="Arial"/>
          <w:sz w:val="24"/>
          <w:szCs w:val="24"/>
        </w:rPr>
      </w:pPr>
      <w:r>
        <w:rPr>
          <w:rFonts w:ascii="Arial" w:eastAsia="Arial" w:hAnsi="Arial" w:cs="Arial"/>
          <w:sz w:val="24"/>
          <w:szCs w:val="24"/>
        </w:rPr>
        <w:t>Благодаря клирингу международные расчеты экспортеров и импортеров осуществляются в национальной валюте с клирин</w:t>
      </w:r>
      <w:r>
        <w:rPr>
          <w:rFonts w:ascii="Arial" w:eastAsia="Arial" w:hAnsi="Arial" w:cs="Arial"/>
          <w:sz w:val="24"/>
          <w:szCs w:val="24"/>
        </w:rPr>
        <w:t>говыми банками, которые производят окончательный зачет взаимных требований и обязательств. Экспортеры получают не иностранную, а национальную валюту. Импортеры вносят в клиринговый банк национальную валюту.</w:t>
      </w:r>
    </w:p>
    <w:p w:rsidR="00005E68" w:rsidRDefault="00E40658">
      <w:pPr>
        <w:spacing w:line="3" w:lineRule="exact"/>
        <w:rPr>
          <w:rFonts w:ascii="Arial" w:eastAsia="Arial" w:hAnsi="Arial" w:cs="Arial"/>
          <w:sz w:val="24"/>
          <w:szCs w:val="24"/>
        </w:rPr>
      </w:pPr>
    </w:p>
    <w:p w:rsidR="00005E68" w:rsidRDefault="00E40658">
      <w:pPr>
        <w:spacing w:line="273" w:lineRule="auto"/>
        <w:ind w:left="260" w:firstLine="720"/>
        <w:jc w:val="both"/>
        <w:rPr>
          <w:rFonts w:ascii="Arial" w:eastAsia="Arial" w:hAnsi="Arial" w:cs="Arial"/>
          <w:sz w:val="24"/>
          <w:szCs w:val="24"/>
        </w:rPr>
      </w:pPr>
      <w:r>
        <w:rPr>
          <w:rFonts w:ascii="Arial" w:eastAsia="Arial" w:hAnsi="Arial" w:cs="Arial"/>
        </w:rPr>
        <w:lastRenderedPageBreak/>
        <w:t>С 1985г. функционирует многосторонний клиринг по</w:t>
      </w:r>
      <w:r>
        <w:rPr>
          <w:rFonts w:ascii="Arial" w:eastAsia="Arial" w:hAnsi="Arial" w:cs="Arial"/>
        </w:rPr>
        <w:t xml:space="preserve"> операциям частных коммерческих банков в ЭКЮ, замененных евро с 1999г. Как и в ЕПС, Банк международных расчетов (Базель) является банком-агентом клиринга по операциям в ЭКЮ, с 1999г. - евро.</w:t>
      </w:r>
    </w:p>
    <w:p w:rsidR="00005E68" w:rsidRDefault="00E40658">
      <w:pPr>
        <w:spacing w:line="206" w:lineRule="exact"/>
        <w:rPr>
          <w:rFonts w:ascii="Arial" w:eastAsia="Arial" w:hAnsi="Arial" w:cs="Arial"/>
          <w:sz w:val="24"/>
          <w:szCs w:val="24"/>
        </w:rPr>
      </w:pPr>
    </w:p>
    <w:p w:rsidR="00005E68" w:rsidRDefault="00E40658" w:rsidP="00E40658">
      <w:pPr>
        <w:numPr>
          <w:ilvl w:val="1"/>
          <w:numId w:val="80"/>
        </w:numPr>
        <w:tabs>
          <w:tab w:val="left" w:pos="2160"/>
        </w:tabs>
        <w:spacing w:after="0" w:line="240" w:lineRule="auto"/>
        <w:ind w:left="2160" w:hanging="293"/>
        <w:rPr>
          <w:rFonts w:ascii="Arial" w:eastAsia="Arial" w:hAnsi="Arial" w:cs="Arial"/>
          <w:sz w:val="28"/>
          <w:szCs w:val="28"/>
        </w:rPr>
      </w:pPr>
      <w:r>
        <w:rPr>
          <w:rFonts w:ascii="Arial" w:eastAsia="Arial" w:hAnsi="Arial" w:cs="Arial"/>
          <w:sz w:val="28"/>
          <w:szCs w:val="28"/>
        </w:rPr>
        <w:t>Платежный и расчетный баланс государства и методы их</w:t>
      </w:r>
    </w:p>
    <w:p w:rsidR="00005E68" w:rsidRDefault="00E40658">
      <w:pPr>
        <w:spacing w:line="41" w:lineRule="exact"/>
        <w:rPr>
          <w:sz w:val="20"/>
          <w:szCs w:val="20"/>
        </w:rPr>
      </w:pPr>
    </w:p>
    <w:p w:rsidR="00005E68" w:rsidRDefault="00E40658">
      <w:pPr>
        <w:ind w:left="4200"/>
        <w:rPr>
          <w:sz w:val="20"/>
          <w:szCs w:val="20"/>
        </w:rPr>
      </w:pPr>
      <w:r>
        <w:rPr>
          <w:rFonts w:ascii="Arial" w:eastAsia="Arial" w:hAnsi="Arial" w:cs="Arial"/>
          <w:sz w:val="28"/>
          <w:szCs w:val="28"/>
        </w:rPr>
        <w:t>регулирова</w:t>
      </w:r>
      <w:r>
        <w:rPr>
          <w:rFonts w:ascii="Arial" w:eastAsia="Arial" w:hAnsi="Arial" w:cs="Arial"/>
          <w:sz w:val="28"/>
          <w:szCs w:val="28"/>
        </w:rPr>
        <w:t>ния</w:t>
      </w:r>
    </w:p>
    <w:p w:rsidR="00005E68" w:rsidRDefault="00E40658">
      <w:pPr>
        <w:ind w:left="1140"/>
        <w:rPr>
          <w:sz w:val="20"/>
          <w:szCs w:val="20"/>
        </w:rPr>
      </w:pPr>
      <w:r>
        <w:rPr>
          <w:rFonts w:ascii="Arial" w:eastAsia="Arial" w:hAnsi="Arial" w:cs="Arial"/>
          <w:i/>
          <w:iCs/>
          <w:sz w:val="25"/>
          <w:szCs w:val="25"/>
        </w:rPr>
        <w:t xml:space="preserve">Платежный баланс </w:t>
      </w:r>
      <w:r>
        <w:rPr>
          <w:rFonts w:ascii="Arial" w:eastAsia="Arial" w:hAnsi="Arial" w:cs="Arial"/>
          <w:sz w:val="25"/>
          <w:szCs w:val="25"/>
        </w:rPr>
        <w:t>-</w:t>
      </w:r>
      <w:r>
        <w:rPr>
          <w:rFonts w:ascii="Arial" w:eastAsia="Arial" w:hAnsi="Arial" w:cs="Arial"/>
          <w:i/>
          <w:iCs/>
          <w:sz w:val="25"/>
          <w:szCs w:val="25"/>
        </w:rPr>
        <w:t xml:space="preserve"> </w:t>
      </w:r>
      <w:r>
        <w:rPr>
          <w:rFonts w:ascii="Arial" w:eastAsia="Arial" w:hAnsi="Arial" w:cs="Arial"/>
          <w:sz w:val="25"/>
          <w:szCs w:val="25"/>
        </w:rPr>
        <w:t>балансовый счет международных операций страны</w:t>
      </w:r>
    </w:p>
    <w:p w:rsidR="00005E68" w:rsidRDefault="00E40658">
      <w:pPr>
        <w:spacing w:line="34" w:lineRule="exact"/>
        <w:rPr>
          <w:sz w:val="20"/>
          <w:szCs w:val="20"/>
        </w:rPr>
      </w:pPr>
    </w:p>
    <w:p w:rsidR="00005E68" w:rsidRDefault="00E40658">
      <w:pPr>
        <w:spacing w:line="239" w:lineRule="auto"/>
        <w:ind w:left="1160"/>
        <w:jc w:val="right"/>
        <w:rPr>
          <w:sz w:val="20"/>
          <w:szCs w:val="20"/>
        </w:rPr>
      </w:pPr>
      <w:r>
        <w:rPr>
          <w:rFonts w:ascii="Arial" w:eastAsia="Arial" w:hAnsi="Arial" w:cs="Arial"/>
          <w:sz w:val="28"/>
          <w:szCs w:val="28"/>
        </w:rPr>
        <w:t>в форме соотношения валютных поступлений из-за границы и платежей, произведенных данной страной другим странам.</w:t>
      </w:r>
    </w:p>
    <w:p w:rsidR="00005E68" w:rsidRDefault="00E40658">
      <w:pPr>
        <w:spacing w:line="2" w:lineRule="exact"/>
        <w:rPr>
          <w:sz w:val="20"/>
          <w:szCs w:val="20"/>
        </w:rPr>
      </w:pPr>
    </w:p>
    <w:p w:rsidR="00005E68" w:rsidRDefault="00E40658">
      <w:pPr>
        <w:spacing w:line="249" w:lineRule="auto"/>
        <w:ind w:left="260" w:firstLine="720"/>
        <w:jc w:val="both"/>
        <w:rPr>
          <w:sz w:val="20"/>
          <w:szCs w:val="20"/>
        </w:rPr>
      </w:pPr>
      <w:r>
        <w:rPr>
          <w:rFonts w:ascii="Arial" w:eastAsia="Arial" w:hAnsi="Arial" w:cs="Arial"/>
          <w:sz w:val="23"/>
          <w:szCs w:val="23"/>
        </w:rPr>
        <w:t xml:space="preserve">Составляемые по методике МВФ платежные балансы включают не только </w:t>
      </w:r>
      <w:r>
        <w:rPr>
          <w:rFonts w:ascii="Arial" w:eastAsia="Arial" w:hAnsi="Arial" w:cs="Arial"/>
          <w:sz w:val="23"/>
          <w:szCs w:val="23"/>
        </w:rPr>
        <w:t>поступления и платежи, которые фактически осуществлены, но и будущие платежи по международным требованиям и обязательствам, т.е. элементы расчетного баланса.</w:t>
      </w:r>
    </w:p>
    <w:p w:rsidR="00005E68" w:rsidRDefault="00E40658">
      <w:pPr>
        <w:spacing w:line="239" w:lineRule="auto"/>
        <w:ind w:left="260" w:firstLine="720"/>
        <w:jc w:val="both"/>
        <w:rPr>
          <w:sz w:val="20"/>
          <w:szCs w:val="20"/>
        </w:rPr>
      </w:pPr>
      <w:r>
        <w:rPr>
          <w:rFonts w:ascii="Arial" w:eastAsia="Arial" w:hAnsi="Arial" w:cs="Arial"/>
          <w:i/>
          <w:iCs/>
          <w:sz w:val="24"/>
          <w:szCs w:val="24"/>
        </w:rPr>
        <w:t xml:space="preserve">Расчетный баланс </w:t>
      </w:r>
      <w:r>
        <w:rPr>
          <w:rFonts w:ascii="Arial" w:eastAsia="Arial" w:hAnsi="Arial" w:cs="Arial"/>
          <w:sz w:val="24"/>
          <w:szCs w:val="24"/>
        </w:rPr>
        <w:t>-</w:t>
      </w:r>
      <w:r>
        <w:rPr>
          <w:rFonts w:ascii="Arial" w:eastAsia="Arial" w:hAnsi="Arial" w:cs="Arial"/>
          <w:i/>
          <w:iCs/>
          <w:sz w:val="24"/>
          <w:szCs w:val="24"/>
        </w:rPr>
        <w:t xml:space="preserve"> </w:t>
      </w:r>
      <w:r>
        <w:rPr>
          <w:rFonts w:ascii="Arial" w:eastAsia="Arial" w:hAnsi="Arial" w:cs="Arial"/>
          <w:sz w:val="24"/>
          <w:szCs w:val="24"/>
        </w:rPr>
        <w:t>соотношение валютных требований и обязательств данной</w:t>
      </w:r>
      <w:r>
        <w:rPr>
          <w:rFonts w:ascii="Arial" w:eastAsia="Arial" w:hAnsi="Arial" w:cs="Arial"/>
          <w:i/>
          <w:iCs/>
          <w:sz w:val="24"/>
          <w:szCs w:val="24"/>
        </w:rPr>
        <w:t xml:space="preserve"> </w:t>
      </w:r>
      <w:r>
        <w:rPr>
          <w:rFonts w:ascii="Arial" w:eastAsia="Arial" w:hAnsi="Arial" w:cs="Arial"/>
          <w:sz w:val="24"/>
          <w:szCs w:val="24"/>
        </w:rPr>
        <w:t xml:space="preserve">страны к другим странам. </w:t>
      </w:r>
      <w:r>
        <w:rPr>
          <w:rFonts w:ascii="Arial" w:eastAsia="Arial" w:hAnsi="Arial" w:cs="Arial"/>
          <w:sz w:val="24"/>
          <w:szCs w:val="24"/>
        </w:rPr>
        <w:t>При современной системе учета не составляется, т. к. невозможно четко разделить произведенные платежи от будущих платежей.</w:t>
      </w:r>
    </w:p>
    <w:p w:rsidR="00005E68" w:rsidRDefault="00E40658">
      <w:pPr>
        <w:spacing w:line="1" w:lineRule="exact"/>
        <w:rPr>
          <w:sz w:val="20"/>
          <w:szCs w:val="20"/>
        </w:rPr>
      </w:pPr>
    </w:p>
    <w:p w:rsidR="00005E68" w:rsidRDefault="00E40658" w:rsidP="00E40658">
      <w:pPr>
        <w:numPr>
          <w:ilvl w:val="0"/>
          <w:numId w:val="81"/>
        </w:numPr>
        <w:tabs>
          <w:tab w:val="left" w:pos="1215"/>
        </w:tabs>
        <w:spacing w:after="0" w:line="261" w:lineRule="auto"/>
        <w:ind w:left="260" w:firstLine="719"/>
        <w:rPr>
          <w:rFonts w:ascii="Arial" w:eastAsia="Arial" w:hAnsi="Arial" w:cs="Arial"/>
        </w:rPr>
      </w:pPr>
      <w:r>
        <w:rPr>
          <w:rFonts w:ascii="Arial" w:eastAsia="Arial" w:hAnsi="Arial" w:cs="Arial"/>
        </w:rPr>
        <w:t xml:space="preserve">дополнение к платежному балансу составляется </w:t>
      </w:r>
      <w:r>
        <w:rPr>
          <w:rFonts w:ascii="Arial" w:eastAsia="Arial" w:hAnsi="Arial" w:cs="Arial"/>
          <w:i/>
          <w:iCs/>
        </w:rPr>
        <w:t>баланс международных активов и</w:t>
      </w:r>
      <w:r>
        <w:rPr>
          <w:rFonts w:ascii="Arial" w:eastAsia="Arial" w:hAnsi="Arial" w:cs="Arial"/>
        </w:rPr>
        <w:t xml:space="preserve"> </w:t>
      </w:r>
      <w:r>
        <w:rPr>
          <w:rFonts w:ascii="Arial" w:eastAsia="Arial" w:hAnsi="Arial" w:cs="Arial"/>
          <w:i/>
          <w:iCs/>
        </w:rPr>
        <w:t xml:space="preserve">пассивов страны, </w:t>
      </w:r>
      <w:r>
        <w:rPr>
          <w:rFonts w:ascii="Arial" w:eastAsia="Arial" w:hAnsi="Arial" w:cs="Arial"/>
        </w:rPr>
        <w:t>характеризующий ее международные валютн</w:t>
      </w:r>
      <w:r>
        <w:rPr>
          <w:rFonts w:ascii="Arial" w:eastAsia="Arial" w:hAnsi="Arial" w:cs="Arial"/>
        </w:rPr>
        <w:t>о-финансовые позиции.</w:t>
      </w:r>
    </w:p>
    <w:p w:rsidR="00005E68" w:rsidRDefault="00E40658">
      <w:pPr>
        <w:spacing w:line="1" w:lineRule="exact"/>
        <w:rPr>
          <w:rFonts w:ascii="Arial" w:eastAsia="Arial" w:hAnsi="Arial" w:cs="Arial"/>
        </w:rPr>
      </w:pPr>
    </w:p>
    <w:p w:rsidR="00005E68" w:rsidRDefault="00E40658">
      <w:pPr>
        <w:spacing w:line="251" w:lineRule="auto"/>
        <w:ind w:left="260" w:firstLine="720"/>
        <w:jc w:val="both"/>
        <w:rPr>
          <w:rFonts w:ascii="Arial" w:eastAsia="Arial" w:hAnsi="Arial" w:cs="Arial"/>
        </w:rPr>
      </w:pPr>
      <w:r>
        <w:rPr>
          <w:rFonts w:ascii="Arial" w:eastAsia="Arial" w:hAnsi="Arial" w:cs="Arial"/>
          <w:sz w:val="23"/>
          <w:szCs w:val="23"/>
        </w:rPr>
        <w:t xml:space="preserve">Различаются платежный </w:t>
      </w:r>
      <w:r>
        <w:rPr>
          <w:rFonts w:ascii="Arial" w:eastAsia="Arial" w:hAnsi="Arial" w:cs="Arial"/>
          <w:i/>
          <w:iCs/>
          <w:sz w:val="23"/>
          <w:szCs w:val="23"/>
        </w:rPr>
        <w:t>баланс на определенную дату</w:t>
      </w:r>
      <w:r>
        <w:rPr>
          <w:rFonts w:ascii="Arial" w:eastAsia="Arial" w:hAnsi="Arial" w:cs="Arial"/>
          <w:sz w:val="23"/>
          <w:szCs w:val="23"/>
        </w:rPr>
        <w:t xml:space="preserve"> (в виде ежедневно меняющегося соотношения поступлений и платежей) и </w:t>
      </w:r>
      <w:r>
        <w:rPr>
          <w:rFonts w:ascii="Arial" w:eastAsia="Arial" w:hAnsi="Arial" w:cs="Arial"/>
          <w:i/>
          <w:iCs/>
          <w:sz w:val="23"/>
          <w:szCs w:val="23"/>
        </w:rPr>
        <w:t>баланс за определенный период</w:t>
      </w:r>
      <w:r>
        <w:rPr>
          <w:rFonts w:ascii="Arial" w:eastAsia="Arial" w:hAnsi="Arial" w:cs="Arial"/>
          <w:sz w:val="23"/>
          <w:szCs w:val="23"/>
        </w:rPr>
        <w:t xml:space="preserve"> (на основе статистических показателей о сделках, например, за месяц, квартал, год).</w:t>
      </w:r>
    </w:p>
    <w:p w:rsidR="00005E68" w:rsidRDefault="00E40658">
      <w:pPr>
        <w:spacing w:line="1" w:lineRule="exact"/>
        <w:rPr>
          <w:sz w:val="20"/>
          <w:szCs w:val="20"/>
        </w:rPr>
      </w:pPr>
    </w:p>
    <w:p w:rsidR="00005E68" w:rsidRDefault="00E40658">
      <w:pPr>
        <w:ind w:left="3680"/>
        <w:rPr>
          <w:sz w:val="20"/>
          <w:szCs w:val="20"/>
        </w:rPr>
      </w:pPr>
      <w:r>
        <w:rPr>
          <w:rFonts w:ascii="Arial" w:eastAsia="Arial" w:hAnsi="Arial" w:cs="Arial"/>
          <w:b/>
          <w:bCs/>
          <w:sz w:val="24"/>
          <w:szCs w:val="24"/>
        </w:rPr>
        <w:t>Структура платежного баланса:</w:t>
      </w:r>
    </w:p>
    <w:p w:rsidR="00005E68" w:rsidRDefault="00E40658">
      <w:pPr>
        <w:spacing w:line="2" w:lineRule="exact"/>
        <w:rPr>
          <w:sz w:val="20"/>
          <w:szCs w:val="20"/>
        </w:rPr>
      </w:pPr>
    </w:p>
    <w:p w:rsidR="00005E68" w:rsidRDefault="00E40658">
      <w:pPr>
        <w:ind w:left="980"/>
        <w:rPr>
          <w:sz w:val="20"/>
          <w:szCs w:val="20"/>
        </w:rPr>
      </w:pPr>
      <w:r>
        <w:rPr>
          <w:rFonts w:ascii="Arial" w:eastAsia="Arial" w:hAnsi="Arial" w:cs="Arial"/>
          <w:b/>
          <w:bCs/>
          <w:sz w:val="24"/>
          <w:szCs w:val="24"/>
        </w:rPr>
        <w:t>I. Баланс текущих операций</w:t>
      </w:r>
    </w:p>
    <w:p w:rsidR="00005E68" w:rsidRDefault="00E40658">
      <w:pPr>
        <w:spacing w:line="2" w:lineRule="exact"/>
        <w:rPr>
          <w:sz w:val="20"/>
          <w:szCs w:val="20"/>
        </w:rPr>
      </w:pPr>
    </w:p>
    <w:p w:rsidR="00005E68" w:rsidRDefault="00E40658" w:rsidP="00E40658">
      <w:pPr>
        <w:numPr>
          <w:ilvl w:val="1"/>
          <w:numId w:val="82"/>
        </w:numPr>
        <w:tabs>
          <w:tab w:val="left" w:pos="1945"/>
        </w:tabs>
        <w:spacing w:after="0" w:line="271" w:lineRule="auto"/>
        <w:ind w:left="2420" w:right="6200" w:hanging="721"/>
        <w:rPr>
          <w:rFonts w:ascii="Arial" w:eastAsia="Arial" w:hAnsi="Arial" w:cs="Arial"/>
          <w:sz w:val="21"/>
          <w:szCs w:val="21"/>
        </w:rPr>
      </w:pPr>
      <w:r>
        <w:rPr>
          <w:rFonts w:ascii="Arial" w:eastAsia="Arial" w:hAnsi="Arial" w:cs="Arial"/>
          <w:sz w:val="21"/>
          <w:szCs w:val="21"/>
        </w:rPr>
        <w:t>Торговый баланс а) экспорт б) импорт</w:t>
      </w:r>
    </w:p>
    <w:p w:rsidR="00005E68" w:rsidRDefault="00E40658">
      <w:pPr>
        <w:spacing w:line="2" w:lineRule="exact"/>
        <w:rPr>
          <w:rFonts w:ascii="Arial" w:eastAsia="Arial" w:hAnsi="Arial" w:cs="Arial"/>
          <w:sz w:val="21"/>
          <w:szCs w:val="21"/>
        </w:rPr>
      </w:pPr>
    </w:p>
    <w:p w:rsidR="00005E68" w:rsidRDefault="00E40658" w:rsidP="00E40658">
      <w:pPr>
        <w:numPr>
          <w:ilvl w:val="1"/>
          <w:numId w:val="82"/>
        </w:numPr>
        <w:tabs>
          <w:tab w:val="left" w:pos="1940"/>
        </w:tabs>
        <w:spacing w:after="0" w:line="240" w:lineRule="auto"/>
        <w:ind w:left="1940" w:hanging="241"/>
        <w:rPr>
          <w:rFonts w:ascii="Arial" w:eastAsia="Arial" w:hAnsi="Arial" w:cs="Arial"/>
        </w:rPr>
      </w:pPr>
      <w:r>
        <w:rPr>
          <w:rFonts w:ascii="Arial" w:eastAsia="Arial" w:hAnsi="Arial" w:cs="Arial"/>
        </w:rPr>
        <w:t>Баланс услуг и некоммерческих платежей - баланс «невидимых» операций</w:t>
      </w:r>
    </w:p>
    <w:p w:rsidR="00005E68" w:rsidRDefault="00E40658">
      <w:pPr>
        <w:spacing w:line="25" w:lineRule="exact"/>
        <w:rPr>
          <w:rFonts w:ascii="Arial" w:eastAsia="Arial" w:hAnsi="Arial" w:cs="Arial"/>
        </w:rPr>
      </w:pPr>
    </w:p>
    <w:p w:rsidR="00005E68" w:rsidRDefault="00E40658">
      <w:pPr>
        <w:ind w:left="980"/>
        <w:rPr>
          <w:rFonts w:ascii="Arial" w:eastAsia="Arial" w:hAnsi="Arial" w:cs="Arial"/>
        </w:rPr>
      </w:pPr>
      <w:r>
        <w:rPr>
          <w:rFonts w:ascii="Arial" w:eastAsia="Arial" w:hAnsi="Arial" w:cs="Arial"/>
          <w:b/>
          <w:bCs/>
          <w:sz w:val="24"/>
          <w:szCs w:val="24"/>
        </w:rPr>
        <w:t>II. Баланс движения капиталов и кредитов</w:t>
      </w:r>
    </w:p>
    <w:p w:rsidR="00005E68" w:rsidRDefault="00E40658">
      <w:pPr>
        <w:spacing w:line="2" w:lineRule="exact"/>
        <w:rPr>
          <w:sz w:val="20"/>
          <w:szCs w:val="20"/>
        </w:rPr>
      </w:pPr>
    </w:p>
    <w:p w:rsidR="00005E68" w:rsidRDefault="00E40658">
      <w:pPr>
        <w:spacing w:line="279" w:lineRule="auto"/>
        <w:ind w:left="260" w:firstLine="720"/>
        <w:rPr>
          <w:sz w:val="20"/>
          <w:szCs w:val="20"/>
        </w:rPr>
      </w:pPr>
      <w:r>
        <w:rPr>
          <w:rFonts w:ascii="Arial" w:eastAsia="Arial" w:hAnsi="Arial" w:cs="Arial"/>
          <w:i/>
          <w:iCs/>
        </w:rPr>
        <w:t xml:space="preserve">Торговый баланс - </w:t>
      </w:r>
      <w:r>
        <w:rPr>
          <w:rFonts w:ascii="Arial" w:eastAsia="Arial" w:hAnsi="Arial" w:cs="Arial"/>
        </w:rPr>
        <w:t xml:space="preserve">соотношение между </w:t>
      </w:r>
      <w:r>
        <w:rPr>
          <w:rFonts w:ascii="Arial" w:eastAsia="Arial" w:hAnsi="Arial" w:cs="Arial"/>
        </w:rPr>
        <w:t>поступлениями по экспорту и платежами по</w:t>
      </w:r>
      <w:r>
        <w:rPr>
          <w:rFonts w:ascii="Arial" w:eastAsia="Arial" w:hAnsi="Arial" w:cs="Arial"/>
          <w:i/>
          <w:iCs/>
        </w:rPr>
        <w:t xml:space="preserve"> </w:t>
      </w:r>
      <w:r>
        <w:rPr>
          <w:rFonts w:ascii="Arial" w:eastAsia="Arial" w:hAnsi="Arial" w:cs="Arial"/>
        </w:rPr>
        <w:t>импорту товаров - становится активным, если вывоз товаров превышает ввоз. Пассивное</w:t>
      </w:r>
    </w:p>
    <w:p w:rsidR="00005E68" w:rsidRDefault="00E40658">
      <w:pPr>
        <w:spacing w:line="280" w:lineRule="auto"/>
        <w:ind w:left="260"/>
        <w:jc w:val="both"/>
        <w:rPr>
          <w:sz w:val="20"/>
          <w:szCs w:val="20"/>
        </w:rPr>
      </w:pPr>
      <w:r>
        <w:rPr>
          <w:rFonts w:ascii="Arial" w:eastAsia="Arial" w:hAnsi="Arial" w:cs="Arial"/>
        </w:rPr>
        <w:t>сальдо торгового баланса возникает, если импорт превышает экспорт товаров (например, у ряда развивающихся стр</w:t>
      </w:r>
      <w:r>
        <w:rPr>
          <w:rFonts w:ascii="Arial" w:eastAsia="Arial" w:hAnsi="Arial" w:cs="Arial"/>
        </w:rPr>
        <w:t>ан и государств, осуществляющих переход к рыночной экономике).</w:t>
      </w:r>
    </w:p>
    <w:p w:rsidR="00005E68" w:rsidRDefault="00E40658">
      <w:pPr>
        <w:spacing w:line="239" w:lineRule="auto"/>
        <w:ind w:left="260" w:firstLine="720"/>
        <w:jc w:val="both"/>
        <w:rPr>
          <w:sz w:val="20"/>
          <w:szCs w:val="20"/>
        </w:rPr>
      </w:pPr>
      <w:r>
        <w:rPr>
          <w:rFonts w:ascii="Arial" w:eastAsia="Arial" w:hAnsi="Arial" w:cs="Arial"/>
          <w:sz w:val="24"/>
          <w:szCs w:val="24"/>
        </w:rPr>
        <w:t>Дефицит торгового баланса развитых стран (например, США) может быть результатом активного внедрения импортных товаров стран - конкурентов (Западной Европы, Японии, новых индустриальных стран).</w:t>
      </w:r>
    </w:p>
    <w:p w:rsidR="00005E68" w:rsidRDefault="00E40658">
      <w:pPr>
        <w:spacing w:line="1" w:lineRule="exact"/>
        <w:rPr>
          <w:sz w:val="20"/>
          <w:szCs w:val="20"/>
        </w:rPr>
      </w:pPr>
    </w:p>
    <w:p w:rsidR="00005E68" w:rsidRDefault="00E40658">
      <w:pPr>
        <w:spacing w:line="261" w:lineRule="auto"/>
        <w:ind w:left="260" w:firstLine="720"/>
        <w:jc w:val="both"/>
        <w:rPr>
          <w:sz w:val="20"/>
          <w:szCs w:val="20"/>
        </w:rPr>
      </w:pPr>
      <w:r>
        <w:rPr>
          <w:rFonts w:ascii="Arial" w:eastAsia="Arial" w:hAnsi="Arial" w:cs="Arial"/>
          <w:i/>
          <w:iCs/>
        </w:rPr>
        <w:t xml:space="preserve">Баланс «невидимых» операций </w:t>
      </w:r>
      <w:r>
        <w:rPr>
          <w:rFonts w:ascii="Arial" w:eastAsia="Arial" w:hAnsi="Arial" w:cs="Arial"/>
        </w:rPr>
        <w:t>объединяет платежи и поступления по различным по</w:t>
      </w:r>
      <w:r>
        <w:rPr>
          <w:rFonts w:ascii="Arial" w:eastAsia="Arial" w:hAnsi="Arial" w:cs="Arial"/>
          <w:i/>
          <w:iCs/>
        </w:rPr>
        <w:t xml:space="preserve"> </w:t>
      </w:r>
      <w:r>
        <w:rPr>
          <w:rFonts w:ascii="Arial" w:eastAsia="Arial" w:hAnsi="Arial" w:cs="Arial"/>
        </w:rPr>
        <w:t xml:space="preserve">форме и экономическому содержанию услугам и некоммерческим операциям. В их числе: транспортные перевозки, связь, страхование, комиссионные операции, международный </w:t>
      </w:r>
      <w:r>
        <w:rPr>
          <w:rFonts w:ascii="Arial" w:eastAsia="Arial" w:hAnsi="Arial" w:cs="Arial"/>
        </w:rPr>
        <w:lastRenderedPageBreak/>
        <w:t>туризм, деловые</w:t>
      </w:r>
      <w:r>
        <w:rPr>
          <w:rFonts w:ascii="Arial" w:eastAsia="Arial" w:hAnsi="Arial" w:cs="Arial"/>
        </w:rPr>
        <w:t xml:space="preserve"> поездки, культурный обмен, содержание дипломатических и торговых представительств, лицензии, техническая помощь, лизинговые операции, гонорары, изобретения, военные расходы за границей и др. По международной методике в услуги включены проценты по кредитам</w:t>
      </w:r>
      <w:r>
        <w:rPr>
          <w:rFonts w:ascii="Arial" w:eastAsia="Arial" w:hAnsi="Arial" w:cs="Arial"/>
        </w:rPr>
        <w:t xml:space="preserve"> и дивиденды по иностранным инвестициям, хотя по экономическому содержанию они относятся к движению капиталов и кредитов.</w:t>
      </w:r>
    </w:p>
    <w:p w:rsidR="00005E68" w:rsidRDefault="00E40658">
      <w:pPr>
        <w:spacing w:line="7" w:lineRule="exact"/>
        <w:rPr>
          <w:sz w:val="20"/>
          <w:szCs w:val="20"/>
        </w:rPr>
      </w:pPr>
    </w:p>
    <w:p w:rsidR="00005E68" w:rsidRDefault="00E40658">
      <w:pPr>
        <w:ind w:left="260" w:firstLine="720"/>
        <w:jc w:val="both"/>
        <w:rPr>
          <w:sz w:val="20"/>
          <w:szCs w:val="20"/>
        </w:rPr>
      </w:pPr>
      <w:r>
        <w:rPr>
          <w:rFonts w:ascii="Arial" w:eastAsia="Arial" w:hAnsi="Arial" w:cs="Arial"/>
          <w:sz w:val="24"/>
          <w:szCs w:val="24"/>
        </w:rPr>
        <w:t xml:space="preserve">Выделяется также статья «Односторонние переводы»: а) государственные (субсидии по линии экономической помощи странам, пенсии, взносы </w:t>
      </w:r>
      <w:r>
        <w:rPr>
          <w:rFonts w:ascii="Arial" w:eastAsia="Arial" w:hAnsi="Arial" w:cs="Arial"/>
          <w:sz w:val="24"/>
          <w:szCs w:val="24"/>
        </w:rPr>
        <w:t>в международные организации); б) частные (заработная плата иностранных рабочих). Эти частные переводы - источник валютных поступлений в Италию, Турцию, Испанию, Грецию, Португалию, Пакистан, Египет и др.</w:t>
      </w:r>
    </w:p>
    <w:p w:rsidR="00005E68" w:rsidRDefault="00E40658">
      <w:pPr>
        <w:spacing w:line="3" w:lineRule="exact"/>
        <w:rPr>
          <w:sz w:val="20"/>
          <w:szCs w:val="20"/>
        </w:rPr>
      </w:pPr>
    </w:p>
    <w:p w:rsidR="00005E68" w:rsidRDefault="00E40658">
      <w:pPr>
        <w:ind w:left="260" w:firstLine="720"/>
        <w:jc w:val="both"/>
        <w:rPr>
          <w:sz w:val="20"/>
          <w:szCs w:val="20"/>
        </w:rPr>
      </w:pPr>
      <w:r>
        <w:rPr>
          <w:rFonts w:ascii="Arial" w:eastAsia="Arial" w:hAnsi="Arial" w:cs="Arial"/>
          <w:sz w:val="24"/>
          <w:szCs w:val="24"/>
        </w:rPr>
        <w:t>Для ряда промышленных стран (ФРГ, Франции, Швейцари</w:t>
      </w:r>
      <w:r>
        <w:rPr>
          <w:rFonts w:ascii="Arial" w:eastAsia="Arial" w:hAnsi="Arial" w:cs="Arial"/>
          <w:sz w:val="24"/>
          <w:szCs w:val="24"/>
        </w:rPr>
        <w:t>и, Великобритании, США и др.) потребительские переводы - дефицитная статья платежного баланса.</w:t>
      </w:r>
    </w:p>
    <w:p w:rsidR="00005E68" w:rsidRDefault="00E40658">
      <w:pPr>
        <w:spacing w:line="261" w:lineRule="auto"/>
        <w:ind w:left="260" w:firstLine="720"/>
        <w:jc w:val="both"/>
        <w:rPr>
          <w:sz w:val="20"/>
          <w:szCs w:val="20"/>
        </w:rPr>
      </w:pPr>
      <w:r>
        <w:rPr>
          <w:rFonts w:ascii="Arial" w:eastAsia="Arial" w:hAnsi="Arial" w:cs="Arial"/>
          <w:i/>
          <w:iCs/>
        </w:rPr>
        <w:t xml:space="preserve">Баланс движения капиталов и кредитов - </w:t>
      </w:r>
      <w:r>
        <w:rPr>
          <w:rFonts w:ascii="Arial" w:eastAsia="Arial" w:hAnsi="Arial" w:cs="Arial"/>
        </w:rPr>
        <w:t>соотношение платежей и поступлений по</w:t>
      </w:r>
      <w:r>
        <w:rPr>
          <w:rFonts w:ascii="Arial" w:eastAsia="Arial" w:hAnsi="Arial" w:cs="Arial"/>
          <w:i/>
          <w:iCs/>
        </w:rPr>
        <w:t xml:space="preserve"> </w:t>
      </w:r>
      <w:r>
        <w:rPr>
          <w:rFonts w:ascii="Arial" w:eastAsia="Arial" w:hAnsi="Arial" w:cs="Arial"/>
        </w:rPr>
        <w:t xml:space="preserve">ввозу и вывозу частных и государственных капиталов, по полученным и предоставленным </w:t>
      </w:r>
      <w:r>
        <w:rPr>
          <w:rFonts w:ascii="Arial" w:eastAsia="Arial" w:hAnsi="Arial" w:cs="Arial"/>
        </w:rPr>
        <w:t xml:space="preserve">международным кредитам. Движение предпринимательского капитала осуществляется в форме прямых заграничных инвестиций (в предприятия) и портфельных капиталовложений (в ценные бумаги). Международное движение ссудного капитала происходит в форме долгосрочных, </w:t>
      </w:r>
      <w:r>
        <w:rPr>
          <w:rFonts w:ascii="Arial" w:eastAsia="Arial" w:hAnsi="Arial" w:cs="Arial"/>
        </w:rPr>
        <w:t>среднесрочных и краткосрочных кредитов. При нестабильности валютно-экономического положения стран возникает стихийное движение «горячих» денег и «бегство» капиталов в поисках более высокого дохода и надежного убежища.</w:t>
      </w:r>
    </w:p>
    <w:p w:rsidR="00005E68" w:rsidRDefault="00E40658">
      <w:pPr>
        <w:spacing w:line="7" w:lineRule="exact"/>
        <w:rPr>
          <w:sz w:val="20"/>
          <w:szCs w:val="20"/>
        </w:rPr>
      </w:pPr>
    </w:p>
    <w:p w:rsidR="00005E68" w:rsidRDefault="00E40658" w:rsidP="00E40658">
      <w:pPr>
        <w:numPr>
          <w:ilvl w:val="0"/>
          <w:numId w:val="83"/>
        </w:numPr>
        <w:tabs>
          <w:tab w:val="left" w:pos="1292"/>
        </w:tabs>
        <w:spacing w:after="0" w:line="250" w:lineRule="auto"/>
        <w:ind w:left="260" w:firstLine="719"/>
        <w:jc w:val="both"/>
        <w:rPr>
          <w:rFonts w:ascii="Arial" w:eastAsia="Arial" w:hAnsi="Arial" w:cs="Arial"/>
          <w:sz w:val="23"/>
          <w:szCs w:val="23"/>
        </w:rPr>
      </w:pPr>
      <w:r>
        <w:rPr>
          <w:rFonts w:ascii="Arial" w:eastAsia="Arial" w:hAnsi="Arial" w:cs="Arial"/>
          <w:sz w:val="23"/>
          <w:szCs w:val="23"/>
        </w:rPr>
        <w:t xml:space="preserve">этом разделе платежного баланса выделена статья «Ошибки и пропуски», в которую относят статистические неточности и неучтенные операции, особенно по разделу движения капиталов и кредитов. «Бегство» капиталов обычно характерно для стран, переживающих острые </w:t>
      </w:r>
      <w:r>
        <w:rPr>
          <w:rFonts w:ascii="Arial" w:eastAsia="Arial" w:hAnsi="Arial" w:cs="Arial"/>
          <w:sz w:val="23"/>
          <w:szCs w:val="23"/>
        </w:rPr>
        <w:t>социально-экономические и политические трудности. Например, в России статья «Ошибки и пропуски» в начале 90-х гг. составляла 8,8 млрд долл., или 1/5 экспорта товаров и услуг, по сравнению с 10% в развивающихся странах и примерно 1% в развитых странах. Стол</w:t>
      </w:r>
      <w:r>
        <w:rPr>
          <w:rFonts w:ascii="Arial" w:eastAsia="Arial" w:hAnsi="Arial" w:cs="Arial"/>
          <w:sz w:val="23"/>
          <w:szCs w:val="23"/>
        </w:rPr>
        <w:t>ь крупные «ошибки и пропуски» в платежном балансе России отражают неэквивалентность бартерной торговли, занижение экспортных цен на вывозимые российские товары по сравнению со среднемировыми, а также «бегство» капиталов. После преодоления кризисной ситуаци</w:t>
      </w:r>
      <w:r>
        <w:rPr>
          <w:rFonts w:ascii="Arial" w:eastAsia="Arial" w:hAnsi="Arial" w:cs="Arial"/>
          <w:sz w:val="23"/>
          <w:szCs w:val="23"/>
        </w:rPr>
        <w:t>и «беглый» капитал частично репатриируется, т.е. возвращается на родину при содействии государства.</w:t>
      </w:r>
    </w:p>
    <w:p w:rsidR="00005E68" w:rsidRDefault="00E40658">
      <w:pPr>
        <w:spacing w:line="3" w:lineRule="exact"/>
        <w:rPr>
          <w:rFonts w:ascii="Arial" w:eastAsia="Arial" w:hAnsi="Arial" w:cs="Arial"/>
          <w:sz w:val="23"/>
          <w:szCs w:val="23"/>
        </w:rPr>
      </w:pPr>
    </w:p>
    <w:p w:rsidR="00005E68" w:rsidRDefault="00E40658">
      <w:pPr>
        <w:ind w:left="260" w:firstLine="720"/>
        <w:jc w:val="both"/>
        <w:rPr>
          <w:rFonts w:ascii="Arial" w:eastAsia="Arial" w:hAnsi="Arial" w:cs="Arial"/>
          <w:sz w:val="23"/>
          <w:szCs w:val="23"/>
        </w:rPr>
      </w:pPr>
      <w:r>
        <w:rPr>
          <w:rFonts w:ascii="Arial" w:eastAsia="Arial" w:hAnsi="Arial" w:cs="Arial"/>
          <w:i/>
          <w:iCs/>
          <w:sz w:val="24"/>
          <w:szCs w:val="24"/>
        </w:rPr>
        <w:t xml:space="preserve">Балансы международных расчетов - </w:t>
      </w:r>
      <w:r>
        <w:rPr>
          <w:rFonts w:ascii="Arial" w:eastAsia="Arial" w:hAnsi="Arial" w:cs="Arial"/>
          <w:sz w:val="24"/>
          <w:szCs w:val="24"/>
        </w:rPr>
        <w:t>платежный и расчетный</w:t>
      </w:r>
      <w:r>
        <w:rPr>
          <w:rFonts w:ascii="Arial" w:eastAsia="Arial" w:hAnsi="Arial" w:cs="Arial"/>
          <w:i/>
          <w:iCs/>
          <w:sz w:val="24"/>
          <w:szCs w:val="24"/>
        </w:rPr>
        <w:t xml:space="preserve"> </w:t>
      </w:r>
      <w:r>
        <w:rPr>
          <w:rFonts w:ascii="Arial" w:eastAsia="Arial" w:hAnsi="Arial" w:cs="Arial"/>
          <w:sz w:val="24"/>
          <w:szCs w:val="24"/>
        </w:rPr>
        <w:t>-</w:t>
      </w:r>
      <w:r>
        <w:rPr>
          <w:rFonts w:ascii="Arial" w:eastAsia="Arial" w:hAnsi="Arial" w:cs="Arial"/>
          <w:i/>
          <w:iCs/>
          <w:sz w:val="24"/>
          <w:szCs w:val="24"/>
        </w:rPr>
        <w:t xml:space="preserve"> </w:t>
      </w:r>
      <w:r>
        <w:rPr>
          <w:rFonts w:ascii="Arial" w:eastAsia="Arial" w:hAnsi="Arial" w:cs="Arial"/>
          <w:sz w:val="24"/>
          <w:szCs w:val="24"/>
        </w:rPr>
        <w:t>занимают</w:t>
      </w:r>
      <w:r>
        <w:rPr>
          <w:rFonts w:ascii="Arial" w:eastAsia="Arial" w:hAnsi="Arial" w:cs="Arial"/>
          <w:i/>
          <w:iCs/>
          <w:sz w:val="24"/>
          <w:szCs w:val="24"/>
        </w:rPr>
        <w:t xml:space="preserve"> </w:t>
      </w:r>
      <w:r>
        <w:rPr>
          <w:rFonts w:ascii="Arial" w:eastAsia="Arial" w:hAnsi="Arial" w:cs="Arial"/>
          <w:sz w:val="24"/>
          <w:szCs w:val="24"/>
        </w:rPr>
        <w:t>значительное место в системе макроэкономических показателей. При определении ВВП и национ</w:t>
      </w:r>
      <w:r>
        <w:rPr>
          <w:rFonts w:ascii="Arial" w:eastAsia="Arial" w:hAnsi="Arial" w:cs="Arial"/>
          <w:sz w:val="24"/>
          <w:szCs w:val="24"/>
        </w:rPr>
        <w:t>ального дохода учитывается чистое сальдо международных требований и обязательств.</w:t>
      </w:r>
    </w:p>
    <w:p w:rsidR="00005E68" w:rsidRDefault="00E40658">
      <w:pPr>
        <w:spacing w:line="278" w:lineRule="auto"/>
        <w:ind w:left="260" w:firstLine="720"/>
        <w:jc w:val="both"/>
        <w:rPr>
          <w:rFonts w:ascii="Arial" w:eastAsia="Arial" w:hAnsi="Arial" w:cs="Arial"/>
          <w:sz w:val="23"/>
          <w:szCs w:val="23"/>
        </w:rPr>
      </w:pPr>
      <w:r>
        <w:rPr>
          <w:rFonts w:ascii="Arial" w:eastAsia="Arial" w:hAnsi="Arial" w:cs="Arial"/>
          <w:sz w:val="21"/>
          <w:szCs w:val="21"/>
        </w:rPr>
        <w:t>По международной методике сальдо платежного баланса измеряется путем отнесения (часто произвольного) статей к основным и балансирующим. С середины 70-х гг. США и другие ведущ</w:t>
      </w:r>
      <w:r>
        <w:rPr>
          <w:rFonts w:ascii="Arial" w:eastAsia="Arial" w:hAnsi="Arial" w:cs="Arial"/>
          <w:sz w:val="21"/>
          <w:szCs w:val="21"/>
        </w:rPr>
        <w:t>ие страны вернулись к измерению сальдо платежного баланса лишь по его текущим операциям (.торговый баланс и «невидимые» операции). Движение капиталов и кредитов отнесено к балансирующим статьям платежного баланса. Традиционно для погашения дефицита платежн</w:t>
      </w:r>
      <w:r>
        <w:rPr>
          <w:rFonts w:ascii="Arial" w:eastAsia="Arial" w:hAnsi="Arial" w:cs="Arial"/>
          <w:sz w:val="21"/>
          <w:szCs w:val="21"/>
        </w:rPr>
        <w:t>ого баланса (если платежи превышают валютные поступления) используются иностранные кредиты и ввоз капиталов. Это временный метод покрытия дефицита платежного баланса, так как страны-должники обязаны выплатить проценты, дивиденды и основную сумму займа. При</w:t>
      </w:r>
      <w:r>
        <w:rPr>
          <w:rFonts w:ascii="Arial" w:eastAsia="Arial" w:hAnsi="Arial" w:cs="Arial"/>
          <w:sz w:val="21"/>
          <w:szCs w:val="21"/>
        </w:rPr>
        <w:t>влечение иностранных кредитов для покрытия</w:t>
      </w:r>
    </w:p>
    <w:p w:rsidR="00005E68" w:rsidRDefault="00E40658">
      <w:pPr>
        <w:sectPr w:rsidR="00005E68">
          <w:pgSz w:w="11900" w:h="16840"/>
          <w:pgMar w:top="1110" w:right="560" w:bottom="744" w:left="1440" w:header="0" w:footer="0" w:gutter="0"/>
          <w:cols w:space="720" w:equalWidth="0">
            <w:col w:w="9900"/>
          </w:cols>
        </w:sectPr>
      </w:pPr>
    </w:p>
    <w:p w:rsidR="00005E68" w:rsidRDefault="00E40658">
      <w:pPr>
        <w:spacing w:line="256" w:lineRule="auto"/>
        <w:ind w:left="260"/>
        <w:jc w:val="both"/>
        <w:rPr>
          <w:sz w:val="20"/>
          <w:szCs w:val="20"/>
        </w:rPr>
      </w:pPr>
      <w:r>
        <w:rPr>
          <w:rFonts w:ascii="Arial" w:eastAsia="Arial" w:hAnsi="Arial" w:cs="Arial"/>
          <w:sz w:val="24"/>
          <w:szCs w:val="24"/>
        </w:rPr>
        <w:lastRenderedPageBreak/>
        <w:t>пассивного сальдо платежного баланса порождает проблему урегулирования внешней задолженности.</w:t>
      </w:r>
    </w:p>
    <w:p w:rsidR="00005E68" w:rsidRDefault="00E40658">
      <w:pPr>
        <w:spacing w:line="2" w:lineRule="exact"/>
        <w:rPr>
          <w:sz w:val="20"/>
          <w:szCs w:val="20"/>
        </w:rPr>
      </w:pPr>
    </w:p>
    <w:p w:rsidR="00005E68" w:rsidRDefault="00E40658">
      <w:pPr>
        <w:ind w:left="260" w:firstLine="720"/>
        <w:jc w:val="both"/>
        <w:rPr>
          <w:sz w:val="20"/>
          <w:szCs w:val="20"/>
        </w:rPr>
      </w:pPr>
      <w:r>
        <w:rPr>
          <w:rFonts w:ascii="Arial" w:eastAsia="Arial" w:hAnsi="Arial" w:cs="Arial"/>
          <w:sz w:val="24"/>
          <w:szCs w:val="24"/>
        </w:rPr>
        <w:t>Окончательным методом покрытия пассивного сальдо платежного баланса служат официальные золотовал</w:t>
      </w:r>
      <w:r>
        <w:rPr>
          <w:rFonts w:ascii="Arial" w:eastAsia="Arial" w:hAnsi="Arial" w:cs="Arial"/>
          <w:sz w:val="24"/>
          <w:szCs w:val="24"/>
        </w:rPr>
        <w:t>ютные резервы страны. Причем в современных условиях они предварительно реализуется на мировых рынках золота на иностранные валюты, в которых выражены международные обязательства.</w:t>
      </w:r>
    </w:p>
    <w:p w:rsidR="00005E68" w:rsidRDefault="00E40658" w:rsidP="00E40658">
      <w:pPr>
        <w:numPr>
          <w:ilvl w:val="1"/>
          <w:numId w:val="84"/>
        </w:numPr>
        <w:tabs>
          <w:tab w:val="left" w:pos="1283"/>
        </w:tabs>
        <w:spacing w:after="0" w:line="239" w:lineRule="auto"/>
        <w:ind w:left="260" w:firstLine="719"/>
        <w:jc w:val="both"/>
        <w:rPr>
          <w:rFonts w:ascii="Arial" w:eastAsia="Arial" w:hAnsi="Arial" w:cs="Arial"/>
          <w:sz w:val="24"/>
          <w:szCs w:val="24"/>
        </w:rPr>
      </w:pPr>
      <w:r>
        <w:rPr>
          <w:rFonts w:ascii="Arial" w:eastAsia="Arial" w:hAnsi="Arial" w:cs="Arial"/>
          <w:sz w:val="24"/>
          <w:szCs w:val="24"/>
        </w:rPr>
        <w:t>1970г. для покрытия дефицита платежного баланса используются СДР путем перево</w:t>
      </w:r>
      <w:r>
        <w:rPr>
          <w:rFonts w:ascii="Arial" w:eastAsia="Arial" w:hAnsi="Arial" w:cs="Arial"/>
          <w:sz w:val="24"/>
          <w:szCs w:val="24"/>
        </w:rPr>
        <w:t>да этих безналичных международных активов со счета одной страны на счет другой в МВФ в обмен на иностранную валюту. С 1979 г. страны-члены ЕВС использовали ЭКЮ для приобретения необходимой иностранной валюты в целях покрытия дефицита платежного баланса.</w:t>
      </w:r>
    </w:p>
    <w:p w:rsidR="00005E68" w:rsidRDefault="00E40658">
      <w:pPr>
        <w:spacing w:line="3" w:lineRule="exact"/>
        <w:rPr>
          <w:rFonts w:ascii="Arial" w:eastAsia="Arial" w:hAnsi="Arial" w:cs="Arial"/>
          <w:sz w:val="24"/>
          <w:szCs w:val="24"/>
        </w:rPr>
      </w:pPr>
    </w:p>
    <w:p w:rsidR="00005E68" w:rsidRDefault="00E40658">
      <w:pPr>
        <w:spacing w:line="262" w:lineRule="auto"/>
        <w:ind w:left="260" w:firstLine="720"/>
        <w:jc w:val="both"/>
        <w:rPr>
          <w:rFonts w:ascii="Arial" w:eastAsia="Arial" w:hAnsi="Arial" w:cs="Arial"/>
          <w:sz w:val="24"/>
          <w:szCs w:val="24"/>
        </w:rPr>
      </w:pPr>
      <w:r>
        <w:rPr>
          <w:rFonts w:ascii="Arial" w:eastAsia="Arial" w:hAnsi="Arial" w:cs="Arial"/>
        </w:rPr>
        <w:t>В</w:t>
      </w:r>
      <w:r>
        <w:rPr>
          <w:rFonts w:ascii="Arial" w:eastAsia="Arial" w:hAnsi="Arial" w:cs="Arial"/>
        </w:rPr>
        <w:t>спомогательным средством покрытия пассивного сальдо платежного баланса может быть продажа иностранных и национальных ценных бумаг за границей. Таким средством служит и официальная помощь развитию в форме субсидий, даров, кредитов.</w:t>
      </w:r>
    </w:p>
    <w:p w:rsidR="00005E68" w:rsidRDefault="00E40658">
      <w:pPr>
        <w:spacing w:line="1" w:lineRule="exact"/>
        <w:rPr>
          <w:rFonts w:ascii="Arial" w:eastAsia="Arial" w:hAnsi="Arial" w:cs="Arial"/>
          <w:sz w:val="24"/>
          <w:szCs w:val="24"/>
        </w:rPr>
      </w:pPr>
    </w:p>
    <w:p w:rsidR="00005E68" w:rsidRDefault="00E40658">
      <w:pPr>
        <w:spacing w:line="254" w:lineRule="auto"/>
        <w:ind w:left="260" w:firstLine="720"/>
        <w:jc w:val="both"/>
        <w:rPr>
          <w:rFonts w:ascii="Arial" w:eastAsia="Arial" w:hAnsi="Arial" w:cs="Arial"/>
          <w:sz w:val="24"/>
          <w:szCs w:val="24"/>
        </w:rPr>
      </w:pPr>
      <w:r>
        <w:rPr>
          <w:rFonts w:ascii="Arial" w:eastAsia="Arial" w:hAnsi="Arial" w:cs="Arial"/>
          <w:sz w:val="23"/>
          <w:szCs w:val="23"/>
        </w:rPr>
        <w:t>Странам с активным плате</w:t>
      </w:r>
      <w:r>
        <w:rPr>
          <w:rFonts w:ascii="Arial" w:eastAsia="Arial" w:hAnsi="Arial" w:cs="Arial"/>
          <w:sz w:val="23"/>
          <w:szCs w:val="23"/>
        </w:rPr>
        <w:t>жным балансом небезразлично, какими средствами покрываются международные обязательства их должниками. Поэтому проблема балансирования платежного баланса часто вызывает межгосударственные разногласия.</w:t>
      </w:r>
    </w:p>
    <w:p w:rsidR="00005E68" w:rsidRDefault="00E40658">
      <w:pPr>
        <w:spacing w:line="225" w:lineRule="exact"/>
        <w:rPr>
          <w:rFonts w:ascii="Arial" w:eastAsia="Arial" w:hAnsi="Arial" w:cs="Arial"/>
          <w:sz w:val="24"/>
          <w:szCs w:val="24"/>
        </w:rPr>
      </w:pPr>
    </w:p>
    <w:p w:rsidR="00005E68" w:rsidRDefault="00E40658" w:rsidP="00E40658">
      <w:pPr>
        <w:numPr>
          <w:ilvl w:val="3"/>
          <w:numId w:val="84"/>
        </w:numPr>
        <w:tabs>
          <w:tab w:val="left" w:pos="2860"/>
        </w:tabs>
        <w:spacing w:after="0" w:line="240" w:lineRule="auto"/>
        <w:ind w:left="2860" w:hanging="254"/>
        <w:rPr>
          <w:rFonts w:ascii="Arial" w:eastAsia="Arial" w:hAnsi="Arial" w:cs="Arial"/>
          <w:sz w:val="24"/>
          <w:szCs w:val="24"/>
        </w:rPr>
      </w:pPr>
      <w:r>
        <w:rPr>
          <w:rFonts w:ascii="Arial" w:eastAsia="Arial" w:hAnsi="Arial" w:cs="Arial"/>
          <w:sz w:val="24"/>
          <w:szCs w:val="24"/>
        </w:rPr>
        <w:t>Международные финансово-кредитные организации</w:t>
      </w:r>
    </w:p>
    <w:p w:rsidR="00005E68" w:rsidRDefault="00E40658">
      <w:pPr>
        <w:spacing w:line="36" w:lineRule="exact"/>
        <w:rPr>
          <w:rFonts w:ascii="Arial" w:eastAsia="Arial" w:hAnsi="Arial" w:cs="Arial"/>
          <w:sz w:val="24"/>
          <w:szCs w:val="24"/>
        </w:rPr>
      </w:pPr>
    </w:p>
    <w:p w:rsidR="00005E68" w:rsidRDefault="00E40658" w:rsidP="00E40658">
      <w:pPr>
        <w:numPr>
          <w:ilvl w:val="0"/>
          <w:numId w:val="84"/>
        </w:numPr>
        <w:tabs>
          <w:tab w:val="left" w:pos="1311"/>
        </w:tabs>
        <w:spacing w:after="0" w:line="240" w:lineRule="auto"/>
        <w:ind w:left="260" w:firstLine="710"/>
        <w:jc w:val="both"/>
        <w:rPr>
          <w:rFonts w:ascii="Arial" w:eastAsia="Arial" w:hAnsi="Arial" w:cs="Arial"/>
          <w:sz w:val="24"/>
          <w:szCs w:val="24"/>
        </w:rPr>
      </w:pPr>
      <w:r>
        <w:rPr>
          <w:rFonts w:ascii="Arial" w:eastAsia="Arial" w:hAnsi="Arial" w:cs="Arial"/>
          <w:sz w:val="24"/>
          <w:szCs w:val="24"/>
        </w:rPr>
        <w:t xml:space="preserve">целях </w:t>
      </w:r>
      <w:r>
        <w:rPr>
          <w:rFonts w:ascii="Arial" w:eastAsia="Arial" w:hAnsi="Arial" w:cs="Arial"/>
          <w:sz w:val="24"/>
          <w:szCs w:val="24"/>
        </w:rPr>
        <w:t>развития сотрудничества и обеспечения целостности и стабилизации всемирного хозяйства в основном после второй мировой войны созданы международные валютно-кредитные и финансовые организации. Среди них ведущее место занимают Международный валютный фонд (МВФ)</w:t>
      </w:r>
      <w:r>
        <w:rPr>
          <w:rFonts w:ascii="Arial" w:eastAsia="Arial" w:hAnsi="Arial" w:cs="Arial"/>
          <w:sz w:val="24"/>
          <w:szCs w:val="24"/>
        </w:rPr>
        <w:t xml:space="preserve"> и группа Всемирного банка (ВБ), созданные в 1944 г. Россия вступила в эти организации в 1992 г.</w:t>
      </w:r>
    </w:p>
    <w:p w:rsidR="00005E68" w:rsidRDefault="00E40658">
      <w:pPr>
        <w:spacing w:line="2" w:lineRule="exact"/>
        <w:rPr>
          <w:rFonts w:ascii="Arial" w:eastAsia="Arial" w:hAnsi="Arial" w:cs="Arial"/>
          <w:sz w:val="24"/>
          <w:szCs w:val="24"/>
        </w:rPr>
      </w:pPr>
    </w:p>
    <w:p w:rsidR="00005E68" w:rsidRDefault="00E40658">
      <w:pPr>
        <w:spacing w:line="239" w:lineRule="auto"/>
        <w:ind w:left="260" w:firstLine="710"/>
        <w:jc w:val="both"/>
        <w:rPr>
          <w:rFonts w:ascii="Arial" w:eastAsia="Arial" w:hAnsi="Arial" w:cs="Arial"/>
          <w:sz w:val="24"/>
          <w:szCs w:val="24"/>
        </w:rPr>
      </w:pPr>
      <w:r>
        <w:rPr>
          <w:rFonts w:ascii="Arial" w:eastAsia="Arial" w:hAnsi="Arial" w:cs="Arial"/>
          <w:sz w:val="24"/>
          <w:szCs w:val="24"/>
        </w:rPr>
        <w:t>МВФ и группа ВБ имеют общие черты. Они организованы по аналогии с акционерной компанией. Поэтому доля взноса в капитал определяет возможность влияния страны н</w:t>
      </w:r>
      <w:r>
        <w:rPr>
          <w:rFonts w:ascii="Arial" w:eastAsia="Arial" w:hAnsi="Arial" w:cs="Arial"/>
          <w:sz w:val="24"/>
          <w:szCs w:val="24"/>
        </w:rPr>
        <w:t>а их деятельность.</w:t>
      </w:r>
    </w:p>
    <w:p w:rsidR="00005E68" w:rsidRDefault="00E40658">
      <w:pPr>
        <w:spacing w:line="1" w:lineRule="exact"/>
        <w:rPr>
          <w:rFonts w:ascii="Arial" w:eastAsia="Arial" w:hAnsi="Arial" w:cs="Arial"/>
          <w:sz w:val="24"/>
          <w:szCs w:val="24"/>
        </w:rPr>
      </w:pPr>
    </w:p>
    <w:p w:rsidR="00005E68" w:rsidRDefault="00E40658">
      <w:pPr>
        <w:ind w:left="260" w:firstLine="710"/>
        <w:rPr>
          <w:rFonts w:ascii="Arial" w:eastAsia="Arial" w:hAnsi="Arial" w:cs="Arial"/>
          <w:sz w:val="24"/>
          <w:szCs w:val="24"/>
        </w:rPr>
      </w:pPr>
      <w:r>
        <w:rPr>
          <w:rFonts w:ascii="Arial" w:eastAsia="Arial" w:hAnsi="Arial" w:cs="Arial"/>
          <w:sz w:val="24"/>
          <w:szCs w:val="24"/>
        </w:rPr>
        <w:t>Формирование ресурсов МВФ и МБРР различно. Размер квот определяется с учетом доли страны в мировой экономике и торговле.</w:t>
      </w:r>
    </w:p>
    <w:p w:rsidR="00005E68" w:rsidRDefault="00E40658">
      <w:pPr>
        <w:ind w:left="960"/>
        <w:rPr>
          <w:rFonts w:ascii="Arial" w:eastAsia="Arial" w:hAnsi="Arial" w:cs="Arial"/>
          <w:sz w:val="24"/>
          <w:szCs w:val="24"/>
        </w:rPr>
      </w:pPr>
      <w:r>
        <w:rPr>
          <w:rFonts w:ascii="Arial" w:eastAsia="Arial" w:hAnsi="Arial" w:cs="Arial"/>
          <w:sz w:val="24"/>
          <w:szCs w:val="24"/>
        </w:rPr>
        <w:t>Основные задачи МВФ заключаются в следующем:</w:t>
      </w:r>
    </w:p>
    <w:p w:rsidR="00005E68" w:rsidRDefault="00E40658">
      <w:pPr>
        <w:spacing w:line="2" w:lineRule="exact"/>
        <w:rPr>
          <w:rFonts w:ascii="Arial" w:eastAsia="Arial" w:hAnsi="Arial" w:cs="Arial"/>
          <w:sz w:val="24"/>
          <w:szCs w:val="24"/>
        </w:rPr>
      </w:pPr>
    </w:p>
    <w:p w:rsidR="00005E68" w:rsidRDefault="00E40658">
      <w:pPr>
        <w:ind w:left="1160"/>
        <w:rPr>
          <w:rFonts w:ascii="Arial" w:eastAsia="Arial" w:hAnsi="Arial" w:cs="Arial"/>
          <w:sz w:val="24"/>
          <w:szCs w:val="24"/>
        </w:rPr>
      </w:pPr>
      <w:r>
        <w:rPr>
          <w:rFonts w:ascii="Arial" w:eastAsia="Arial" w:hAnsi="Arial" w:cs="Arial"/>
          <w:sz w:val="24"/>
          <w:szCs w:val="24"/>
        </w:rPr>
        <w:t>содействие сбалансированному росту международной торговли;</w:t>
      </w:r>
    </w:p>
    <w:p w:rsidR="00005E68" w:rsidRDefault="00E40658">
      <w:pPr>
        <w:spacing w:line="16" w:lineRule="exact"/>
        <w:rPr>
          <w:rFonts w:ascii="Arial" w:eastAsia="Arial" w:hAnsi="Arial" w:cs="Arial"/>
          <w:sz w:val="24"/>
          <w:szCs w:val="24"/>
        </w:rPr>
      </w:pPr>
    </w:p>
    <w:p w:rsidR="00005E68" w:rsidRDefault="00E40658">
      <w:pPr>
        <w:spacing w:line="244" w:lineRule="auto"/>
        <w:ind w:left="1520"/>
        <w:rPr>
          <w:rFonts w:ascii="Arial" w:eastAsia="Arial" w:hAnsi="Arial" w:cs="Arial"/>
          <w:sz w:val="24"/>
          <w:szCs w:val="24"/>
        </w:rPr>
      </w:pPr>
      <w:r>
        <w:rPr>
          <w:rFonts w:ascii="Arial" w:eastAsia="Arial" w:hAnsi="Arial" w:cs="Arial"/>
          <w:sz w:val="24"/>
          <w:szCs w:val="24"/>
        </w:rPr>
        <w:t>предостав</w:t>
      </w:r>
      <w:r>
        <w:rPr>
          <w:rFonts w:ascii="Arial" w:eastAsia="Arial" w:hAnsi="Arial" w:cs="Arial"/>
          <w:sz w:val="24"/>
          <w:szCs w:val="24"/>
        </w:rPr>
        <w:t>ление кредитов странам-членам (сроком от трех до пяти лет) для преодоления валютных трудностей, связанных с дефицитом их платежного баланса;</w:t>
      </w:r>
    </w:p>
    <w:p w:rsidR="00005E68" w:rsidRDefault="00E40658">
      <w:pPr>
        <w:spacing w:line="3" w:lineRule="exact"/>
        <w:rPr>
          <w:rFonts w:ascii="Arial" w:eastAsia="Arial" w:hAnsi="Arial" w:cs="Arial"/>
          <w:sz w:val="24"/>
          <w:szCs w:val="24"/>
        </w:rPr>
      </w:pPr>
    </w:p>
    <w:p w:rsidR="00005E68" w:rsidRDefault="00E40658">
      <w:pPr>
        <w:ind w:left="1160"/>
        <w:rPr>
          <w:rFonts w:ascii="Arial" w:eastAsia="Arial" w:hAnsi="Arial" w:cs="Arial"/>
          <w:sz w:val="24"/>
          <w:szCs w:val="24"/>
        </w:rPr>
      </w:pPr>
      <w:r>
        <w:rPr>
          <w:rFonts w:ascii="Arial" w:eastAsia="Arial" w:hAnsi="Arial" w:cs="Arial"/>
          <w:sz w:val="24"/>
          <w:szCs w:val="24"/>
        </w:rPr>
        <w:t>отмена валютных ограничений;</w:t>
      </w:r>
    </w:p>
    <w:p w:rsidR="00005E68" w:rsidRDefault="00E40658">
      <w:pPr>
        <w:spacing w:line="16" w:lineRule="exact"/>
        <w:rPr>
          <w:rFonts w:ascii="Arial" w:eastAsia="Arial" w:hAnsi="Arial" w:cs="Arial"/>
          <w:sz w:val="24"/>
          <w:szCs w:val="24"/>
        </w:rPr>
      </w:pPr>
    </w:p>
    <w:p w:rsidR="00005E68" w:rsidRDefault="00E40658">
      <w:pPr>
        <w:spacing w:line="244" w:lineRule="auto"/>
        <w:ind w:left="1520"/>
        <w:rPr>
          <w:rFonts w:ascii="Arial" w:eastAsia="Arial" w:hAnsi="Arial" w:cs="Arial"/>
          <w:sz w:val="24"/>
          <w:szCs w:val="24"/>
        </w:rPr>
      </w:pPr>
      <w:r>
        <w:rPr>
          <w:rFonts w:ascii="Arial" w:eastAsia="Arial" w:hAnsi="Arial" w:cs="Arial"/>
          <w:sz w:val="24"/>
          <w:szCs w:val="24"/>
        </w:rPr>
        <w:t xml:space="preserve">межгосударственное валютное регулирование путем контроля за соблюдением структурных </w:t>
      </w:r>
      <w:r>
        <w:rPr>
          <w:rFonts w:ascii="Arial" w:eastAsia="Arial" w:hAnsi="Arial" w:cs="Arial"/>
          <w:sz w:val="24"/>
          <w:szCs w:val="24"/>
        </w:rPr>
        <w:t>принципов мировой валютной системы, зафиксированных в Уставе фонда.</w:t>
      </w:r>
    </w:p>
    <w:p w:rsidR="00005E68" w:rsidRDefault="00E40658">
      <w:pPr>
        <w:spacing w:line="3" w:lineRule="exact"/>
        <w:rPr>
          <w:rFonts w:ascii="Arial" w:eastAsia="Arial" w:hAnsi="Arial" w:cs="Arial"/>
          <w:sz w:val="24"/>
          <w:szCs w:val="24"/>
        </w:rPr>
      </w:pPr>
    </w:p>
    <w:p w:rsidR="00005E68" w:rsidRDefault="00E40658">
      <w:pPr>
        <w:spacing w:line="280" w:lineRule="auto"/>
        <w:ind w:left="1520" w:right="780"/>
        <w:rPr>
          <w:rFonts w:ascii="Arial" w:eastAsia="Arial" w:hAnsi="Arial" w:cs="Arial"/>
          <w:sz w:val="24"/>
          <w:szCs w:val="24"/>
        </w:rPr>
      </w:pPr>
      <w:r>
        <w:rPr>
          <w:rFonts w:ascii="Arial" w:eastAsia="Arial" w:hAnsi="Arial" w:cs="Arial"/>
        </w:rPr>
        <w:lastRenderedPageBreak/>
        <w:t>возможность получить кредит МВФ ограничена следующими условиями: лимитируется размер заимствования страны в зависимости от ее квоты;</w:t>
      </w:r>
    </w:p>
    <w:p w:rsidR="00005E68" w:rsidRDefault="00E40658">
      <w:pPr>
        <w:spacing w:line="243" w:lineRule="auto"/>
        <w:ind w:left="1520"/>
        <w:rPr>
          <w:rFonts w:ascii="Arial" w:eastAsia="Arial" w:hAnsi="Arial" w:cs="Arial"/>
          <w:sz w:val="24"/>
          <w:szCs w:val="24"/>
        </w:rPr>
      </w:pPr>
      <w:r>
        <w:rPr>
          <w:rFonts w:ascii="Arial" w:eastAsia="Arial" w:hAnsi="Arial" w:cs="Arial"/>
          <w:sz w:val="24"/>
          <w:szCs w:val="24"/>
        </w:rPr>
        <w:t>фонд предъявляет определенные требования, иногда жестк</w:t>
      </w:r>
      <w:r>
        <w:rPr>
          <w:rFonts w:ascii="Arial" w:eastAsia="Arial" w:hAnsi="Arial" w:cs="Arial"/>
          <w:sz w:val="24"/>
          <w:szCs w:val="24"/>
        </w:rPr>
        <w:t>ие, к стране-заемщице, которая должна выполнить макроэкономическую стабилизационную программу. Это позволяет Фонду воздействовать на экономику стран-должников.</w:t>
      </w:r>
    </w:p>
    <w:p w:rsidR="00005E68" w:rsidRDefault="00E40658" w:rsidP="00E40658">
      <w:pPr>
        <w:numPr>
          <w:ilvl w:val="0"/>
          <w:numId w:val="84"/>
        </w:numPr>
        <w:tabs>
          <w:tab w:val="left" w:pos="1235"/>
        </w:tabs>
        <w:spacing w:after="0" w:line="261" w:lineRule="auto"/>
        <w:ind w:left="260" w:firstLine="710"/>
        <w:jc w:val="both"/>
        <w:rPr>
          <w:rFonts w:ascii="Arial" w:eastAsia="Arial" w:hAnsi="Arial" w:cs="Arial"/>
        </w:rPr>
      </w:pPr>
      <w:r>
        <w:rPr>
          <w:rFonts w:ascii="Arial" w:eastAsia="Arial" w:hAnsi="Arial" w:cs="Arial"/>
        </w:rPr>
        <w:t>отличие от МВФ большинство кредитов МБРР - долгосрочные (15-20 лет).</w:t>
      </w:r>
      <w:r>
        <w:rPr>
          <w:rFonts w:ascii="Arial" w:eastAsia="Arial" w:hAnsi="Arial" w:cs="Arial"/>
        </w:rPr>
        <w:t xml:space="preserve"> Они обусловлены выполнением рекомендаций экономических миссий, которые предварительно обследуют экономику и финансы стран-заемщиц, нередко затрагивая их суверенитет.</w:t>
      </w:r>
    </w:p>
    <w:p w:rsidR="00005E68" w:rsidRDefault="00E40658">
      <w:pPr>
        <w:ind w:left="260" w:firstLine="710"/>
        <w:jc w:val="both"/>
        <w:rPr>
          <w:rFonts w:ascii="Arial" w:eastAsia="Arial" w:hAnsi="Arial" w:cs="Arial"/>
        </w:rPr>
      </w:pPr>
      <w:r>
        <w:rPr>
          <w:rFonts w:ascii="Arial" w:eastAsia="Arial" w:hAnsi="Arial" w:cs="Arial"/>
          <w:sz w:val="24"/>
          <w:szCs w:val="24"/>
        </w:rPr>
        <w:t>МБРР, как и МВФ, предоставляют не только стабилизационные, но и структурные кредиты (на о</w:t>
      </w:r>
      <w:r>
        <w:rPr>
          <w:rFonts w:ascii="Arial" w:eastAsia="Arial" w:hAnsi="Arial" w:cs="Arial"/>
          <w:sz w:val="24"/>
          <w:szCs w:val="24"/>
        </w:rPr>
        <w:t>существление программ, направленных на структурные реформы в экономике). Их деятельность взаимно увязана, они дополняют друг друга. Причем членом МБРР может стать лишь член МВФ.</w:t>
      </w:r>
    </w:p>
    <w:p w:rsidR="00005E68" w:rsidRDefault="00E40658">
      <w:pPr>
        <w:ind w:left="960"/>
        <w:rPr>
          <w:rFonts w:ascii="Arial" w:eastAsia="Arial" w:hAnsi="Arial" w:cs="Arial"/>
        </w:rPr>
      </w:pPr>
      <w:r>
        <w:rPr>
          <w:rFonts w:ascii="Arial" w:eastAsia="Arial" w:hAnsi="Arial" w:cs="Arial"/>
          <w:sz w:val="24"/>
          <w:szCs w:val="24"/>
        </w:rPr>
        <w:t>Специфика МБРР заключается в наличии у него трех филиалов:</w:t>
      </w:r>
    </w:p>
    <w:p w:rsidR="00005E68" w:rsidRDefault="00E40658">
      <w:pPr>
        <w:ind w:left="1680"/>
        <w:rPr>
          <w:sz w:val="20"/>
          <w:szCs w:val="20"/>
        </w:rPr>
      </w:pPr>
      <w:r>
        <w:rPr>
          <w:rFonts w:ascii="Arial" w:eastAsia="Arial" w:hAnsi="Arial" w:cs="Arial"/>
          <w:sz w:val="24"/>
          <w:szCs w:val="24"/>
        </w:rPr>
        <w:t>Международная ассоциация развития,</w:t>
      </w:r>
    </w:p>
    <w:p w:rsidR="00005E68" w:rsidRDefault="00E40658">
      <w:pPr>
        <w:spacing w:line="36" w:lineRule="exact"/>
        <w:rPr>
          <w:sz w:val="20"/>
          <w:szCs w:val="20"/>
        </w:rPr>
      </w:pPr>
    </w:p>
    <w:p w:rsidR="00005E68" w:rsidRDefault="00E40658">
      <w:pPr>
        <w:ind w:left="1680"/>
        <w:rPr>
          <w:sz w:val="20"/>
          <w:szCs w:val="20"/>
        </w:rPr>
      </w:pPr>
      <w:r>
        <w:rPr>
          <w:rFonts w:ascii="Arial" w:eastAsia="Arial" w:hAnsi="Arial" w:cs="Arial"/>
          <w:sz w:val="24"/>
          <w:szCs w:val="24"/>
        </w:rPr>
        <w:t>Международная финансовая корпорация,</w:t>
      </w:r>
    </w:p>
    <w:p w:rsidR="00005E68" w:rsidRDefault="00E40658">
      <w:pPr>
        <w:spacing w:line="16" w:lineRule="exact"/>
        <w:rPr>
          <w:sz w:val="20"/>
          <w:szCs w:val="20"/>
        </w:rPr>
      </w:pPr>
    </w:p>
    <w:p w:rsidR="00005E68" w:rsidRDefault="00E40658">
      <w:pPr>
        <w:ind w:left="1680"/>
        <w:rPr>
          <w:sz w:val="20"/>
          <w:szCs w:val="20"/>
        </w:rPr>
      </w:pPr>
      <w:r>
        <w:rPr>
          <w:rFonts w:ascii="Arial" w:eastAsia="Arial" w:hAnsi="Arial" w:cs="Arial"/>
          <w:sz w:val="24"/>
          <w:szCs w:val="24"/>
        </w:rPr>
        <w:t>Многостороннее агентство по гарантированию инвестиций.</w:t>
      </w:r>
    </w:p>
    <w:p w:rsidR="00005E68" w:rsidRDefault="00E40658">
      <w:pPr>
        <w:spacing w:line="17" w:lineRule="exact"/>
        <w:rPr>
          <w:sz w:val="20"/>
          <w:szCs w:val="20"/>
        </w:rPr>
      </w:pPr>
    </w:p>
    <w:p w:rsidR="00005E68" w:rsidRDefault="00E40658">
      <w:pPr>
        <w:ind w:left="260" w:firstLine="710"/>
        <w:jc w:val="both"/>
        <w:rPr>
          <w:sz w:val="20"/>
          <w:szCs w:val="20"/>
        </w:rPr>
      </w:pPr>
      <w:r>
        <w:rPr>
          <w:rFonts w:ascii="Arial" w:eastAsia="Arial" w:hAnsi="Arial" w:cs="Arial"/>
          <w:sz w:val="24"/>
          <w:szCs w:val="24"/>
        </w:rPr>
        <w:t>Европейский банк реконструкции и развития (ЕБРР) создан в 1990 г., местонахождение - Лондон. Главная це</w:t>
      </w:r>
      <w:r>
        <w:rPr>
          <w:rFonts w:ascii="Arial" w:eastAsia="Arial" w:hAnsi="Arial" w:cs="Arial"/>
          <w:sz w:val="24"/>
          <w:szCs w:val="24"/>
        </w:rPr>
        <w:t>ль ЕБРР - способствовать переходу к рыночной экономике в государствах бывшего СССР, странах Центральной и Восточной Европы. ЕБРР кредитует проекты лишь в определенных пределах.</w:t>
      </w:r>
    </w:p>
    <w:p w:rsidR="00005E68" w:rsidRDefault="00E40658">
      <w:pPr>
        <w:spacing w:line="239" w:lineRule="auto"/>
        <w:ind w:left="260" w:firstLine="710"/>
        <w:jc w:val="both"/>
        <w:rPr>
          <w:sz w:val="20"/>
          <w:szCs w:val="20"/>
        </w:rPr>
      </w:pPr>
      <w:r>
        <w:rPr>
          <w:rFonts w:ascii="Arial" w:eastAsia="Arial" w:hAnsi="Arial" w:cs="Arial"/>
          <w:sz w:val="24"/>
          <w:szCs w:val="24"/>
        </w:rPr>
        <w:t>Региональные банки развития созданы в 60-х гг. в Азии, Африке, Латинской Америк</w:t>
      </w:r>
      <w:r>
        <w:rPr>
          <w:rFonts w:ascii="Arial" w:eastAsia="Arial" w:hAnsi="Arial" w:cs="Arial"/>
          <w:sz w:val="24"/>
          <w:szCs w:val="24"/>
        </w:rPr>
        <w:t>е для решения специфических проблем и расширения сотрудничества развивающихся стран этих регионов.</w:t>
      </w:r>
    </w:p>
    <w:p w:rsidR="00005E68" w:rsidRDefault="00E40658">
      <w:pPr>
        <w:spacing w:line="1" w:lineRule="exact"/>
        <w:rPr>
          <w:sz w:val="20"/>
          <w:szCs w:val="20"/>
        </w:rPr>
      </w:pPr>
    </w:p>
    <w:p w:rsidR="00005E68" w:rsidRDefault="00E40658">
      <w:pPr>
        <w:spacing w:line="262" w:lineRule="auto"/>
        <w:ind w:left="260" w:firstLine="710"/>
        <w:jc w:val="both"/>
        <w:rPr>
          <w:sz w:val="20"/>
          <w:szCs w:val="20"/>
        </w:rPr>
      </w:pPr>
      <w:r>
        <w:rPr>
          <w:rFonts w:ascii="Arial" w:eastAsia="Arial" w:hAnsi="Arial" w:cs="Arial"/>
        </w:rPr>
        <w:t>Региональные валютно-кредитные и финансовые организации западноевропейской интеграции представляют собой составную часть ее институциональной структуры.</w:t>
      </w:r>
      <w:r>
        <w:rPr>
          <w:rFonts w:ascii="Arial" w:eastAsia="Arial" w:hAnsi="Arial" w:cs="Arial"/>
        </w:rPr>
        <w:t xml:space="preserve"> Они преследуют цель укрепления интеграции и создания экономического, валютного и политического союза (ЕС) в соответствии с Маастрихтским договором 1993 г., проведения согласованной политики по отношению к развивающимся странам, ассоциированным с ЕС.</w:t>
      </w:r>
    </w:p>
    <w:p w:rsidR="00005E68" w:rsidRDefault="00E40658">
      <w:pPr>
        <w:spacing w:line="2" w:lineRule="exact"/>
        <w:rPr>
          <w:sz w:val="20"/>
          <w:szCs w:val="20"/>
        </w:rPr>
      </w:pPr>
    </w:p>
    <w:p w:rsidR="00005E68" w:rsidRDefault="00E40658" w:rsidP="00E40658">
      <w:pPr>
        <w:numPr>
          <w:ilvl w:val="0"/>
          <w:numId w:val="85"/>
        </w:numPr>
        <w:tabs>
          <w:tab w:val="left" w:pos="1195"/>
        </w:tabs>
        <w:spacing w:after="0" w:line="250" w:lineRule="auto"/>
        <w:ind w:left="2040" w:right="3140" w:hanging="1070"/>
        <w:rPr>
          <w:rFonts w:ascii="Arial" w:eastAsia="Arial" w:hAnsi="Arial" w:cs="Arial"/>
          <w:sz w:val="24"/>
          <w:szCs w:val="24"/>
        </w:rPr>
      </w:pPr>
      <w:r>
        <w:rPr>
          <w:rFonts w:ascii="Arial" w:eastAsia="Arial" w:hAnsi="Arial" w:cs="Arial"/>
          <w:sz w:val="24"/>
          <w:szCs w:val="24"/>
        </w:rPr>
        <w:t>осно</w:t>
      </w:r>
      <w:r>
        <w:rPr>
          <w:rFonts w:ascii="Arial" w:eastAsia="Arial" w:hAnsi="Arial" w:cs="Arial"/>
          <w:sz w:val="24"/>
          <w:szCs w:val="24"/>
        </w:rPr>
        <w:t>вным региональным организациям ЕС относятся: Европейский инвестиционный банк; Европейский фонд развития;</w:t>
      </w:r>
    </w:p>
    <w:p w:rsidR="00005E68" w:rsidRDefault="00E40658">
      <w:pPr>
        <w:spacing w:line="1" w:lineRule="exact"/>
        <w:rPr>
          <w:rFonts w:ascii="Arial" w:eastAsia="Arial" w:hAnsi="Arial" w:cs="Arial"/>
          <w:sz w:val="24"/>
          <w:szCs w:val="24"/>
        </w:rPr>
      </w:pPr>
    </w:p>
    <w:p w:rsidR="00005E68" w:rsidRDefault="00E40658">
      <w:pPr>
        <w:spacing w:line="254" w:lineRule="auto"/>
        <w:ind w:left="2040" w:right="600"/>
        <w:rPr>
          <w:rFonts w:ascii="Arial" w:eastAsia="Arial" w:hAnsi="Arial" w:cs="Arial"/>
          <w:sz w:val="24"/>
          <w:szCs w:val="24"/>
        </w:rPr>
      </w:pPr>
      <w:r>
        <w:rPr>
          <w:rFonts w:ascii="Arial" w:eastAsia="Arial" w:hAnsi="Arial" w:cs="Arial"/>
          <w:sz w:val="24"/>
          <w:szCs w:val="24"/>
        </w:rPr>
        <w:t>Европейский фонд ориентации и гарантирования сельского хозяйства; Европейский фонд регионального развития; Европейский валютный институт.</w:t>
      </w:r>
    </w:p>
    <w:p w:rsidR="00005E68" w:rsidRDefault="00E40658">
      <w:pPr>
        <w:spacing w:line="2" w:lineRule="exact"/>
        <w:rPr>
          <w:sz w:val="20"/>
          <w:szCs w:val="20"/>
        </w:rPr>
      </w:pPr>
    </w:p>
    <w:p w:rsidR="00005E68" w:rsidRDefault="00E40658">
      <w:pPr>
        <w:spacing w:line="239" w:lineRule="auto"/>
        <w:ind w:left="260" w:firstLine="720"/>
        <w:jc w:val="both"/>
        <w:rPr>
          <w:sz w:val="20"/>
          <w:szCs w:val="20"/>
        </w:rPr>
      </w:pPr>
      <w:r>
        <w:rPr>
          <w:rFonts w:ascii="Arial" w:eastAsia="Arial" w:hAnsi="Arial" w:cs="Arial"/>
          <w:sz w:val="24"/>
          <w:szCs w:val="24"/>
        </w:rPr>
        <w:t>Особое мест</w:t>
      </w:r>
      <w:r>
        <w:rPr>
          <w:rFonts w:ascii="Arial" w:eastAsia="Arial" w:hAnsi="Arial" w:cs="Arial"/>
          <w:sz w:val="24"/>
          <w:szCs w:val="24"/>
        </w:rPr>
        <w:t>о среди международных валютно-кредитных организаций занимает Банк международных расчетов (БМР, Базель, 1930г.). По существу, это банк центральных банков (34 страны, 1999 г., в том числе Россия с 1996г.).</w:t>
      </w:r>
    </w:p>
    <w:p w:rsidR="00005E68" w:rsidRDefault="00E40658">
      <w:pPr>
        <w:spacing w:line="200" w:lineRule="exact"/>
        <w:rPr>
          <w:sz w:val="20"/>
          <w:szCs w:val="20"/>
        </w:rPr>
      </w:pPr>
    </w:p>
    <w:p w:rsidR="00005E68" w:rsidRDefault="00E40658">
      <w:pPr>
        <w:spacing w:line="320" w:lineRule="exact"/>
        <w:rPr>
          <w:sz w:val="20"/>
          <w:szCs w:val="20"/>
        </w:rPr>
      </w:pPr>
    </w:p>
    <w:p w:rsidR="00005E68" w:rsidRDefault="00E40658">
      <w:pPr>
        <w:ind w:left="4980"/>
        <w:rPr>
          <w:sz w:val="20"/>
          <w:szCs w:val="20"/>
        </w:rPr>
      </w:pPr>
      <w:r>
        <w:rPr>
          <w:rFonts w:ascii="Arial" w:eastAsia="Arial" w:hAnsi="Arial" w:cs="Arial"/>
          <w:b/>
          <w:bCs/>
          <w:sz w:val="24"/>
          <w:szCs w:val="24"/>
        </w:rPr>
        <w:lastRenderedPageBreak/>
        <w:t>Раздел 2</w:t>
      </w:r>
    </w:p>
    <w:p w:rsidR="00005E68" w:rsidRDefault="00E40658">
      <w:pPr>
        <w:spacing w:line="38" w:lineRule="exact"/>
        <w:rPr>
          <w:sz w:val="20"/>
          <w:szCs w:val="20"/>
        </w:rPr>
      </w:pPr>
    </w:p>
    <w:p w:rsidR="00005E68" w:rsidRDefault="00E40658">
      <w:pPr>
        <w:ind w:left="2640"/>
        <w:rPr>
          <w:sz w:val="20"/>
          <w:szCs w:val="20"/>
        </w:rPr>
      </w:pPr>
      <w:r>
        <w:rPr>
          <w:rFonts w:ascii="Arial" w:eastAsia="Arial" w:hAnsi="Arial" w:cs="Arial"/>
          <w:b/>
          <w:bCs/>
          <w:sz w:val="24"/>
          <w:szCs w:val="24"/>
        </w:rPr>
        <w:t>Тема 10. Сущность, функции и роль кредит</w:t>
      </w:r>
      <w:r>
        <w:rPr>
          <w:rFonts w:ascii="Arial" w:eastAsia="Arial" w:hAnsi="Arial" w:cs="Arial"/>
          <w:b/>
          <w:bCs/>
          <w:sz w:val="24"/>
          <w:szCs w:val="24"/>
        </w:rPr>
        <w:t>а</w:t>
      </w:r>
    </w:p>
    <w:p w:rsidR="00005E68" w:rsidRDefault="00E40658" w:rsidP="00E40658">
      <w:pPr>
        <w:numPr>
          <w:ilvl w:val="0"/>
          <w:numId w:val="86"/>
        </w:numPr>
        <w:tabs>
          <w:tab w:val="left" w:pos="1340"/>
        </w:tabs>
        <w:spacing w:after="0" w:line="237" w:lineRule="auto"/>
        <w:ind w:left="1340" w:right="740" w:hanging="370"/>
        <w:rPr>
          <w:rFonts w:ascii="Arial" w:eastAsia="Arial" w:hAnsi="Arial" w:cs="Arial"/>
          <w:sz w:val="24"/>
          <w:szCs w:val="24"/>
        </w:rPr>
      </w:pPr>
      <w:r>
        <w:rPr>
          <w:rFonts w:ascii="Arial" w:eastAsia="Arial" w:hAnsi="Arial" w:cs="Arial"/>
          <w:sz w:val="24"/>
          <w:szCs w:val="24"/>
        </w:rPr>
        <w:t>Кругооборот и оборот производственных фондов и необходимость кредита. Ссудный фонд и ссудный капитал</w:t>
      </w:r>
    </w:p>
    <w:p w:rsidR="00005E68" w:rsidRDefault="00E40658">
      <w:pPr>
        <w:spacing w:line="2" w:lineRule="exact"/>
        <w:rPr>
          <w:rFonts w:ascii="Arial" w:eastAsia="Arial" w:hAnsi="Arial" w:cs="Arial"/>
          <w:sz w:val="24"/>
          <w:szCs w:val="24"/>
        </w:rPr>
      </w:pPr>
    </w:p>
    <w:p w:rsidR="00005E68" w:rsidRDefault="00E40658" w:rsidP="00E40658">
      <w:pPr>
        <w:numPr>
          <w:ilvl w:val="0"/>
          <w:numId w:val="86"/>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Сущность кредита в рыночном хозяйстве, его связь с деньгами</w:t>
      </w:r>
    </w:p>
    <w:p w:rsidR="00005E68" w:rsidRDefault="00E40658">
      <w:pPr>
        <w:spacing w:line="2" w:lineRule="exact"/>
        <w:rPr>
          <w:rFonts w:ascii="Arial" w:eastAsia="Arial" w:hAnsi="Arial" w:cs="Arial"/>
          <w:sz w:val="24"/>
          <w:szCs w:val="24"/>
        </w:rPr>
      </w:pPr>
    </w:p>
    <w:p w:rsidR="00005E68" w:rsidRDefault="00E40658" w:rsidP="00E40658">
      <w:pPr>
        <w:numPr>
          <w:ilvl w:val="0"/>
          <w:numId w:val="86"/>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Субъекты кредитных отношений</w:t>
      </w:r>
    </w:p>
    <w:p w:rsidR="00005E68" w:rsidRDefault="00E40658">
      <w:pPr>
        <w:spacing w:line="1" w:lineRule="exact"/>
        <w:rPr>
          <w:rFonts w:ascii="Arial" w:eastAsia="Arial" w:hAnsi="Arial" w:cs="Arial"/>
          <w:sz w:val="24"/>
          <w:szCs w:val="24"/>
        </w:rPr>
      </w:pPr>
    </w:p>
    <w:p w:rsidR="00005E68" w:rsidRDefault="00E40658" w:rsidP="00E40658">
      <w:pPr>
        <w:numPr>
          <w:ilvl w:val="0"/>
          <w:numId w:val="86"/>
        </w:numPr>
        <w:tabs>
          <w:tab w:val="left" w:pos="1340"/>
        </w:tabs>
        <w:spacing w:after="0" w:line="240" w:lineRule="auto"/>
        <w:ind w:left="1340" w:hanging="361"/>
        <w:rPr>
          <w:rFonts w:ascii="Arial" w:eastAsia="Arial" w:hAnsi="Arial" w:cs="Arial"/>
          <w:sz w:val="24"/>
          <w:szCs w:val="24"/>
        </w:rPr>
      </w:pPr>
      <w:r>
        <w:rPr>
          <w:rFonts w:ascii="Arial" w:eastAsia="Arial" w:hAnsi="Arial" w:cs="Arial"/>
          <w:sz w:val="24"/>
          <w:szCs w:val="24"/>
        </w:rPr>
        <w:t>Функции кредита и их содержание</w:t>
      </w:r>
    </w:p>
    <w:p w:rsidR="00005E68" w:rsidRDefault="00E40658">
      <w:pPr>
        <w:spacing w:line="2" w:lineRule="exact"/>
        <w:rPr>
          <w:rFonts w:ascii="Arial" w:eastAsia="Arial" w:hAnsi="Arial" w:cs="Arial"/>
          <w:sz w:val="24"/>
          <w:szCs w:val="24"/>
        </w:rPr>
      </w:pPr>
    </w:p>
    <w:p w:rsidR="00005E68" w:rsidRDefault="00E40658" w:rsidP="00E40658">
      <w:pPr>
        <w:numPr>
          <w:ilvl w:val="0"/>
          <w:numId w:val="86"/>
        </w:numPr>
        <w:tabs>
          <w:tab w:val="left" w:pos="1340"/>
        </w:tabs>
        <w:spacing w:after="0" w:line="240" w:lineRule="auto"/>
        <w:ind w:left="260" w:right="1000" w:firstLine="710"/>
        <w:rPr>
          <w:rFonts w:ascii="Arial" w:eastAsia="Arial" w:hAnsi="Arial" w:cs="Arial"/>
          <w:sz w:val="24"/>
          <w:szCs w:val="24"/>
        </w:rPr>
      </w:pPr>
      <w:r>
        <w:rPr>
          <w:rFonts w:ascii="Arial" w:eastAsia="Arial" w:hAnsi="Arial" w:cs="Arial"/>
          <w:sz w:val="24"/>
          <w:szCs w:val="24"/>
        </w:rPr>
        <w:t>Законы кредита: понятие,</w:t>
      </w:r>
      <w:r>
        <w:rPr>
          <w:rFonts w:ascii="Arial" w:eastAsia="Arial" w:hAnsi="Arial" w:cs="Arial"/>
          <w:sz w:val="24"/>
          <w:szCs w:val="24"/>
        </w:rPr>
        <w:t xml:space="preserve"> взаимодействие с сущностью кредита, другими экономическими законами</w:t>
      </w:r>
    </w:p>
    <w:p w:rsidR="00005E68" w:rsidRDefault="00E40658" w:rsidP="00E40658">
      <w:pPr>
        <w:numPr>
          <w:ilvl w:val="0"/>
          <w:numId w:val="86"/>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Принципы кредитования</w:t>
      </w:r>
    </w:p>
    <w:p w:rsidR="00005E68" w:rsidRDefault="00E40658">
      <w:pPr>
        <w:spacing w:line="241" w:lineRule="exact"/>
        <w:rPr>
          <w:sz w:val="20"/>
          <w:szCs w:val="20"/>
        </w:rPr>
      </w:pPr>
    </w:p>
    <w:p w:rsidR="00005E68" w:rsidRDefault="00E40658" w:rsidP="00E40658">
      <w:pPr>
        <w:numPr>
          <w:ilvl w:val="0"/>
          <w:numId w:val="87"/>
        </w:numPr>
        <w:tabs>
          <w:tab w:val="left" w:pos="1654"/>
        </w:tabs>
        <w:spacing w:after="0" w:line="273" w:lineRule="auto"/>
        <w:ind w:left="3680" w:right="440" w:hanging="2274"/>
        <w:rPr>
          <w:rFonts w:ascii="Arial" w:eastAsia="Arial" w:hAnsi="Arial" w:cs="Arial"/>
          <w:sz w:val="24"/>
          <w:szCs w:val="24"/>
        </w:rPr>
      </w:pPr>
      <w:r>
        <w:rPr>
          <w:rFonts w:ascii="Arial" w:eastAsia="Arial" w:hAnsi="Arial" w:cs="Arial"/>
          <w:sz w:val="24"/>
          <w:szCs w:val="24"/>
        </w:rPr>
        <w:t>Кругооборот и оборот производственных фондов и необходимость кредита. Ссудный фонд и ссудный капитал</w:t>
      </w:r>
    </w:p>
    <w:p w:rsidR="00005E68" w:rsidRDefault="00E40658">
      <w:pPr>
        <w:spacing w:line="203" w:lineRule="exact"/>
        <w:rPr>
          <w:sz w:val="20"/>
          <w:szCs w:val="20"/>
        </w:rPr>
      </w:pPr>
    </w:p>
    <w:p w:rsidR="00005E68" w:rsidRDefault="00E40658">
      <w:pPr>
        <w:spacing w:line="250" w:lineRule="auto"/>
        <w:ind w:left="260" w:firstLine="710"/>
        <w:jc w:val="both"/>
        <w:rPr>
          <w:sz w:val="20"/>
          <w:szCs w:val="20"/>
        </w:rPr>
      </w:pPr>
      <w:r>
        <w:rPr>
          <w:rFonts w:ascii="Arial" w:eastAsia="Arial" w:hAnsi="Arial" w:cs="Arial"/>
          <w:sz w:val="24"/>
          <w:szCs w:val="24"/>
        </w:rPr>
        <w:t>Кредит является неотъемлемым элементом рыночного хозяйства, ок</w:t>
      </w:r>
      <w:r>
        <w:rPr>
          <w:rFonts w:ascii="Arial" w:eastAsia="Arial" w:hAnsi="Arial" w:cs="Arial"/>
          <w:sz w:val="24"/>
          <w:szCs w:val="24"/>
        </w:rPr>
        <w:t>азывающим непосредственное воздействие на процессы расширенного воспроизводства на макроуровне, и на уровне отдельного предприятия.</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Будучи одновременно категорией воспроизводства и перераспределения,</w:t>
      </w:r>
      <w:r>
        <w:rPr>
          <w:rFonts w:ascii="Arial" w:eastAsia="Arial" w:hAnsi="Arial" w:cs="Arial"/>
          <w:sz w:val="24"/>
          <w:szCs w:val="24"/>
        </w:rPr>
        <w:t xml:space="preserve"> кредит ускоряет процессы воспроизводства на всех его фазах — производства, распределения, обмена, потребления.</w:t>
      </w:r>
    </w:p>
    <w:p w:rsidR="00005E68" w:rsidRDefault="00E40658">
      <w:pPr>
        <w:spacing w:line="1" w:lineRule="exact"/>
        <w:rPr>
          <w:sz w:val="20"/>
          <w:szCs w:val="20"/>
        </w:rPr>
      </w:pPr>
    </w:p>
    <w:p w:rsidR="00005E68" w:rsidRDefault="00E40658">
      <w:pPr>
        <w:spacing w:line="267" w:lineRule="auto"/>
        <w:ind w:left="260" w:firstLine="710"/>
        <w:jc w:val="both"/>
        <w:rPr>
          <w:sz w:val="20"/>
          <w:szCs w:val="20"/>
        </w:rPr>
      </w:pPr>
      <w:r>
        <w:rPr>
          <w:rFonts w:ascii="Arial" w:eastAsia="Arial" w:hAnsi="Arial" w:cs="Arial"/>
        </w:rPr>
        <w:t>За счет кредита происходит формирование основных и оборотных средств предприятий; осуществляются расчеты между товаропроизводителями, портфельн</w:t>
      </w:r>
      <w:r>
        <w:rPr>
          <w:rFonts w:ascii="Arial" w:eastAsia="Arial" w:hAnsi="Arial" w:cs="Arial"/>
        </w:rPr>
        <w:t>ые и реальные инвестиции, оплата рабочей силы, увеличение объема денежной массы, участвующей в денежном обороте (в том числе функциях средств платежа и обращения); ускоряются процессы реального накопления, производственного и личного потребления,</w:t>
      </w:r>
    </w:p>
    <w:p w:rsidR="00005E68" w:rsidRDefault="00E40658">
      <w:pPr>
        <w:spacing w:line="256" w:lineRule="auto"/>
        <w:ind w:left="260"/>
        <w:rPr>
          <w:sz w:val="20"/>
          <w:szCs w:val="20"/>
        </w:rPr>
      </w:pPr>
      <w:r>
        <w:rPr>
          <w:rFonts w:ascii="Arial" w:eastAsia="Arial" w:hAnsi="Arial" w:cs="Arial"/>
          <w:sz w:val="24"/>
          <w:szCs w:val="24"/>
        </w:rPr>
        <w:t>формирования доходов бюджета, поступления выручки от реализации продукции предприятий.</w:t>
      </w:r>
    </w:p>
    <w:p w:rsidR="00005E68" w:rsidRDefault="00E40658">
      <w:pPr>
        <w:spacing w:line="2" w:lineRule="exact"/>
        <w:rPr>
          <w:sz w:val="20"/>
          <w:szCs w:val="20"/>
        </w:rPr>
      </w:pPr>
    </w:p>
    <w:p w:rsidR="00005E68" w:rsidRDefault="00E40658" w:rsidP="00E40658">
      <w:pPr>
        <w:numPr>
          <w:ilvl w:val="0"/>
          <w:numId w:val="88"/>
        </w:numPr>
        <w:tabs>
          <w:tab w:val="left" w:pos="1287"/>
        </w:tabs>
        <w:spacing w:after="0" w:line="240" w:lineRule="auto"/>
        <w:ind w:left="260" w:firstLine="710"/>
        <w:jc w:val="both"/>
        <w:rPr>
          <w:rFonts w:ascii="Arial" w:eastAsia="Arial" w:hAnsi="Arial" w:cs="Arial"/>
          <w:sz w:val="24"/>
          <w:szCs w:val="24"/>
        </w:rPr>
      </w:pPr>
      <w:r>
        <w:rPr>
          <w:rFonts w:ascii="Arial" w:eastAsia="Arial" w:hAnsi="Arial" w:cs="Arial"/>
          <w:sz w:val="24"/>
          <w:szCs w:val="24"/>
        </w:rPr>
        <w:t xml:space="preserve">отечественной экономической литературе широкое распространение получило определение кредита как формы движения ссудного фонда или формы движения </w:t>
      </w:r>
      <w:r>
        <w:rPr>
          <w:rFonts w:ascii="Arial" w:eastAsia="Arial" w:hAnsi="Arial" w:cs="Arial"/>
          <w:sz w:val="24"/>
          <w:szCs w:val="24"/>
        </w:rPr>
        <w:t>ссудного капитала. Это определение является недостаточным, т.к. необходимо различать сущность кредита, его содержание и форму.</w:t>
      </w:r>
    </w:p>
    <w:p w:rsidR="00005E68" w:rsidRDefault="00E40658">
      <w:pPr>
        <w:spacing w:line="261" w:lineRule="auto"/>
        <w:ind w:left="260" w:firstLine="710"/>
        <w:jc w:val="both"/>
        <w:rPr>
          <w:rFonts w:ascii="Arial" w:eastAsia="Arial" w:hAnsi="Arial" w:cs="Arial"/>
          <w:sz w:val="24"/>
          <w:szCs w:val="24"/>
        </w:rPr>
      </w:pPr>
      <w:r>
        <w:rPr>
          <w:rFonts w:ascii="Arial" w:eastAsia="Arial" w:hAnsi="Arial" w:cs="Arial"/>
        </w:rPr>
        <w:t>Сущность кредита состоит в перераспределении между собственниками и хозяйствующими субъектами на условиях возвратности объектов с</w:t>
      </w:r>
      <w:r>
        <w:rPr>
          <w:rFonts w:ascii="Arial" w:eastAsia="Arial" w:hAnsi="Arial" w:cs="Arial"/>
        </w:rPr>
        <w:t>обственности: временно свободных природных, материальных, и денежных ресурсов. Содержание кредита — превращение в функционирующие временно бездействующих факторов производства путем их передачи для использования (потребления) от одних собственников (хозяйс</w:t>
      </w:r>
      <w:r>
        <w:rPr>
          <w:rFonts w:ascii="Arial" w:eastAsia="Arial" w:hAnsi="Arial" w:cs="Arial"/>
        </w:rPr>
        <w:t>твующих субъектов) к другим на условиях возвратности и платности.</w:t>
      </w:r>
    </w:p>
    <w:p w:rsidR="00005E68" w:rsidRDefault="00E40658">
      <w:pPr>
        <w:spacing w:line="5" w:lineRule="exact"/>
        <w:rPr>
          <w:rFonts w:ascii="Arial" w:eastAsia="Arial" w:hAnsi="Arial" w:cs="Arial"/>
          <w:sz w:val="24"/>
          <w:szCs w:val="24"/>
        </w:rPr>
      </w:pPr>
    </w:p>
    <w:p w:rsidR="00005E68" w:rsidRDefault="00E40658">
      <w:pPr>
        <w:spacing w:line="250" w:lineRule="auto"/>
        <w:ind w:left="260" w:firstLine="710"/>
        <w:jc w:val="both"/>
        <w:rPr>
          <w:rFonts w:ascii="Arial" w:eastAsia="Arial" w:hAnsi="Arial" w:cs="Arial"/>
          <w:sz w:val="24"/>
          <w:szCs w:val="24"/>
        </w:rPr>
      </w:pPr>
      <w:r>
        <w:rPr>
          <w:rFonts w:ascii="Arial" w:eastAsia="Arial" w:hAnsi="Arial" w:cs="Arial"/>
          <w:sz w:val="23"/>
          <w:szCs w:val="23"/>
        </w:rPr>
        <w:t>Ссудный фонд — это совокупность временно свободных (неиспользуемых) объектов собственности — природных, материальных, трудовых, денежных ресурсов различных собственников и хозяйствующих суб</w:t>
      </w:r>
      <w:r>
        <w:rPr>
          <w:rFonts w:ascii="Arial" w:eastAsia="Arial" w:hAnsi="Arial" w:cs="Arial"/>
          <w:sz w:val="23"/>
          <w:szCs w:val="23"/>
        </w:rPr>
        <w:t>ъектов. Ссудный фонд является объектом кредитных отношений и характеризует кредитный потенциал общества.</w:t>
      </w:r>
    </w:p>
    <w:p w:rsidR="00005E68" w:rsidRDefault="00E40658">
      <w:pPr>
        <w:spacing w:line="2" w:lineRule="exact"/>
        <w:rPr>
          <w:rFonts w:ascii="Arial" w:eastAsia="Arial" w:hAnsi="Arial" w:cs="Arial"/>
          <w:sz w:val="24"/>
          <w:szCs w:val="24"/>
        </w:rPr>
      </w:pPr>
    </w:p>
    <w:p w:rsidR="00005E68" w:rsidRDefault="00E40658">
      <w:pPr>
        <w:ind w:left="260" w:firstLine="710"/>
        <w:jc w:val="both"/>
        <w:rPr>
          <w:rFonts w:ascii="Arial" w:eastAsia="Arial" w:hAnsi="Arial" w:cs="Arial"/>
          <w:sz w:val="24"/>
          <w:szCs w:val="24"/>
        </w:rPr>
      </w:pPr>
      <w:r>
        <w:rPr>
          <w:rFonts w:ascii="Arial" w:eastAsia="Arial" w:hAnsi="Arial" w:cs="Arial"/>
          <w:sz w:val="24"/>
          <w:szCs w:val="24"/>
        </w:rPr>
        <w:lastRenderedPageBreak/>
        <w:t>Эффективность кредита в рамках общества в целом характеризуется степенью использования (вовлечения)</w:t>
      </w:r>
      <w:r>
        <w:rPr>
          <w:rFonts w:ascii="Arial" w:eastAsia="Arial" w:hAnsi="Arial" w:cs="Arial"/>
          <w:sz w:val="24"/>
          <w:szCs w:val="24"/>
        </w:rPr>
        <w:t xml:space="preserve"> ссудного фонда страны в процессы расширенного воспроизводства. Посредством кредита происходит превращение ссудного фонда в ссудный капитал, то есть капитал, приносящий процент.</w:t>
      </w:r>
    </w:p>
    <w:p w:rsidR="00005E68" w:rsidRDefault="00E40658">
      <w:pPr>
        <w:spacing w:line="239" w:lineRule="auto"/>
        <w:ind w:left="260" w:firstLine="710"/>
        <w:jc w:val="both"/>
        <w:rPr>
          <w:rFonts w:ascii="Arial" w:eastAsia="Arial" w:hAnsi="Arial" w:cs="Arial"/>
          <w:sz w:val="24"/>
          <w:szCs w:val="24"/>
        </w:rPr>
      </w:pPr>
      <w:r>
        <w:rPr>
          <w:rFonts w:ascii="Arial" w:eastAsia="Arial" w:hAnsi="Arial" w:cs="Arial"/>
          <w:sz w:val="24"/>
          <w:szCs w:val="24"/>
        </w:rPr>
        <w:t>Основным источником обеспечения возвратности кредита является денежная выручка</w:t>
      </w:r>
      <w:r>
        <w:rPr>
          <w:rFonts w:ascii="Arial" w:eastAsia="Arial" w:hAnsi="Arial" w:cs="Arial"/>
          <w:sz w:val="24"/>
          <w:szCs w:val="24"/>
        </w:rPr>
        <w:t>, превышающая потребности кредита — заемщика в оборотных средствах и поэтому высвобождающаяся из оборота.</w:t>
      </w:r>
    </w:p>
    <w:p w:rsidR="00005E68" w:rsidRDefault="00E40658">
      <w:pPr>
        <w:spacing w:line="1" w:lineRule="exact"/>
        <w:rPr>
          <w:rFonts w:ascii="Arial" w:eastAsia="Arial" w:hAnsi="Arial" w:cs="Arial"/>
          <w:sz w:val="24"/>
          <w:szCs w:val="24"/>
        </w:rPr>
      </w:pPr>
    </w:p>
    <w:p w:rsidR="00005E68" w:rsidRDefault="00E40658">
      <w:pPr>
        <w:spacing w:line="266" w:lineRule="auto"/>
        <w:ind w:left="260" w:firstLine="710"/>
        <w:jc w:val="both"/>
        <w:rPr>
          <w:rFonts w:ascii="Arial" w:eastAsia="Arial" w:hAnsi="Arial" w:cs="Arial"/>
          <w:sz w:val="24"/>
          <w:szCs w:val="24"/>
        </w:rPr>
      </w:pPr>
      <w:r>
        <w:rPr>
          <w:rFonts w:ascii="Arial" w:eastAsia="Arial" w:hAnsi="Arial" w:cs="Arial"/>
        </w:rPr>
        <w:t>Дополнительными формами обеспечения возвратности кредита (при недостатке денежной выручки) является: залог материальных ценностей, ценных бумаг,</w:t>
      </w:r>
      <w:r>
        <w:rPr>
          <w:rFonts w:ascii="Arial" w:eastAsia="Arial" w:hAnsi="Arial" w:cs="Arial"/>
        </w:rPr>
        <w:t xml:space="preserve"> основных фондов; гарантии и поручительства третьих лиц; страхование кредитного риска; переуступка прав (цессия). Использование этих форм обеспечивает сохранность ссудного фонда и капитала банка, гарантирует выживание банков за счет имущества должников, но</w:t>
      </w:r>
      <w:r>
        <w:rPr>
          <w:rFonts w:ascii="Arial" w:eastAsia="Arial" w:hAnsi="Arial" w:cs="Arial"/>
        </w:rPr>
        <w:t xml:space="preserve"> снижает кредитоспособность и возможность последних вновь стать заемщиком.</w:t>
      </w:r>
    </w:p>
    <w:p w:rsidR="00005E68" w:rsidRDefault="00E40658">
      <w:pPr>
        <w:spacing w:line="213" w:lineRule="exact"/>
        <w:rPr>
          <w:sz w:val="20"/>
          <w:szCs w:val="20"/>
        </w:rPr>
      </w:pPr>
    </w:p>
    <w:p w:rsidR="00005E68" w:rsidRDefault="00E40658" w:rsidP="00E40658">
      <w:pPr>
        <w:numPr>
          <w:ilvl w:val="0"/>
          <w:numId w:val="89"/>
        </w:numPr>
        <w:tabs>
          <w:tab w:val="left" w:pos="2320"/>
        </w:tabs>
        <w:spacing w:after="0" w:line="240" w:lineRule="auto"/>
        <w:ind w:left="2320" w:hanging="242"/>
        <w:rPr>
          <w:rFonts w:ascii="Arial" w:eastAsia="Arial" w:hAnsi="Arial" w:cs="Arial"/>
          <w:sz w:val="24"/>
          <w:szCs w:val="24"/>
        </w:rPr>
      </w:pPr>
      <w:r>
        <w:rPr>
          <w:rFonts w:ascii="Arial" w:eastAsia="Arial" w:hAnsi="Arial" w:cs="Arial"/>
          <w:sz w:val="24"/>
          <w:szCs w:val="24"/>
        </w:rPr>
        <w:t>Сущность кредита в рыночном хозяйстве, его связь с деньгами</w:t>
      </w:r>
    </w:p>
    <w:p w:rsidR="00005E68" w:rsidRDefault="00E40658">
      <w:pPr>
        <w:spacing w:line="36" w:lineRule="exact"/>
        <w:rPr>
          <w:sz w:val="20"/>
          <w:szCs w:val="20"/>
        </w:rPr>
      </w:pPr>
    </w:p>
    <w:p w:rsidR="00005E68" w:rsidRDefault="00E40658">
      <w:pPr>
        <w:ind w:left="960"/>
        <w:rPr>
          <w:sz w:val="20"/>
          <w:szCs w:val="20"/>
        </w:rPr>
      </w:pPr>
      <w:r>
        <w:rPr>
          <w:rFonts w:ascii="Arial" w:eastAsia="Arial" w:hAnsi="Arial" w:cs="Arial"/>
        </w:rPr>
        <w:t>Кредит в переводе с латинского (creditum) имеет два значения — "верую", "доверяю"</w:t>
      </w:r>
    </w:p>
    <w:p w:rsidR="00005E68" w:rsidRDefault="00E40658">
      <w:pPr>
        <w:spacing w:line="25" w:lineRule="exact"/>
        <w:rPr>
          <w:sz w:val="20"/>
          <w:szCs w:val="20"/>
        </w:rPr>
      </w:pPr>
    </w:p>
    <w:p w:rsidR="00005E68" w:rsidRDefault="00E40658" w:rsidP="00E40658">
      <w:pPr>
        <w:numPr>
          <w:ilvl w:val="0"/>
          <w:numId w:val="90"/>
        </w:numPr>
        <w:tabs>
          <w:tab w:val="left" w:pos="582"/>
        </w:tabs>
        <w:spacing w:after="0" w:line="240" w:lineRule="auto"/>
        <w:ind w:left="260" w:hanging="1"/>
        <w:jc w:val="both"/>
        <w:rPr>
          <w:rFonts w:ascii="Arial" w:eastAsia="Arial" w:hAnsi="Arial" w:cs="Arial"/>
          <w:sz w:val="24"/>
          <w:szCs w:val="24"/>
        </w:rPr>
      </w:pPr>
      <w:r>
        <w:rPr>
          <w:rFonts w:ascii="Arial" w:eastAsia="Arial" w:hAnsi="Arial" w:cs="Arial"/>
          <w:sz w:val="24"/>
          <w:szCs w:val="24"/>
        </w:rPr>
        <w:t>долг, ссуда. Являясь экономической к</w:t>
      </w:r>
      <w:r>
        <w:rPr>
          <w:rFonts w:ascii="Arial" w:eastAsia="Arial" w:hAnsi="Arial" w:cs="Arial"/>
          <w:sz w:val="24"/>
          <w:szCs w:val="24"/>
        </w:rPr>
        <w:t>атегорией, кредит выражает экономические отношения, возникающие между собственниками (хозяйствующими субъектами) по поводу перераспределения временно свободных материальных ресурсов, денежных средств на условиях возвратности и платности.</w:t>
      </w:r>
    </w:p>
    <w:p w:rsidR="00005E68" w:rsidRDefault="00E40658">
      <w:pPr>
        <w:ind w:left="260" w:firstLine="710"/>
        <w:rPr>
          <w:rFonts w:ascii="Arial" w:eastAsia="Arial" w:hAnsi="Arial" w:cs="Arial"/>
          <w:sz w:val="24"/>
          <w:szCs w:val="24"/>
        </w:rPr>
      </w:pPr>
      <w:r>
        <w:rPr>
          <w:rFonts w:ascii="Arial" w:eastAsia="Arial" w:hAnsi="Arial" w:cs="Arial"/>
          <w:sz w:val="24"/>
          <w:szCs w:val="24"/>
        </w:rPr>
        <w:t>Кредит является са</w:t>
      </w:r>
      <w:r>
        <w:rPr>
          <w:rFonts w:ascii="Arial" w:eastAsia="Arial" w:hAnsi="Arial" w:cs="Arial"/>
          <w:sz w:val="24"/>
          <w:szCs w:val="24"/>
        </w:rPr>
        <w:t>мостоятельной экономической категорией и имеет существенные отличия от родственной категории "финансы".</w:t>
      </w:r>
    </w:p>
    <w:p w:rsidR="00005E68" w:rsidRDefault="00E40658">
      <w:pPr>
        <w:spacing w:line="261" w:lineRule="auto"/>
        <w:ind w:left="260" w:firstLine="710"/>
        <w:jc w:val="both"/>
        <w:rPr>
          <w:rFonts w:ascii="Arial" w:eastAsia="Arial" w:hAnsi="Arial" w:cs="Arial"/>
          <w:sz w:val="24"/>
          <w:szCs w:val="24"/>
        </w:rPr>
      </w:pPr>
      <w:r>
        <w:rPr>
          <w:rFonts w:ascii="Arial" w:eastAsia="Arial" w:hAnsi="Arial" w:cs="Arial"/>
        </w:rPr>
        <w:t>Возможность кредитных отношений предопределяется колебаниями общего объема потребности предприятий в материальных и денежных ресурсах в ходе кругооборот</w:t>
      </w:r>
      <w:r>
        <w:rPr>
          <w:rFonts w:ascii="Arial" w:eastAsia="Arial" w:hAnsi="Arial" w:cs="Arial"/>
        </w:rPr>
        <w:t>а средств, образованием временно свободных ресурсов у одних товаропроизводителей и возникновению дополнительной потребности в них у других. Причинами таких колебаний являются сезонность производства, реализации, заготовок, хранения, переработки, транспорти</w:t>
      </w:r>
      <w:r>
        <w:rPr>
          <w:rFonts w:ascii="Arial" w:eastAsia="Arial" w:hAnsi="Arial" w:cs="Arial"/>
        </w:rPr>
        <w:t>ровки продукции, снабжения предприятий, а также нарушения нормального хода кругооборота, в том числе вследствие задержек на отдельных его стадиях (неплатежи, досрочные поставки производственных запасов, задержки с отгрузкой готовой продукции, остановки про</w:t>
      </w:r>
      <w:r>
        <w:rPr>
          <w:rFonts w:ascii="Arial" w:eastAsia="Arial" w:hAnsi="Arial" w:cs="Arial"/>
        </w:rPr>
        <w:t>изводства из-за забастовок и выхода из строя оборудования). Дополнительная потребность в денежных ресурсах может возникать также вследствие технического перевооружения, а также у товаропроизводителей с длительным производственным циклом (например: судостро</w:t>
      </w:r>
      <w:r>
        <w:rPr>
          <w:rFonts w:ascii="Arial" w:eastAsia="Arial" w:hAnsi="Arial" w:cs="Arial"/>
        </w:rPr>
        <w:t>ение).</w:t>
      </w:r>
    </w:p>
    <w:p w:rsidR="00005E68" w:rsidRDefault="00E40658">
      <w:pPr>
        <w:spacing w:line="10" w:lineRule="exact"/>
        <w:rPr>
          <w:rFonts w:ascii="Arial" w:eastAsia="Arial" w:hAnsi="Arial" w:cs="Arial"/>
          <w:sz w:val="24"/>
          <w:szCs w:val="24"/>
        </w:rPr>
      </w:pPr>
    </w:p>
    <w:p w:rsidR="00005E68" w:rsidRDefault="00E40658">
      <w:pPr>
        <w:ind w:left="960"/>
        <w:rPr>
          <w:rFonts w:ascii="Arial" w:eastAsia="Arial" w:hAnsi="Arial" w:cs="Arial"/>
          <w:sz w:val="24"/>
          <w:szCs w:val="24"/>
        </w:rPr>
      </w:pPr>
      <w:r>
        <w:rPr>
          <w:rFonts w:ascii="Arial" w:eastAsia="Arial" w:hAnsi="Arial" w:cs="Arial"/>
        </w:rPr>
        <w:t>Возникновение кредитного отношения требует соблюдения определенных условий.</w:t>
      </w:r>
    </w:p>
    <w:p w:rsidR="00005E68" w:rsidRDefault="00E40658">
      <w:pPr>
        <w:spacing w:line="248" w:lineRule="auto"/>
        <w:ind w:left="260" w:firstLine="710"/>
        <w:jc w:val="both"/>
        <w:rPr>
          <w:sz w:val="20"/>
          <w:szCs w:val="20"/>
        </w:rPr>
      </w:pPr>
      <w:r>
        <w:rPr>
          <w:rFonts w:ascii="Arial" w:eastAsia="Arial" w:hAnsi="Arial" w:cs="Arial"/>
          <w:sz w:val="24"/>
          <w:szCs w:val="24"/>
        </w:rPr>
        <w:t>Кредит и деньги являются самостоятельными экономическими категориями</w:t>
      </w:r>
      <w:proofErr w:type="gramStart"/>
      <w:r>
        <w:rPr>
          <w:rFonts w:ascii="Arial" w:eastAsia="Arial" w:hAnsi="Arial" w:cs="Arial"/>
          <w:sz w:val="24"/>
          <w:szCs w:val="24"/>
        </w:rPr>
        <w:t>.</w:t>
      </w:r>
      <w:proofErr w:type="gramEnd"/>
      <w:r>
        <w:rPr>
          <w:rFonts w:ascii="Arial" w:eastAsia="Arial" w:hAnsi="Arial" w:cs="Arial"/>
          <w:sz w:val="24"/>
          <w:szCs w:val="24"/>
        </w:rPr>
        <w:t xml:space="preserve"> выражающими определенные экономические отношения. В то же время эти категории те</w:t>
      </w:r>
      <w:r>
        <w:rPr>
          <w:rFonts w:ascii="Arial" w:eastAsia="Arial" w:hAnsi="Arial" w:cs="Arial"/>
          <w:sz w:val="24"/>
          <w:szCs w:val="24"/>
        </w:rPr>
        <w:t>сно взаимосвязаны, причем с развитием общества их взаимодействие становится все более активным.</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Вопрос о первичности кредита или денег в обществе - не однозначный. По нашему мнению, сначала появилась такая экономическая категория, как кредит.</w:t>
      </w:r>
      <w:r>
        <w:rPr>
          <w:rFonts w:ascii="Arial" w:eastAsia="Arial" w:hAnsi="Arial" w:cs="Arial"/>
          <w:sz w:val="24"/>
          <w:szCs w:val="24"/>
        </w:rPr>
        <w:t xml:space="preserve"> Деньги возникают только на основе развития товарного производства и товарного обращения. Кредит же может существовать и в натуральной форме, когда на условиях возвратности предоставляется не товар, а натуральный продукт.</w:t>
      </w:r>
    </w:p>
    <w:p w:rsidR="00005E68" w:rsidRDefault="00E40658">
      <w:pPr>
        <w:spacing w:line="3" w:lineRule="exact"/>
        <w:rPr>
          <w:sz w:val="20"/>
          <w:szCs w:val="20"/>
        </w:rPr>
      </w:pPr>
    </w:p>
    <w:p w:rsidR="00005E68" w:rsidRDefault="00E40658" w:rsidP="00E40658">
      <w:pPr>
        <w:numPr>
          <w:ilvl w:val="1"/>
          <w:numId w:val="91"/>
        </w:numPr>
        <w:tabs>
          <w:tab w:val="left" w:pos="1364"/>
        </w:tabs>
        <w:spacing w:after="0" w:line="240" w:lineRule="auto"/>
        <w:ind w:left="260" w:firstLine="710"/>
        <w:jc w:val="both"/>
        <w:rPr>
          <w:rFonts w:ascii="Arial" w:eastAsia="Arial" w:hAnsi="Arial" w:cs="Arial"/>
          <w:sz w:val="24"/>
          <w:szCs w:val="24"/>
        </w:rPr>
      </w:pPr>
      <w:r>
        <w:rPr>
          <w:rFonts w:ascii="Arial" w:eastAsia="Arial" w:hAnsi="Arial" w:cs="Arial"/>
          <w:sz w:val="24"/>
          <w:szCs w:val="24"/>
        </w:rPr>
        <w:lastRenderedPageBreak/>
        <w:t>условиях товарно-денежных отношен</w:t>
      </w:r>
      <w:r>
        <w:rPr>
          <w:rFonts w:ascii="Arial" w:eastAsia="Arial" w:hAnsi="Arial" w:cs="Arial"/>
          <w:sz w:val="24"/>
          <w:szCs w:val="24"/>
        </w:rPr>
        <w:t>ий деньги и кредит развиваются в неразрывном единстве, взаимно дополняя друг друга в обслуживании производства, распределении и перераспределении валового общественного продукта. При этом деньги и кредит используются непосредственно и одновременно, фактиче</w:t>
      </w:r>
      <w:r>
        <w:rPr>
          <w:rFonts w:ascii="Arial" w:eastAsia="Arial" w:hAnsi="Arial" w:cs="Arial"/>
          <w:sz w:val="24"/>
          <w:szCs w:val="24"/>
        </w:rPr>
        <w:t>ски нет фазы, в которой одна категория применялась бы в отрыве от другой.</w:t>
      </w:r>
    </w:p>
    <w:p w:rsidR="00005E68" w:rsidRDefault="00E40658">
      <w:pPr>
        <w:spacing w:line="2" w:lineRule="exact"/>
        <w:rPr>
          <w:rFonts w:ascii="Arial" w:eastAsia="Arial" w:hAnsi="Arial" w:cs="Arial"/>
          <w:sz w:val="24"/>
          <w:szCs w:val="24"/>
        </w:rPr>
      </w:pPr>
    </w:p>
    <w:p w:rsidR="00005E68" w:rsidRDefault="00E40658">
      <w:pPr>
        <w:ind w:left="260" w:firstLine="710"/>
        <w:rPr>
          <w:rFonts w:ascii="Arial" w:eastAsia="Arial" w:hAnsi="Arial" w:cs="Arial"/>
          <w:sz w:val="24"/>
          <w:szCs w:val="24"/>
        </w:rPr>
      </w:pPr>
      <w:r>
        <w:rPr>
          <w:rFonts w:ascii="Arial" w:eastAsia="Arial" w:hAnsi="Arial" w:cs="Arial"/>
          <w:sz w:val="24"/>
          <w:szCs w:val="24"/>
        </w:rPr>
        <w:t>Однако между экономическими категориями «деньги» и «кредит» существуют и отличия.</w:t>
      </w:r>
    </w:p>
    <w:p w:rsidR="00005E68" w:rsidRDefault="00E40658">
      <w:pPr>
        <w:ind w:left="260" w:firstLine="710"/>
        <w:rPr>
          <w:rFonts w:ascii="Arial" w:eastAsia="Arial" w:hAnsi="Arial" w:cs="Arial"/>
          <w:sz w:val="24"/>
          <w:szCs w:val="24"/>
        </w:rPr>
      </w:pPr>
      <w:r>
        <w:rPr>
          <w:rFonts w:ascii="Arial" w:eastAsia="Arial" w:hAnsi="Arial" w:cs="Arial"/>
          <w:sz w:val="24"/>
          <w:szCs w:val="24"/>
        </w:rPr>
        <w:t>Первое отличие. Кредит является более «узкой», чем деньги, экономической категорией.</w:t>
      </w:r>
    </w:p>
    <w:p w:rsidR="00005E68" w:rsidRDefault="00E40658">
      <w:pPr>
        <w:ind w:left="260" w:firstLine="710"/>
        <w:jc w:val="both"/>
        <w:rPr>
          <w:rFonts w:ascii="Arial" w:eastAsia="Arial" w:hAnsi="Arial" w:cs="Arial"/>
          <w:sz w:val="24"/>
          <w:szCs w:val="24"/>
        </w:rPr>
      </w:pPr>
      <w:r>
        <w:rPr>
          <w:rFonts w:ascii="Arial" w:eastAsia="Arial" w:hAnsi="Arial" w:cs="Arial"/>
          <w:sz w:val="24"/>
          <w:szCs w:val="24"/>
        </w:rPr>
        <w:t>Второе отличие</w:t>
      </w:r>
      <w:r>
        <w:rPr>
          <w:rFonts w:ascii="Arial" w:eastAsia="Arial" w:hAnsi="Arial" w:cs="Arial"/>
          <w:sz w:val="24"/>
          <w:szCs w:val="24"/>
        </w:rPr>
        <w:t>. Кредит создает не только деньги, но и другие средства платежа (переводные векселя, депозитные сертификаты), поэтому он выступает не только первоисточником денежного оборота, но и первоисточником платежного оборота как процесса движения всех платежных сре</w:t>
      </w:r>
      <w:r>
        <w:rPr>
          <w:rFonts w:ascii="Arial" w:eastAsia="Arial" w:hAnsi="Arial" w:cs="Arial"/>
          <w:sz w:val="24"/>
          <w:szCs w:val="24"/>
        </w:rPr>
        <w:t>дств в хозяйстве.</w:t>
      </w:r>
    </w:p>
    <w:p w:rsidR="00005E68" w:rsidRDefault="00E40658">
      <w:pPr>
        <w:ind w:left="960"/>
        <w:rPr>
          <w:rFonts w:ascii="Arial" w:eastAsia="Arial" w:hAnsi="Arial" w:cs="Arial"/>
          <w:sz w:val="24"/>
          <w:szCs w:val="24"/>
        </w:rPr>
      </w:pPr>
      <w:r>
        <w:rPr>
          <w:rFonts w:ascii="Arial" w:eastAsia="Arial" w:hAnsi="Arial" w:cs="Arial"/>
        </w:rPr>
        <w:t>Третье отличие. В случае отсрочки платежа за тот или иной товар (услугу) участвуют</w:t>
      </w:r>
    </w:p>
    <w:p w:rsidR="00005E68" w:rsidRDefault="00E40658">
      <w:pPr>
        <w:spacing w:line="20" w:lineRule="exact"/>
        <w:rPr>
          <w:rFonts w:ascii="Arial" w:eastAsia="Arial" w:hAnsi="Arial" w:cs="Arial"/>
          <w:sz w:val="24"/>
          <w:szCs w:val="24"/>
        </w:rPr>
      </w:pPr>
    </w:p>
    <w:p w:rsidR="00005E68" w:rsidRDefault="00E40658" w:rsidP="00E40658">
      <w:pPr>
        <w:numPr>
          <w:ilvl w:val="0"/>
          <w:numId w:val="91"/>
        </w:numPr>
        <w:tabs>
          <w:tab w:val="left" w:pos="460"/>
        </w:tabs>
        <w:spacing w:after="0" w:line="240" w:lineRule="auto"/>
        <w:ind w:left="460" w:hanging="201"/>
        <w:rPr>
          <w:rFonts w:ascii="Arial" w:eastAsia="Arial" w:hAnsi="Arial" w:cs="Arial"/>
          <w:sz w:val="24"/>
          <w:szCs w:val="24"/>
        </w:rPr>
      </w:pPr>
      <w:r>
        <w:rPr>
          <w:rFonts w:ascii="Arial" w:eastAsia="Arial" w:hAnsi="Arial" w:cs="Arial"/>
          <w:sz w:val="24"/>
          <w:szCs w:val="24"/>
        </w:rPr>
        <w:t>кредит, и деньги в функции средства платежа.</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Четвертое отличие. Эти экономические категории имеют разные потребительные стоимости для субъектов денежных </w:t>
      </w:r>
      <w:r>
        <w:rPr>
          <w:rFonts w:ascii="Arial" w:eastAsia="Arial" w:hAnsi="Arial" w:cs="Arial"/>
          <w:sz w:val="24"/>
          <w:szCs w:val="24"/>
        </w:rPr>
        <w:t>и кредитных отношений.</w:t>
      </w:r>
    </w:p>
    <w:p w:rsidR="00005E68" w:rsidRDefault="00E40658">
      <w:pPr>
        <w:spacing w:line="250" w:lineRule="auto"/>
        <w:ind w:left="960" w:right="980"/>
        <w:rPr>
          <w:sz w:val="20"/>
          <w:szCs w:val="20"/>
        </w:rPr>
      </w:pPr>
      <w:r>
        <w:rPr>
          <w:rFonts w:ascii="Arial" w:eastAsia="Arial" w:hAnsi="Arial" w:cs="Arial"/>
          <w:sz w:val="23"/>
          <w:szCs w:val="23"/>
        </w:rPr>
        <w:t>Пятое отличие. Оно заключается в разных стадиях движения денег и кредита Шестое отличие. Кредит в отличие от денег приносит процент.</w:t>
      </w:r>
    </w:p>
    <w:p w:rsidR="00005E68" w:rsidRDefault="00E40658">
      <w:pPr>
        <w:spacing w:line="1"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Седьмое отличие. В денежных отношениях всегда происходит смена права собственности на деньги. В кре</w:t>
      </w:r>
      <w:r>
        <w:rPr>
          <w:rFonts w:ascii="Arial" w:eastAsia="Arial" w:hAnsi="Arial" w:cs="Arial"/>
          <w:sz w:val="24"/>
          <w:szCs w:val="24"/>
        </w:rPr>
        <w:t>дитных отношениях правом собственности обладает только одно лицо - кредитор.</w:t>
      </w:r>
    </w:p>
    <w:p w:rsidR="00005E68" w:rsidRDefault="00E40658">
      <w:pPr>
        <w:spacing w:line="241" w:lineRule="exact"/>
        <w:rPr>
          <w:sz w:val="20"/>
          <w:szCs w:val="20"/>
        </w:rPr>
      </w:pPr>
    </w:p>
    <w:p w:rsidR="00005E68" w:rsidRDefault="00E40658" w:rsidP="00E40658">
      <w:pPr>
        <w:numPr>
          <w:ilvl w:val="1"/>
          <w:numId w:val="92"/>
        </w:numPr>
        <w:tabs>
          <w:tab w:val="left" w:pos="3860"/>
        </w:tabs>
        <w:spacing w:after="0" w:line="240" w:lineRule="auto"/>
        <w:ind w:left="3860" w:hanging="246"/>
        <w:rPr>
          <w:rFonts w:ascii="Arial" w:eastAsia="Arial" w:hAnsi="Arial" w:cs="Arial"/>
          <w:sz w:val="24"/>
          <w:szCs w:val="24"/>
        </w:rPr>
      </w:pPr>
      <w:r>
        <w:rPr>
          <w:rFonts w:ascii="Arial" w:eastAsia="Arial" w:hAnsi="Arial" w:cs="Arial"/>
          <w:sz w:val="24"/>
          <w:szCs w:val="24"/>
        </w:rPr>
        <w:t>Субъекты кредитных отношений</w:t>
      </w:r>
    </w:p>
    <w:p w:rsidR="00005E68" w:rsidRDefault="00E40658">
      <w:pPr>
        <w:spacing w:line="36" w:lineRule="exact"/>
        <w:rPr>
          <w:rFonts w:ascii="Arial" w:eastAsia="Arial" w:hAnsi="Arial" w:cs="Arial"/>
          <w:sz w:val="24"/>
          <w:szCs w:val="24"/>
        </w:rPr>
      </w:pPr>
    </w:p>
    <w:p w:rsidR="00005E68" w:rsidRDefault="00E40658">
      <w:pPr>
        <w:ind w:left="960"/>
        <w:rPr>
          <w:rFonts w:ascii="Arial" w:eastAsia="Arial" w:hAnsi="Arial" w:cs="Arial"/>
          <w:sz w:val="24"/>
          <w:szCs w:val="24"/>
        </w:rPr>
      </w:pPr>
      <w:r>
        <w:rPr>
          <w:rFonts w:ascii="Arial" w:eastAsia="Arial" w:hAnsi="Arial" w:cs="Arial"/>
          <w:sz w:val="24"/>
          <w:szCs w:val="24"/>
        </w:rPr>
        <w:t>Кредитное отношение содержит следующие элементы:</w:t>
      </w:r>
    </w:p>
    <w:p w:rsidR="00005E68" w:rsidRDefault="00E40658">
      <w:pPr>
        <w:spacing w:line="2" w:lineRule="exact"/>
        <w:rPr>
          <w:rFonts w:ascii="Arial" w:eastAsia="Arial" w:hAnsi="Arial" w:cs="Arial"/>
          <w:sz w:val="24"/>
          <w:szCs w:val="24"/>
        </w:rPr>
      </w:pPr>
    </w:p>
    <w:p w:rsidR="00005E68" w:rsidRDefault="00E40658" w:rsidP="00E40658">
      <w:pPr>
        <w:numPr>
          <w:ilvl w:val="0"/>
          <w:numId w:val="93"/>
        </w:numPr>
        <w:tabs>
          <w:tab w:val="left" w:pos="1680"/>
        </w:tabs>
        <w:spacing w:after="0" w:line="237" w:lineRule="auto"/>
        <w:ind w:left="1680" w:hanging="710"/>
        <w:rPr>
          <w:rFonts w:ascii="Arial" w:eastAsia="Arial" w:hAnsi="Arial" w:cs="Arial"/>
          <w:sz w:val="24"/>
          <w:szCs w:val="24"/>
        </w:rPr>
      </w:pPr>
      <w:r>
        <w:rPr>
          <w:rFonts w:ascii="Arial" w:eastAsia="Arial" w:hAnsi="Arial" w:cs="Arial"/>
          <w:sz w:val="24"/>
          <w:szCs w:val="24"/>
        </w:rPr>
        <w:t>субъектов кредитных отношений;</w:t>
      </w:r>
    </w:p>
    <w:p w:rsidR="00005E68" w:rsidRDefault="00E40658">
      <w:pPr>
        <w:spacing w:line="1" w:lineRule="exact"/>
        <w:rPr>
          <w:rFonts w:ascii="Arial" w:eastAsia="Arial" w:hAnsi="Arial" w:cs="Arial"/>
          <w:sz w:val="24"/>
          <w:szCs w:val="24"/>
        </w:rPr>
      </w:pPr>
    </w:p>
    <w:p w:rsidR="00005E68" w:rsidRDefault="00E40658" w:rsidP="00E40658">
      <w:pPr>
        <w:numPr>
          <w:ilvl w:val="0"/>
          <w:numId w:val="93"/>
        </w:numPr>
        <w:tabs>
          <w:tab w:val="left" w:pos="1680"/>
        </w:tabs>
        <w:spacing w:after="0" w:line="240" w:lineRule="auto"/>
        <w:ind w:left="1680" w:hanging="710"/>
        <w:rPr>
          <w:rFonts w:ascii="Arial" w:eastAsia="Arial" w:hAnsi="Arial" w:cs="Arial"/>
          <w:sz w:val="24"/>
          <w:szCs w:val="24"/>
        </w:rPr>
      </w:pPr>
      <w:r>
        <w:rPr>
          <w:rFonts w:ascii="Arial" w:eastAsia="Arial" w:hAnsi="Arial" w:cs="Arial"/>
          <w:sz w:val="24"/>
          <w:szCs w:val="24"/>
        </w:rPr>
        <w:t>объект кредитных отношений.</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 xml:space="preserve">Субъектами кредитных отношений </w:t>
      </w:r>
      <w:r>
        <w:rPr>
          <w:rFonts w:ascii="Arial" w:eastAsia="Arial" w:hAnsi="Arial" w:cs="Arial"/>
          <w:sz w:val="24"/>
          <w:szCs w:val="24"/>
        </w:rPr>
        <w:t>является кредитор и заемщик. В качестве них могут выступать государство, юридические и физические лица как с одной, так и с другой стороны. Особое место при этом принадлежит банкам.</w:t>
      </w:r>
    </w:p>
    <w:p w:rsidR="00005E68" w:rsidRDefault="00E40658">
      <w:pPr>
        <w:spacing w:line="241" w:lineRule="exact"/>
        <w:rPr>
          <w:sz w:val="20"/>
          <w:szCs w:val="20"/>
        </w:rPr>
      </w:pPr>
    </w:p>
    <w:p w:rsidR="00005E68" w:rsidRDefault="00E40658" w:rsidP="00E40658">
      <w:pPr>
        <w:numPr>
          <w:ilvl w:val="0"/>
          <w:numId w:val="94"/>
        </w:numPr>
        <w:tabs>
          <w:tab w:val="left" w:pos="4660"/>
        </w:tabs>
        <w:spacing w:after="0" w:line="240" w:lineRule="auto"/>
        <w:ind w:left="4660" w:hanging="249"/>
        <w:rPr>
          <w:rFonts w:ascii="Arial" w:eastAsia="Arial" w:hAnsi="Arial" w:cs="Arial"/>
          <w:sz w:val="24"/>
          <w:szCs w:val="24"/>
        </w:rPr>
      </w:pPr>
      <w:r>
        <w:rPr>
          <w:rFonts w:ascii="Arial" w:eastAsia="Arial" w:hAnsi="Arial" w:cs="Arial"/>
          <w:sz w:val="24"/>
          <w:szCs w:val="24"/>
        </w:rPr>
        <w:t>Функции кредита</w:t>
      </w:r>
    </w:p>
    <w:p w:rsidR="00005E68" w:rsidRDefault="00E40658">
      <w:pPr>
        <w:spacing w:line="36" w:lineRule="exact"/>
        <w:rPr>
          <w:sz w:val="20"/>
          <w:szCs w:val="20"/>
        </w:rPr>
      </w:pPr>
    </w:p>
    <w:p w:rsidR="00005E68" w:rsidRDefault="00E40658">
      <w:pPr>
        <w:ind w:left="960"/>
        <w:rPr>
          <w:sz w:val="20"/>
          <w:szCs w:val="20"/>
        </w:rPr>
      </w:pPr>
      <w:r>
        <w:rPr>
          <w:rFonts w:ascii="Arial" w:eastAsia="Arial" w:hAnsi="Arial" w:cs="Arial"/>
          <w:sz w:val="24"/>
          <w:szCs w:val="24"/>
        </w:rPr>
        <w:t>Функция кредита представляет собой проявление сущности и</w:t>
      </w:r>
      <w:r>
        <w:rPr>
          <w:rFonts w:ascii="Arial" w:eastAsia="Arial" w:hAnsi="Arial" w:cs="Arial"/>
          <w:sz w:val="24"/>
          <w:szCs w:val="24"/>
        </w:rPr>
        <w:t xml:space="preserve"> содержания.</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Сущность и содержание кредита проявляются в его четырех функциях: 1) перераспределительной; 2) воспроизводственной; 3) замещения действительных и наличных денег кредитными орудиями обращения; 4) стимулирующей.</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Перераспределительная функция проявляется в передаче временно свободных материальных и денежных ресурсов одних собственников (хозяйствующих субъектов) во временное пользование другим на условиях </w:t>
      </w:r>
      <w:r>
        <w:rPr>
          <w:rFonts w:ascii="Arial" w:eastAsia="Arial" w:hAnsi="Arial" w:cs="Arial"/>
          <w:sz w:val="24"/>
          <w:szCs w:val="24"/>
        </w:rPr>
        <w:lastRenderedPageBreak/>
        <w:t>возвратности и платности. Посредством перераспределения безде</w:t>
      </w:r>
      <w:r>
        <w:rPr>
          <w:rFonts w:ascii="Arial" w:eastAsia="Arial" w:hAnsi="Arial" w:cs="Arial"/>
          <w:sz w:val="24"/>
          <w:szCs w:val="24"/>
        </w:rPr>
        <w:t>йствующие материальные и денежные ресурсы превращающиеся в функционирующие.</w:t>
      </w:r>
    </w:p>
    <w:p w:rsidR="00005E68" w:rsidRDefault="00E40658">
      <w:pPr>
        <w:spacing w:line="3" w:lineRule="exact"/>
        <w:rPr>
          <w:sz w:val="20"/>
          <w:szCs w:val="20"/>
        </w:rPr>
      </w:pPr>
    </w:p>
    <w:p w:rsidR="00005E68" w:rsidRDefault="00E40658">
      <w:pPr>
        <w:spacing w:line="283" w:lineRule="auto"/>
        <w:ind w:left="260" w:firstLine="710"/>
        <w:jc w:val="both"/>
        <w:rPr>
          <w:sz w:val="20"/>
          <w:szCs w:val="20"/>
        </w:rPr>
      </w:pPr>
      <w:r>
        <w:rPr>
          <w:rFonts w:ascii="Arial" w:eastAsia="Arial" w:hAnsi="Arial" w:cs="Arial"/>
        </w:rPr>
        <w:t>Получение заемщиком кредита позволяет обеспечить необходимый объем капитала для ведения предпринимательской деятельности (производства). Следовательно,</w:t>
      </w:r>
    </w:p>
    <w:p w:rsidR="00005E68" w:rsidRDefault="00E40658">
      <w:pPr>
        <w:spacing w:line="256" w:lineRule="auto"/>
        <w:ind w:left="260"/>
        <w:jc w:val="both"/>
        <w:rPr>
          <w:sz w:val="20"/>
          <w:szCs w:val="20"/>
        </w:rPr>
      </w:pPr>
      <w:r>
        <w:rPr>
          <w:rFonts w:ascii="Arial" w:eastAsia="Arial" w:hAnsi="Arial" w:cs="Arial"/>
          <w:sz w:val="24"/>
          <w:szCs w:val="24"/>
        </w:rPr>
        <w:t>посре</w:t>
      </w:r>
      <w:r>
        <w:rPr>
          <w:rFonts w:ascii="Arial" w:eastAsia="Arial" w:hAnsi="Arial" w:cs="Arial"/>
          <w:sz w:val="24"/>
          <w:szCs w:val="24"/>
        </w:rPr>
        <w:t>дством кредита происходит воспроизводство хозяйствующего субъекта (товаропроизводителя) как такового.</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Проявление функции замещения действительных денег кредитным орудиями обращением состоит в следующем. Во-первых, действительные деньги (золото)</w:t>
      </w:r>
      <w:r>
        <w:rPr>
          <w:rFonts w:ascii="Arial" w:eastAsia="Arial" w:hAnsi="Arial" w:cs="Arial"/>
          <w:sz w:val="24"/>
          <w:szCs w:val="24"/>
        </w:rPr>
        <w:t xml:space="preserve"> замещаются денежными знаками (банкнотами) являющимися долговыми обязательствами государства и знаками стоимости золота.</w:t>
      </w:r>
    </w:p>
    <w:p w:rsidR="00005E68" w:rsidRDefault="00E40658">
      <w:pPr>
        <w:ind w:left="260" w:firstLine="710"/>
        <w:jc w:val="both"/>
        <w:rPr>
          <w:sz w:val="20"/>
          <w:szCs w:val="20"/>
        </w:rPr>
      </w:pPr>
      <w:r>
        <w:rPr>
          <w:rFonts w:ascii="Arial" w:eastAsia="Arial" w:hAnsi="Arial" w:cs="Arial"/>
          <w:sz w:val="24"/>
          <w:szCs w:val="24"/>
        </w:rPr>
        <w:t>Во-вторых, в процессе обращения наличные денежные знаки в свою очередь замещаются кредитными ордерами обращения — векселями, чеками, бе</w:t>
      </w:r>
      <w:r>
        <w:rPr>
          <w:rFonts w:ascii="Arial" w:eastAsia="Arial" w:hAnsi="Arial" w:cs="Arial"/>
          <w:sz w:val="24"/>
          <w:szCs w:val="24"/>
        </w:rPr>
        <w:t>зналичными расчетами со счетов предприятий в банке (если счет предприятия в банке, то предприятие — кредитор, банк — его должник).</w:t>
      </w:r>
    </w:p>
    <w:p w:rsidR="00005E68" w:rsidRDefault="00E40658">
      <w:pPr>
        <w:ind w:left="260" w:firstLine="710"/>
        <w:jc w:val="both"/>
        <w:rPr>
          <w:sz w:val="20"/>
          <w:szCs w:val="20"/>
        </w:rPr>
      </w:pPr>
      <w:r>
        <w:rPr>
          <w:rFonts w:ascii="Arial" w:eastAsia="Arial" w:hAnsi="Arial" w:cs="Arial"/>
          <w:sz w:val="24"/>
          <w:szCs w:val="24"/>
        </w:rPr>
        <w:t xml:space="preserve">Стимулирующая функция кредита заключается в том, что кредит оказывает стимулирующее воздействие на производство и обращение, </w:t>
      </w:r>
      <w:r>
        <w:rPr>
          <w:rFonts w:ascii="Arial" w:eastAsia="Arial" w:hAnsi="Arial" w:cs="Arial"/>
          <w:sz w:val="24"/>
          <w:szCs w:val="24"/>
        </w:rPr>
        <w:t>способствует расширенному воспроизводству на макро- и микроуровнях экономики, более экономному использованию ресурсного потенциала.</w:t>
      </w:r>
    </w:p>
    <w:p w:rsidR="00005E68" w:rsidRDefault="00E40658">
      <w:pPr>
        <w:spacing w:line="240" w:lineRule="exact"/>
        <w:rPr>
          <w:sz w:val="20"/>
          <w:szCs w:val="20"/>
        </w:rPr>
      </w:pPr>
    </w:p>
    <w:p w:rsidR="00005E68" w:rsidRDefault="00E40658" w:rsidP="00E40658">
      <w:pPr>
        <w:numPr>
          <w:ilvl w:val="0"/>
          <w:numId w:val="95"/>
        </w:numPr>
        <w:tabs>
          <w:tab w:val="left" w:pos="525"/>
        </w:tabs>
        <w:spacing w:after="0" w:line="254" w:lineRule="auto"/>
        <w:ind w:left="4600" w:right="20" w:hanging="4322"/>
        <w:jc w:val="center"/>
        <w:rPr>
          <w:rFonts w:ascii="Arial" w:eastAsia="Arial" w:hAnsi="Arial" w:cs="Arial"/>
          <w:sz w:val="24"/>
          <w:szCs w:val="24"/>
        </w:rPr>
      </w:pPr>
      <w:r>
        <w:rPr>
          <w:rFonts w:ascii="Arial" w:eastAsia="Arial" w:hAnsi="Arial" w:cs="Arial"/>
          <w:sz w:val="24"/>
          <w:szCs w:val="24"/>
        </w:rPr>
        <w:t>Законы кредита: понятие, взаимодействие с сущностью кредита, другими экономическими законами</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Законы кредита характеризуютс</w:t>
      </w:r>
      <w:r>
        <w:rPr>
          <w:rFonts w:ascii="Arial" w:eastAsia="Arial" w:hAnsi="Arial" w:cs="Arial"/>
          <w:sz w:val="24"/>
          <w:szCs w:val="24"/>
        </w:rPr>
        <w:t>я следующими признаками: необходимостью, существенностью, объективностью, конкретностью и всеобщностью. Законы кредита проявляются прежде всего как законы его движения.</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Закон возвратности кредита (в отличие от собственных или бюджетных ресурсов) отражает </w:t>
      </w:r>
      <w:r>
        <w:rPr>
          <w:rFonts w:ascii="Arial" w:eastAsia="Arial" w:hAnsi="Arial" w:cs="Arial"/>
          <w:sz w:val="24"/>
          <w:szCs w:val="24"/>
        </w:rPr>
        <w:t>возвращение ссуженной стоимости к кредитору, к своему исходному пункту. В процессе возврата от заемщика к кредитору передается именно та ссуженная стоимость, которая ранее была передана во временное пользование.</w:t>
      </w:r>
    </w:p>
    <w:p w:rsidR="00005E68" w:rsidRDefault="00E40658">
      <w:pPr>
        <w:spacing w:line="239" w:lineRule="auto"/>
        <w:ind w:left="260" w:firstLine="710"/>
        <w:jc w:val="both"/>
        <w:rPr>
          <w:sz w:val="20"/>
          <w:szCs w:val="20"/>
        </w:rPr>
      </w:pPr>
      <w:r>
        <w:rPr>
          <w:rFonts w:ascii="Arial" w:eastAsia="Arial" w:hAnsi="Arial" w:cs="Arial"/>
          <w:sz w:val="24"/>
          <w:szCs w:val="24"/>
        </w:rPr>
        <w:t>Закон, регулирующий зависимость кредита от и</w:t>
      </w:r>
      <w:r>
        <w:rPr>
          <w:rFonts w:ascii="Arial" w:eastAsia="Arial" w:hAnsi="Arial" w:cs="Arial"/>
          <w:sz w:val="24"/>
          <w:szCs w:val="24"/>
        </w:rPr>
        <w:t>сточников его образования, определим как закон равновесия между высвобождаемыми и перераспределяемыми на началах возвратности ресурсами.</w:t>
      </w:r>
    </w:p>
    <w:p w:rsidR="00005E68" w:rsidRDefault="00E40658">
      <w:pPr>
        <w:spacing w:line="1" w:lineRule="exact"/>
        <w:rPr>
          <w:sz w:val="20"/>
          <w:szCs w:val="20"/>
        </w:rPr>
      </w:pPr>
    </w:p>
    <w:p w:rsidR="00005E68" w:rsidRDefault="00E40658" w:rsidP="00E40658">
      <w:pPr>
        <w:numPr>
          <w:ilvl w:val="1"/>
          <w:numId w:val="96"/>
        </w:numPr>
        <w:tabs>
          <w:tab w:val="left" w:pos="1249"/>
        </w:tabs>
        <w:spacing w:after="0" w:line="261" w:lineRule="auto"/>
        <w:ind w:left="260" w:firstLine="710"/>
        <w:jc w:val="both"/>
        <w:rPr>
          <w:rFonts w:ascii="Arial" w:eastAsia="Arial" w:hAnsi="Arial" w:cs="Arial"/>
        </w:rPr>
      </w:pPr>
      <w:r>
        <w:rPr>
          <w:rFonts w:ascii="Arial" w:eastAsia="Arial" w:hAnsi="Arial" w:cs="Arial"/>
        </w:rPr>
        <w:t>законам кредита можно отнести также закон сохранения ссуженной стоимости. Средства,</w:t>
      </w:r>
      <w:r>
        <w:rPr>
          <w:rFonts w:ascii="Arial" w:eastAsia="Arial" w:hAnsi="Arial" w:cs="Arial"/>
        </w:rPr>
        <w:t xml:space="preserve"> предоставляемые во временное пользование, возвратившись к кредитору, не теряют не только своих потребительских свойств, но и своей стоимости; ссуженная стоимость, возвратившись из хозяйства заемщика, предстает в своем первозданном равноценном виде, готова</w:t>
      </w:r>
      <w:r>
        <w:rPr>
          <w:rFonts w:ascii="Arial" w:eastAsia="Arial" w:hAnsi="Arial" w:cs="Arial"/>
        </w:rPr>
        <w:t>я вступить в новый оборот. В отличие от средств производства, частично или полностью перенесших часть своей стоимости на готовый продукт, ссуженная стоимость возвращается в своем постоянном равноценном качестве, обладая теми же потенциальными свойствами, ч</w:t>
      </w:r>
      <w:r>
        <w:rPr>
          <w:rFonts w:ascii="Arial" w:eastAsia="Arial" w:hAnsi="Arial" w:cs="Arial"/>
        </w:rPr>
        <w:t>то и при первичном вступлении в оборот.</w:t>
      </w:r>
    </w:p>
    <w:p w:rsidR="00005E68" w:rsidRDefault="00E40658">
      <w:pPr>
        <w:spacing w:line="7" w:lineRule="exact"/>
        <w:rPr>
          <w:rFonts w:ascii="Arial" w:eastAsia="Arial" w:hAnsi="Arial" w:cs="Arial"/>
        </w:rPr>
      </w:pPr>
    </w:p>
    <w:p w:rsidR="00005E68" w:rsidRDefault="00E40658">
      <w:pPr>
        <w:spacing w:line="274" w:lineRule="auto"/>
        <w:ind w:left="260" w:firstLine="710"/>
        <w:jc w:val="both"/>
        <w:rPr>
          <w:rFonts w:ascii="Arial" w:eastAsia="Arial" w:hAnsi="Arial" w:cs="Arial"/>
        </w:rPr>
      </w:pPr>
      <w:r>
        <w:rPr>
          <w:rFonts w:ascii="Arial" w:eastAsia="Arial" w:hAnsi="Arial" w:cs="Arial"/>
          <w:sz w:val="21"/>
          <w:szCs w:val="21"/>
        </w:rPr>
        <w:t xml:space="preserve">Существенное значение для кредита, как и для других экономических категорий, имеет время, составляющее атрибут движения стоимости. Оно во многом связано с теми потребностями, которые возникают у субъектов рынка. От </w:t>
      </w:r>
      <w:r>
        <w:rPr>
          <w:rFonts w:ascii="Arial" w:eastAsia="Arial" w:hAnsi="Arial" w:cs="Arial"/>
          <w:sz w:val="21"/>
          <w:szCs w:val="21"/>
        </w:rPr>
        <w:t>того, куда, в какие затраты вложены кредитные ресурсы, зависит общая продолжительность функционирования кредита</w:t>
      </w:r>
    </w:p>
    <w:p w:rsidR="00005E68" w:rsidRDefault="00E40658">
      <w:pPr>
        <w:spacing w:line="1" w:lineRule="exact"/>
        <w:rPr>
          <w:rFonts w:ascii="Arial" w:eastAsia="Arial" w:hAnsi="Arial" w:cs="Arial"/>
        </w:rPr>
      </w:pPr>
    </w:p>
    <w:p w:rsidR="00005E68" w:rsidRDefault="00E40658" w:rsidP="00E40658">
      <w:pPr>
        <w:numPr>
          <w:ilvl w:val="0"/>
          <w:numId w:val="96"/>
        </w:numPr>
        <w:tabs>
          <w:tab w:val="left" w:pos="440"/>
        </w:tabs>
        <w:spacing w:after="0" w:line="240" w:lineRule="auto"/>
        <w:ind w:left="440" w:hanging="181"/>
        <w:rPr>
          <w:rFonts w:ascii="Arial" w:eastAsia="Arial" w:hAnsi="Arial" w:cs="Arial"/>
          <w:sz w:val="24"/>
          <w:szCs w:val="24"/>
        </w:rPr>
      </w:pPr>
      <w:r>
        <w:rPr>
          <w:rFonts w:ascii="Arial" w:eastAsia="Arial" w:hAnsi="Arial" w:cs="Arial"/>
          <w:sz w:val="24"/>
          <w:szCs w:val="24"/>
        </w:rPr>
        <w:t>кругообороте средств.</w:t>
      </w:r>
    </w:p>
    <w:p w:rsidR="00005E68" w:rsidRDefault="00E40658">
      <w:pPr>
        <w:spacing w:line="2" w:lineRule="exact"/>
        <w:rPr>
          <w:sz w:val="20"/>
          <w:szCs w:val="20"/>
        </w:rPr>
      </w:pPr>
    </w:p>
    <w:p w:rsidR="00005E68" w:rsidRDefault="00E40658" w:rsidP="00E40658">
      <w:pPr>
        <w:numPr>
          <w:ilvl w:val="0"/>
          <w:numId w:val="97"/>
        </w:numPr>
        <w:tabs>
          <w:tab w:val="left" w:pos="1254"/>
        </w:tabs>
        <w:spacing w:after="0" w:line="261" w:lineRule="auto"/>
        <w:ind w:left="260" w:firstLine="710"/>
        <w:jc w:val="both"/>
        <w:rPr>
          <w:rFonts w:ascii="Arial" w:eastAsia="Arial" w:hAnsi="Arial" w:cs="Arial"/>
        </w:rPr>
      </w:pPr>
      <w:r>
        <w:rPr>
          <w:rFonts w:ascii="Arial" w:eastAsia="Arial" w:hAnsi="Arial" w:cs="Arial"/>
        </w:rPr>
        <w:t>результате временный характер функционирования кредита становится законом кредита как целого, законом, воспроизводящим з</w:t>
      </w:r>
      <w:r>
        <w:rPr>
          <w:rFonts w:ascii="Arial" w:eastAsia="Arial" w:hAnsi="Arial" w:cs="Arial"/>
        </w:rPr>
        <w:t>ависимость кредита от продолжительности высвобождения ссуженной стоимости и ее использования в кругообороте средств.</w:t>
      </w:r>
    </w:p>
    <w:p w:rsidR="00005E68" w:rsidRDefault="00E40658">
      <w:pPr>
        <w:spacing w:line="241" w:lineRule="auto"/>
        <w:ind w:left="260" w:firstLine="710"/>
        <w:jc w:val="both"/>
        <w:rPr>
          <w:rFonts w:ascii="Arial" w:eastAsia="Arial" w:hAnsi="Arial" w:cs="Arial"/>
        </w:rPr>
      </w:pPr>
      <w:r>
        <w:rPr>
          <w:rFonts w:ascii="Arial" w:eastAsia="Arial" w:hAnsi="Arial" w:cs="Arial"/>
          <w:sz w:val="24"/>
          <w:szCs w:val="24"/>
        </w:rPr>
        <w:t>Рассмотренные законы движения кредита имеют для практики большое значение. Отход от их требований, нарушение их сущности может отрицательно</w:t>
      </w:r>
      <w:r>
        <w:rPr>
          <w:rFonts w:ascii="Arial" w:eastAsia="Arial" w:hAnsi="Arial" w:cs="Arial"/>
          <w:sz w:val="24"/>
          <w:szCs w:val="24"/>
        </w:rPr>
        <w:t xml:space="preserve"> повлиять на денежный оборот, снизить роль кредита в народном хозяйстве.</w:t>
      </w:r>
    </w:p>
    <w:p w:rsidR="00005E68" w:rsidRDefault="00E40658">
      <w:pPr>
        <w:spacing w:line="239" w:lineRule="exact"/>
        <w:rPr>
          <w:sz w:val="20"/>
          <w:szCs w:val="20"/>
        </w:rPr>
      </w:pPr>
    </w:p>
    <w:p w:rsidR="00005E68" w:rsidRDefault="00E40658" w:rsidP="00E40658">
      <w:pPr>
        <w:numPr>
          <w:ilvl w:val="0"/>
          <w:numId w:val="98"/>
        </w:numPr>
        <w:tabs>
          <w:tab w:val="left" w:pos="4280"/>
        </w:tabs>
        <w:spacing w:after="0" w:line="240" w:lineRule="auto"/>
        <w:ind w:left="4280" w:hanging="253"/>
        <w:rPr>
          <w:rFonts w:ascii="Arial" w:eastAsia="Arial" w:hAnsi="Arial" w:cs="Arial"/>
          <w:sz w:val="24"/>
          <w:szCs w:val="24"/>
        </w:rPr>
      </w:pPr>
      <w:r>
        <w:rPr>
          <w:rFonts w:ascii="Arial" w:eastAsia="Arial" w:hAnsi="Arial" w:cs="Arial"/>
          <w:sz w:val="24"/>
          <w:szCs w:val="24"/>
        </w:rPr>
        <w:t>Принципы кредитования</w:t>
      </w:r>
    </w:p>
    <w:p w:rsidR="00005E68" w:rsidRDefault="00E40658">
      <w:pPr>
        <w:spacing w:line="36" w:lineRule="exact"/>
        <w:rPr>
          <w:sz w:val="20"/>
          <w:szCs w:val="20"/>
        </w:rPr>
      </w:pPr>
    </w:p>
    <w:p w:rsidR="00005E68" w:rsidRDefault="00E40658">
      <w:pPr>
        <w:ind w:left="260" w:firstLine="710"/>
        <w:rPr>
          <w:sz w:val="20"/>
          <w:szCs w:val="20"/>
        </w:rPr>
      </w:pPr>
      <w:r>
        <w:rPr>
          <w:rFonts w:ascii="Arial" w:eastAsia="Arial" w:hAnsi="Arial" w:cs="Arial"/>
          <w:sz w:val="24"/>
          <w:szCs w:val="24"/>
        </w:rPr>
        <w:t>Принципы кредитования отражают сущность кредита, а также требования объективных экономических законов в сфере кредитных отношений.</w:t>
      </w:r>
    </w:p>
    <w:p w:rsidR="00005E68" w:rsidRDefault="00E40658">
      <w:pPr>
        <w:ind w:left="260" w:firstLine="710"/>
        <w:rPr>
          <w:sz w:val="20"/>
          <w:szCs w:val="20"/>
        </w:rPr>
      </w:pPr>
      <w:r>
        <w:rPr>
          <w:rFonts w:ascii="Arial" w:eastAsia="Arial" w:hAnsi="Arial" w:cs="Arial"/>
          <w:sz w:val="24"/>
          <w:szCs w:val="24"/>
        </w:rPr>
        <w:t>Следует отметить,</w:t>
      </w:r>
      <w:r>
        <w:rPr>
          <w:rFonts w:ascii="Arial" w:eastAsia="Arial" w:hAnsi="Arial" w:cs="Arial"/>
          <w:sz w:val="24"/>
          <w:szCs w:val="24"/>
        </w:rPr>
        <w:t xml:space="preserve"> что принципы кредитования не остаются неизменными с течением времени.</w:t>
      </w:r>
    </w:p>
    <w:p w:rsidR="00005E68" w:rsidRDefault="00E40658">
      <w:pPr>
        <w:spacing w:line="256" w:lineRule="auto"/>
        <w:ind w:left="260" w:firstLine="710"/>
        <w:jc w:val="both"/>
        <w:rPr>
          <w:sz w:val="20"/>
          <w:szCs w:val="20"/>
        </w:rPr>
      </w:pPr>
      <w:r>
        <w:rPr>
          <w:rFonts w:ascii="Arial" w:eastAsia="Arial" w:hAnsi="Arial" w:cs="Arial"/>
          <w:sz w:val="24"/>
          <w:szCs w:val="24"/>
        </w:rPr>
        <w:t>Большинство экономистов к общим принципам кредитования относят: срочность, платность, возвратность.</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Возвратность — это не только принцип, но и свойство, органичес</w:t>
      </w:r>
      <w:r>
        <w:rPr>
          <w:rFonts w:ascii="Arial" w:eastAsia="Arial" w:hAnsi="Arial" w:cs="Arial"/>
          <w:sz w:val="24"/>
          <w:szCs w:val="24"/>
        </w:rPr>
        <w:t>ки присущее кредиту как экономической категории, т.е. его сущностная черта. Экономической основой возвратности кредита является непрерывность кругооборота средств, высвобождение их в денежной форме после завершения кругооборота. Иногда принцип возвратности</w:t>
      </w:r>
      <w:r>
        <w:rPr>
          <w:rFonts w:ascii="Arial" w:eastAsia="Arial" w:hAnsi="Arial" w:cs="Arial"/>
          <w:sz w:val="24"/>
          <w:szCs w:val="24"/>
        </w:rPr>
        <w:t xml:space="preserve"> рассматривают, как производный от принципа срочности.</w:t>
      </w:r>
    </w:p>
    <w:p w:rsidR="00005E68" w:rsidRDefault="00E40658">
      <w:pPr>
        <w:spacing w:line="3"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Срочность кредитования вытекает из характера той потребности, которая удовлетворяется за счет кредита. Установление правильного срока кредитования является очень важным требованием. Если он необоснова</w:t>
      </w:r>
      <w:r>
        <w:rPr>
          <w:rFonts w:ascii="Arial" w:eastAsia="Arial" w:hAnsi="Arial" w:cs="Arial"/>
        </w:rPr>
        <w:t>нно мал, то у предприятия (а возможно и у банка, рассчитывающего на возврат кредита в этот срок) возникнут финансовые затруднения. Завышенный срок может повлечь экономически неоправданное перераспределение средств, негативные последствия для денежного обра</w:t>
      </w:r>
      <w:r>
        <w:rPr>
          <w:rFonts w:ascii="Arial" w:eastAsia="Arial" w:hAnsi="Arial" w:cs="Arial"/>
        </w:rPr>
        <w:t>щения.</w:t>
      </w:r>
    </w:p>
    <w:p w:rsidR="00005E68" w:rsidRDefault="00E40658">
      <w:pPr>
        <w:spacing w:line="5" w:lineRule="exact"/>
        <w:rPr>
          <w:sz w:val="20"/>
          <w:szCs w:val="20"/>
        </w:rPr>
      </w:pPr>
    </w:p>
    <w:p w:rsidR="00005E68" w:rsidRDefault="00E40658">
      <w:pPr>
        <w:ind w:left="260" w:firstLine="710"/>
        <w:jc w:val="both"/>
        <w:rPr>
          <w:sz w:val="20"/>
          <w:szCs w:val="20"/>
        </w:rPr>
      </w:pPr>
      <w:r>
        <w:rPr>
          <w:rFonts w:ascii="Arial" w:eastAsia="Arial" w:hAnsi="Arial" w:cs="Arial"/>
          <w:sz w:val="24"/>
          <w:szCs w:val="24"/>
        </w:rPr>
        <w:t>Неотъемлемым принципом кредита выступает его платность. Принцип платности кредита для предприятия-заемщика стимулирует рост собственных средств и эффективное расходование заемных ресурсов.</w:t>
      </w:r>
    </w:p>
    <w:p w:rsidR="00005E68" w:rsidRDefault="00E40658">
      <w:pPr>
        <w:spacing w:line="2" w:lineRule="exact"/>
        <w:rPr>
          <w:sz w:val="20"/>
          <w:szCs w:val="20"/>
        </w:rPr>
      </w:pPr>
    </w:p>
    <w:p w:rsidR="00005E68" w:rsidRDefault="00E40658">
      <w:pPr>
        <w:ind w:left="960"/>
        <w:rPr>
          <w:sz w:val="20"/>
          <w:szCs w:val="20"/>
        </w:rPr>
      </w:pPr>
      <w:r>
        <w:rPr>
          <w:rFonts w:ascii="Arial" w:eastAsia="Arial" w:hAnsi="Arial" w:cs="Arial"/>
        </w:rPr>
        <w:t xml:space="preserve">Все вышеперечисленные принципы кредитования функционируют </w:t>
      </w:r>
      <w:r>
        <w:rPr>
          <w:rFonts w:ascii="Arial" w:eastAsia="Arial" w:hAnsi="Arial" w:cs="Arial"/>
        </w:rPr>
        <w:t>не изолированно, а</w:t>
      </w:r>
    </w:p>
    <w:p w:rsidR="00005E68" w:rsidRDefault="00E40658">
      <w:pPr>
        <w:spacing w:line="21" w:lineRule="exact"/>
        <w:rPr>
          <w:sz w:val="20"/>
          <w:szCs w:val="20"/>
        </w:rPr>
      </w:pPr>
    </w:p>
    <w:p w:rsidR="00005E68" w:rsidRDefault="00E40658" w:rsidP="00E40658">
      <w:pPr>
        <w:numPr>
          <w:ilvl w:val="0"/>
          <w:numId w:val="99"/>
        </w:numPr>
        <w:tabs>
          <w:tab w:val="left" w:pos="500"/>
        </w:tabs>
        <w:spacing w:after="0" w:line="260" w:lineRule="auto"/>
        <w:ind w:left="260" w:hanging="1"/>
        <w:rPr>
          <w:rFonts w:ascii="Arial" w:eastAsia="Arial" w:hAnsi="Arial" w:cs="Arial"/>
          <w:sz w:val="23"/>
          <w:szCs w:val="23"/>
        </w:rPr>
      </w:pPr>
      <w:r>
        <w:rPr>
          <w:rFonts w:ascii="Arial" w:eastAsia="Arial" w:hAnsi="Arial" w:cs="Arial"/>
          <w:sz w:val="23"/>
          <w:szCs w:val="23"/>
        </w:rPr>
        <w:t>комплексе. При этом они должны обеспечивать главное требование взаимоотношений субъектов хозяйствования в рыночной экономике — взаимную выгодность.</w:t>
      </w:r>
    </w:p>
    <w:p w:rsidR="00005E68" w:rsidRDefault="00E40658">
      <w:pPr>
        <w:spacing w:line="200" w:lineRule="exact"/>
        <w:rPr>
          <w:sz w:val="20"/>
          <w:szCs w:val="20"/>
        </w:rPr>
      </w:pPr>
    </w:p>
    <w:p w:rsidR="00005E68" w:rsidRDefault="00E40658">
      <w:pPr>
        <w:spacing w:line="298" w:lineRule="exact"/>
        <w:rPr>
          <w:sz w:val="20"/>
          <w:szCs w:val="20"/>
        </w:rPr>
      </w:pPr>
    </w:p>
    <w:p w:rsidR="00005E68" w:rsidRDefault="00E40658">
      <w:pPr>
        <w:ind w:left="3840"/>
        <w:rPr>
          <w:sz w:val="20"/>
          <w:szCs w:val="20"/>
        </w:rPr>
      </w:pPr>
      <w:r>
        <w:rPr>
          <w:rFonts w:ascii="Arial" w:eastAsia="Arial" w:hAnsi="Arial" w:cs="Arial"/>
          <w:b/>
          <w:bCs/>
          <w:sz w:val="24"/>
          <w:szCs w:val="24"/>
        </w:rPr>
        <w:t>Тема 11. Формы и виды кредита</w:t>
      </w:r>
    </w:p>
    <w:p w:rsidR="00005E68" w:rsidRDefault="00E40658">
      <w:pPr>
        <w:spacing w:line="33" w:lineRule="exact"/>
        <w:rPr>
          <w:sz w:val="20"/>
          <w:szCs w:val="20"/>
        </w:rPr>
      </w:pPr>
    </w:p>
    <w:p w:rsidR="00005E68" w:rsidRDefault="00E40658" w:rsidP="00E40658">
      <w:pPr>
        <w:numPr>
          <w:ilvl w:val="0"/>
          <w:numId w:val="100"/>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Банковский кредит, его роль и виды. МБК</w:t>
      </w:r>
    </w:p>
    <w:p w:rsidR="00005E68" w:rsidRDefault="00E40658" w:rsidP="00E40658">
      <w:pPr>
        <w:numPr>
          <w:ilvl w:val="0"/>
          <w:numId w:val="100"/>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 xml:space="preserve">Развитие </w:t>
      </w:r>
      <w:r>
        <w:rPr>
          <w:rFonts w:ascii="Arial" w:eastAsia="Arial" w:hAnsi="Arial" w:cs="Arial"/>
          <w:sz w:val="24"/>
          <w:szCs w:val="24"/>
        </w:rPr>
        <w:t>коммерческого кредита в условиях рынка</w:t>
      </w:r>
    </w:p>
    <w:p w:rsidR="00005E68" w:rsidRDefault="00E40658">
      <w:pPr>
        <w:spacing w:line="2" w:lineRule="exact"/>
        <w:rPr>
          <w:rFonts w:ascii="Arial" w:eastAsia="Arial" w:hAnsi="Arial" w:cs="Arial"/>
          <w:sz w:val="24"/>
          <w:szCs w:val="24"/>
        </w:rPr>
      </w:pPr>
    </w:p>
    <w:p w:rsidR="00005E68" w:rsidRDefault="00E40658" w:rsidP="00E40658">
      <w:pPr>
        <w:numPr>
          <w:ilvl w:val="0"/>
          <w:numId w:val="100"/>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Взаимосвязь коммерческого и банковского кредита. Учет векселей</w:t>
      </w:r>
    </w:p>
    <w:p w:rsidR="00005E68" w:rsidRDefault="00E40658">
      <w:pPr>
        <w:spacing w:line="1" w:lineRule="exact"/>
        <w:rPr>
          <w:rFonts w:ascii="Arial" w:eastAsia="Arial" w:hAnsi="Arial" w:cs="Arial"/>
          <w:sz w:val="24"/>
          <w:szCs w:val="24"/>
        </w:rPr>
      </w:pPr>
    </w:p>
    <w:p w:rsidR="00005E68" w:rsidRDefault="00E40658" w:rsidP="00E40658">
      <w:pPr>
        <w:numPr>
          <w:ilvl w:val="0"/>
          <w:numId w:val="100"/>
        </w:numPr>
        <w:tabs>
          <w:tab w:val="left" w:pos="1340"/>
        </w:tabs>
        <w:spacing w:after="0" w:line="240" w:lineRule="auto"/>
        <w:ind w:left="1340" w:right="1180" w:hanging="370"/>
        <w:rPr>
          <w:rFonts w:ascii="Arial" w:eastAsia="Arial" w:hAnsi="Arial" w:cs="Arial"/>
          <w:sz w:val="24"/>
          <w:szCs w:val="24"/>
        </w:rPr>
      </w:pPr>
      <w:r>
        <w:rPr>
          <w:rFonts w:ascii="Arial" w:eastAsia="Arial" w:hAnsi="Arial" w:cs="Arial"/>
          <w:sz w:val="24"/>
          <w:szCs w:val="24"/>
        </w:rPr>
        <w:t>Потребительский кредит, его роль и виды. Проблемы потребительского кредитования в России</w:t>
      </w:r>
    </w:p>
    <w:p w:rsidR="00005E68" w:rsidRDefault="00E40658" w:rsidP="00E40658">
      <w:pPr>
        <w:numPr>
          <w:ilvl w:val="0"/>
          <w:numId w:val="100"/>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lastRenderedPageBreak/>
        <w:t>Государственный кредит, его роль в развитии экономики страны</w:t>
      </w:r>
    </w:p>
    <w:p w:rsidR="00005E68" w:rsidRDefault="00E40658">
      <w:pPr>
        <w:spacing w:line="2" w:lineRule="exact"/>
        <w:rPr>
          <w:rFonts w:ascii="Arial" w:eastAsia="Arial" w:hAnsi="Arial" w:cs="Arial"/>
          <w:sz w:val="24"/>
          <w:szCs w:val="24"/>
        </w:rPr>
      </w:pPr>
    </w:p>
    <w:p w:rsidR="00005E68" w:rsidRDefault="00E40658" w:rsidP="00E40658">
      <w:pPr>
        <w:numPr>
          <w:ilvl w:val="0"/>
          <w:numId w:val="100"/>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М</w:t>
      </w:r>
      <w:r>
        <w:rPr>
          <w:rFonts w:ascii="Arial" w:eastAsia="Arial" w:hAnsi="Arial" w:cs="Arial"/>
          <w:sz w:val="24"/>
          <w:szCs w:val="24"/>
        </w:rPr>
        <w:t>еждународный кредит и его виды</w:t>
      </w:r>
    </w:p>
    <w:p w:rsidR="00005E68" w:rsidRDefault="00E40658">
      <w:pPr>
        <w:spacing w:line="241" w:lineRule="exact"/>
        <w:rPr>
          <w:sz w:val="20"/>
          <w:szCs w:val="20"/>
        </w:rPr>
      </w:pPr>
    </w:p>
    <w:p w:rsidR="00005E68" w:rsidRDefault="00E40658" w:rsidP="00E40658">
      <w:pPr>
        <w:numPr>
          <w:ilvl w:val="0"/>
          <w:numId w:val="101"/>
        </w:numPr>
        <w:tabs>
          <w:tab w:val="left" w:pos="3380"/>
        </w:tabs>
        <w:spacing w:after="0" w:line="240" w:lineRule="auto"/>
        <w:ind w:left="3380" w:hanging="241"/>
        <w:rPr>
          <w:rFonts w:ascii="Arial" w:eastAsia="Arial" w:hAnsi="Arial" w:cs="Arial"/>
          <w:sz w:val="24"/>
          <w:szCs w:val="24"/>
        </w:rPr>
      </w:pPr>
      <w:r>
        <w:rPr>
          <w:rFonts w:ascii="Arial" w:eastAsia="Arial" w:hAnsi="Arial" w:cs="Arial"/>
          <w:sz w:val="24"/>
          <w:szCs w:val="24"/>
        </w:rPr>
        <w:t>Банковский кредит, его роль и виды. МБК</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Банковский кредит – это наиболее распространенная форма кредита. Это означает, что именно банки чаще всего предоставляют свои ссуды субъектам,</w:t>
      </w:r>
      <w:r>
        <w:rPr>
          <w:rFonts w:ascii="Arial" w:eastAsia="Arial" w:hAnsi="Arial" w:cs="Arial"/>
          <w:sz w:val="24"/>
          <w:szCs w:val="24"/>
        </w:rPr>
        <w:t xml:space="preserve"> нуждающимся во временной финансовой помощи. По объему ссуда при банковской форме кредита значительно больше ссуд, выдаваемых при каждой из других его форм. Это не случайно. Банк является особым субъектом, основополагающим занятием которого чаще всего стан</w:t>
      </w:r>
      <w:r>
        <w:rPr>
          <w:rFonts w:ascii="Arial" w:eastAsia="Arial" w:hAnsi="Arial" w:cs="Arial"/>
          <w:sz w:val="24"/>
          <w:szCs w:val="24"/>
        </w:rPr>
        <w:t>овится кредитное дело, он совершает многократную выдачу денежных средств на возвратной основе.</w:t>
      </w:r>
    </w:p>
    <w:p w:rsidR="00005E68" w:rsidRDefault="00E40658">
      <w:pPr>
        <w:ind w:left="960"/>
        <w:rPr>
          <w:sz w:val="20"/>
          <w:szCs w:val="20"/>
        </w:rPr>
      </w:pPr>
      <w:r>
        <w:rPr>
          <w:rFonts w:ascii="Arial" w:eastAsia="Arial" w:hAnsi="Arial" w:cs="Arial"/>
          <w:sz w:val="24"/>
          <w:szCs w:val="24"/>
        </w:rPr>
        <w:t>Особенности банковского кредита:</w:t>
      </w:r>
    </w:p>
    <w:p w:rsidR="00005E68" w:rsidRDefault="00E40658" w:rsidP="00E40658">
      <w:pPr>
        <w:numPr>
          <w:ilvl w:val="0"/>
          <w:numId w:val="102"/>
        </w:numPr>
        <w:tabs>
          <w:tab w:val="left" w:pos="1220"/>
        </w:tabs>
        <w:spacing w:after="0" w:line="240" w:lineRule="auto"/>
        <w:ind w:left="1220" w:hanging="250"/>
        <w:rPr>
          <w:rFonts w:ascii="Arial" w:eastAsia="Arial" w:hAnsi="Arial" w:cs="Arial"/>
        </w:rPr>
      </w:pPr>
      <w:r>
        <w:rPr>
          <w:rFonts w:ascii="Arial" w:eastAsia="Arial" w:hAnsi="Arial" w:cs="Arial"/>
        </w:rPr>
        <w:t>Банк оперирует не столько своим капиталом, сколько привлеченными ресурсами.</w:t>
      </w:r>
    </w:p>
    <w:p w:rsidR="00005E68" w:rsidRDefault="00E40658">
      <w:pPr>
        <w:spacing w:line="25" w:lineRule="exact"/>
        <w:rPr>
          <w:rFonts w:ascii="Arial" w:eastAsia="Arial" w:hAnsi="Arial" w:cs="Arial"/>
        </w:rPr>
      </w:pPr>
    </w:p>
    <w:p w:rsidR="00005E68" w:rsidRDefault="00E40658" w:rsidP="00E40658">
      <w:pPr>
        <w:numPr>
          <w:ilvl w:val="0"/>
          <w:numId w:val="102"/>
        </w:numPr>
        <w:tabs>
          <w:tab w:val="left" w:pos="1335"/>
        </w:tabs>
        <w:spacing w:after="0" w:line="240" w:lineRule="auto"/>
        <w:ind w:left="260" w:firstLine="710"/>
        <w:rPr>
          <w:rFonts w:ascii="Arial" w:eastAsia="Arial" w:hAnsi="Arial" w:cs="Arial"/>
          <w:sz w:val="24"/>
          <w:szCs w:val="24"/>
        </w:rPr>
      </w:pPr>
      <w:r>
        <w:rPr>
          <w:rFonts w:ascii="Arial" w:eastAsia="Arial" w:hAnsi="Arial" w:cs="Arial"/>
          <w:sz w:val="24"/>
          <w:szCs w:val="24"/>
        </w:rPr>
        <w:t xml:space="preserve">Банк ссужает незанятый капитал, временно свободные </w:t>
      </w:r>
      <w:r>
        <w:rPr>
          <w:rFonts w:ascii="Arial" w:eastAsia="Arial" w:hAnsi="Arial" w:cs="Arial"/>
          <w:sz w:val="24"/>
          <w:szCs w:val="24"/>
        </w:rPr>
        <w:t>денежные средства, помещенные в банк хозяйствующими субъектами на счета или во вклады.</w:t>
      </w:r>
    </w:p>
    <w:p w:rsidR="00005E68" w:rsidRDefault="00E40658" w:rsidP="00E40658">
      <w:pPr>
        <w:numPr>
          <w:ilvl w:val="0"/>
          <w:numId w:val="102"/>
        </w:numPr>
        <w:tabs>
          <w:tab w:val="left" w:pos="1311"/>
        </w:tabs>
        <w:spacing w:after="0" w:line="240" w:lineRule="auto"/>
        <w:ind w:left="260" w:firstLine="710"/>
        <w:rPr>
          <w:rFonts w:ascii="Arial" w:eastAsia="Arial" w:hAnsi="Arial" w:cs="Arial"/>
          <w:sz w:val="24"/>
          <w:szCs w:val="24"/>
        </w:rPr>
      </w:pPr>
      <w:r>
        <w:rPr>
          <w:rFonts w:ascii="Arial" w:eastAsia="Arial" w:hAnsi="Arial" w:cs="Arial"/>
          <w:sz w:val="24"/>
          <w:szCs w:val="24"/>
        </w:rPr>
        <w:t>Банк ссужает не просто денежные средства, а деньги как капитал, то есть стоимость, приносящую дополнительную стоимость.</w:t>
      </w:r>
    </w:p>
    <w:p w:rsidR="00005E68" w:rsidRDefault="00E40658">
      <w:pPr>
        <w:spacing w:line="239" w:lineRule="auto"/>
        <w:ind w:left="260" w:firstLine="710"/>
        <w:jc w:val="both"/>
        <w:rPr>
          <w:rFonts w:ascii="Arial" w:eastAsia="Arial" w:hAnsi="Arial" w:cs="Arial"/>
          <w:sz w:val="24"/>
          <w:szCs w:val="24"/>
        </w:rPr>
      </w:pPr>
      <w:r>
        <w:rPr>
          <w:rFonts w:ascii="Arial" w:eastAsia="Arial" w:hAnsi="Arial" w:cs="Arial"/>
          <w:sz w:val="24"/>
          <w:szCs w:val="24"/>
        </w:rPr>
        <w:t>Межбанковский кредит имеет место при перераспреде</w:t>
      </w:r>
      <w:r>
        <w:rPr>
          <w:rFonts w:ascii="Arial" w:eastAsia="Arial" w:hAnsi="Arial" w:cs="Arial"/>
          <w:sz w:val="24"/>
          <w:szCs w:val="24"/>
        </w:rPr>
        <w:t>лении на возвратной основе временно свободных кредитных ресурсов одних банков в пользу других, испытывающих потребность в источниках средств для кредитования своих клиентов.</w:t>
      </w:r>
    </w:p>
    <w:p w:rsidR="00005E68" w:rsidRDefault="00E40658">
      <w:pPr>
        <w:spacing w:line="241" w:lineRule="exact"/>
        <w:rPr>
          <w:sz w:val="20"/>
          <w:szCs w:val="20"/>
        </w:rPr>
      </w:pPr>
    </w:p>
    <w:p w:rsidR="00005E68" w:rsidRDefault="00E40658" w:rsidP="00E40658">
      <w:pPr>
        <w:numPr>
          <w:ilvl w:val="0"/>
          <w:numId w:val="103"/>
        </w:numPr>
        <w:tabs>
          <w:tab w:val="left" w:pos="2920"/>
        </w:tabs>
        <w:spacing w:after="0" w:line="240" w:lineRule="auto"/>
        <w:ind w:left="2920" w:hanging="237"/>
        <w:rPr>
          <w:rFonts w:ascii="Arial" w:eastAsia="Arial" w:hAnsi="Arial" w:cs="Arial"/>
          <w:sz w:val="24"/>
          <w:szCs w:val="24"/>
        </w:rPr>
      </w:pPr>
      <w:r>
        <w:rPr>
          <w:rFonts w:ascii="Arial" w:eastAsia="Arial" w:hAnsi="Arial" w:cs="Arial"/>
          <w:sz w:val="24"/>
          <w:szCs w:val="24"/>
        </w:rPr>
        <w:t>Развитие коммерческого кредита в условиях рынка</w:t>
      </w:r>
    </w:p>
    <w:p w:rsidR="00005E68" w:rsidRDefault="00E40658">
      <w:pPr>
        <w:spacing w:line="36" w:lineRule="exact"/>
        <w:rPr>
          <w:sz w:val="20"/>
          <w:szCs w:val="20"/>
        </w:rPr>
      </w:pPr>
    </w:p>
    <w:p w:rsidR="00005E68" w:rsidRDefault="00E40658">
      <w:pPr>
        <w:spacing w:line="273" w:lineRule="auto"/>
        <w:ind w:left="260" w:firstLine="710"/>
        <w:jc w:val="both"/>
        <w:rPr>
          <w:sz w:val="20"/>
          <w:szCs w:val="20"/>
        </w:rPr>
      </w:pPr>
      <w:r>
        <w:rPr>
          <w:rFonts w:ascii="Arial" w:eastAsia="Arial" w:hAnsi="Arial" w:cs="Arial"/>
        </w:rPr>
        <w:t>При коммерческой форме кредита к</w:t>
      </w:r>
      <w:r>
        <w:rPr>
          <w:rFonts w:ascii="Arial" w:eastAsia="Arial" w:hAnsi="Arial" w:cs="Arial"/>
        </w:rPr>
        <w:t>редиторами выступают хозяйственные организации (предприятия, фирмы, компании). Данную форму в силу исторической традиции довольно часто называют коммерческим кредитом, иногда вексельным кредитом,</w:t>
      </w:r>
    </w:p>
    <w:p w:rsidR="00005E68" w:rsidRDefault="00E40658">
      <w:pPr>
        <w:spacing w:line="244" w:lineRule="auto"/>
        <w:ind w:left="260"/>
        <w:jc w:val="both"/>
        <w:rPr>
          <w:sz w:val="20"/>
          <w:szCs w:val="20"/>
        </w:rPr>
      </w:pPr>
      <w:r>
        <w:rPr>
          <w:rFonts w:ascii="Arial" w:eastAsia="Arial" w:hAnsi="Arial" w:cs="Arial"/>
          <w:sz w:val="24"/>
          <w:szCs w:val="24"/>
        </w:rPr>
        <w:t xml:space="preserve">поскольку в его основе лежат отсрочка </w:t>
      </w:r>
      <w:r>
        <w:rPr>
          <w:rFonts w:ascii="Arial" w:eastAsia="Arial" w:hAnsi="Arial" w:cs="Arial"/>
          <w:sz w:val="24"/>
          <w:szCs w:val="24"/>
        </w:rPr>
        <w:t>предприятием-продавцом оплаты товара и предоставление предприятием-покупателем векселя как его долгового обязательства заплатить стоимость покупки по истечении определенного срока. Вероятно, термин «коммерческий» кредит возник как реакция на долговые отнош</w:t>
      </w:r>
      <w:r>
        <w:rPr>
          <w:rFonts w:ascii="Arial" w:eastAsia="Arial" w:hAnsi="Arial" w:cs="Arial"/>
          <w:sz w:val="24"/>
          <w:szCs w:val="24"/>
        </w:rPr>
        <w:t>ения, возникающие между поставщиком и покупателем при отгрузке товара и предоставлении договорной отсрочки платежа. Понятие «коммерческий» означает торговый, т.е. то, что образовалось на базе особых условий продажи товаров.</w:t>
      </w:r>
    </w:p>
    <w:p w:rsidR="00005E68" w:rsidRDefault="00E40658">
      <w:pPr>
        <w:spacing w:line="4" w:lineRule="exact"/>
        <w:rPr>
          <w:sz w:val="20"/>
          <w:szCs w:val="20"/>
        </w:rPr>
      </w:pPr>
    </w:p>
    <w:p w:rsidR="00005E68" w:rsidRDefault="00E40658">
      <w:pPr>
        <w:ind w:left="260" w:firstLine="710"/>
        <w:jc w:val="both"/>
        <w:rPr>
          <w:sz w:val="20"/>
          <w:szCs w:val="20"/>
        </w:rPr>
      </w:pPr>
      <w:r>
        <w:rPr>
          <w:rFonts w:ascii="Arial" w:eastAsia="Arial" w:hAnsi="Arial" w:cs="Arial"/>
          <w:sz w:val="24"/>
          <w:szCs w:val="24"/>
        </w:rPr>
        <w:t>Коммерческий кредит предоставля</w:t>
      </w:r>
      <w:r>
        <w:rPr>
          <w:rFonts w:ascii="Arial" w:eastAsia="Arial" w:hAnsi="Arial" w:cs="Arial"/>
          <w:sz w:val="24"/>
          <w:szCs w:val="24"/>
        </w:rPr>
        <w:t>ется в товарной форме. Близок по своей сути к коммерческому межхозяйственный кредит, который предоставляется одним предприятием другому в денежной форме.</w:t>
      </w:r>
    </w:p>
    <w:p w:rsidR="00005E68" w:rsidRDefault="00E40658">
      <w:pPr>
        <w:ind w:left="960"/>
        <w:rPr>
          <w:sz w:val="20"/>
          <w:szCs w:val="20"/>
        </w:rPr>
      </w:pPr>
      <w:r>
        <w:rPr>
          <w:rFonts w:ascii="Arial" w:eastAsia="Arial" w:hAnsi="Arial" w:cs="Arial"/>
          <w:sz w:val="24"/>
          <w:szCs w:val="24"/>
        </w:rPr>
        <w:t>Коммерческий кредит имеет ряд особенностей:</w:t>
      </w:r>
    </w:p>
    <w:p w:rsidR="00005E68" w:rsidRDefault="00E40658" w:rsidP="00E40658">
      <w:pPr>
        <w:numPr>
          <w:ilvl w:val="0"/>
          <w:numId w:val="104"/>
        </w:numPr>
        <w:tabs>
          <w:tab w:val="left" w:pos="1302"/>
        </w:tabs>
        <w:spacing w:after="0" w:line="240" w:lineRule="auto"/>
        <w:ind w:left="260" w:firstLine="710"/>
        <w:jc w:val="both"/>
        <w:rPr>
          <w:rFonts w:ascii="Arial" w:eastAsia="Arial" w:hAnsi="Arial" w:cs="Arial"/>
          <w:sz w:val="24"/>
          <w:szCs w:val="24"/>
        </w:rPr>
      </w:pPr>
      <w:r>
        <w:rPr>
          <w:rFonts w:ascii="Arial" w:eastAsia="Arial" w:hAnsi="Arial" w:cs="Arial"/>
          <w:sz w:val="24"/>
          <w:szCs w:val="24"/>
        </w:rPr>
        <w:t>При коммерческом кредите отсрочка оплаты служит продолжени</w:t>
      </w:r>
      <w:r>
        <w:rPr>
          <w:rFonts w:ascii="Arial" w:eastAsia="Arial" w:hAnsi="Arial" w:cs="Arial"/>
          <w:sz w:val="24"/>
          <w:szCs w:val="24"/>
        </w:rPr>
        <w:t>ем процесса реализации продукции, ссужается не временно высвободившаяся стоимость, а обычный товар с отсрочкой платежа.</w:t>
      </w:r>
    </w:p>
    <w:p w:rsidR="00005E68" w:rsidRDefault="00E40658">
      <w:pPr>
        <w:spacing w:line="2" w:lineRule="exact"/>
        <w:rPr>
          <w:rFonts w:ascii="Arial" w:eastAsia="Arial" w:hAnsi="Arial" w:cs="Arial"/>
          <w:sz w:val="24"/>
          <w:szCs w:val="24"/>
        </w:rPr>
      </w:pPr>
    </w:p>
    <w:p w:rsidR="00005E68" w:rsidRDefault="00E40658" w:rsidP="00E40658">
      <w:pPr>
        <w:numPr>
          <w:ilvl w:val="0"/>
          <w:numId w:val="104"/>
        </w:numPr>
        <w:tabs>
          <w:tab w:val="left" w:pos="1311"/>
        </w:tabs>
        <w:spacing w:after="0" w:line="240" w:lineRule="auto"/>
        <w:ind w:left="260" w:firstLine="710"/>
        <w:rPr>
          <w:rFonts w:ascii="Arial" w:eastAsia="Arial" w:hAnsi="Arial" w:cs="Arial"/>
          <w:sz w:val="24"/>
          <w:szCs w:val="24"/>
        </w:rPr>
      </w:pPr>
      <w:r>
        <w:rPr>
          <w:rFonts w:ascii="Arial" w:eastAsia="Arial" w:hAnsi="Arial" w:cs="Arial"/>
          <w:sz w:val="24"/>
          <w:szCs w:val="24"/>
        </w:rPr>
        <w:t>При коммерческом кредите собственность на объект передачи переходит от продавца-кредитора к покупателю.</w:t>
      </w:r>
    </w:p>
    <w:p w:rsidR="00005E68" w:rsidRDefault="00E40658" w:rsidP="00E40658">
      <w:pPr>
        <w:numPr>
          <w:ilvl w:val="0"/>
          <w:numId w:val="104"/>
        </w:numPr>
        <w:tabs>
          <w:tab w:val="left" w:pos="1220"/>
        </w:tabs>
        <w:spacing w:after="0" w:line="240" w:lineRule="auto"/>
        <w:ind w:left="260" w:firstLine="710"/>
        <w:rPr>
          <w:rFonts w:ascii="Arial" w:eastAsia="Arial" w:hAnsi="Arial" w:cs="Arial"/>
          <w:sz w:val="24"/>
          <w:szCs w:val="24"/>
        </w:rPr>
      </w:pPr>
      <w:r>
        <w:rPr>
          <w:rFonts w:ascii="Arial" w:eastAsia="Arial" w:hAnsi="Arial" w:cs="Arial"/>
          <w:sz w:val="24"/>
          <w:szCs w:val="24"/>
        </w:rPr>
        <w:t xml:space="preserve">При коммерческом кредите плата </w:t>
      </w:r>
      <w:r>
        <w:rPr>
          <w:rFonts w:ascii="Arial" w:eastAsia="Arial" w:hAnsi="Arial" w:cs="Arial"/>
          <w:sz w:val="24"/>
          <w:szCs w:val="24"/>
        </w:rPr>
        <w:t>за кредит очень часто входит в стоимость товара, хотя может выступать и виде отдельно уплачиваемого ссудного процента.</w:t>
      </w:r>
    </w:p>
    <w:p w:rsidR="00005E68" w:rsidRDefault="00E40658" w:rsidP="00E40658">
      <w:pPr>
        <w:numPr>
          <w:ilvl w:val="0"/>
          <w:numId w:val="104"/>
        </w:numPr>
        <w:tabs>
          <w:tab w:val="left" w:pos="1220"/>
        </w:tabs>
        <w:spacing w:after="0" w:line="237" w:lineRule="auto"/>
        <w:ind w:left="1220" w:hanging="250"/>
        <w:rPr>
          <w:rFonts w:ascii="Arial" w:eastAsia="Arial" w:hAnsi="Arial" w:cs="Arial"/>
          <w:sz w:val="24"/>
          <w:szCs w:val="24"/>
        </w:rPr>
      </w:pPr>
      <w:r>
        <w:rPr>
          <w:rFonts w:ascii="Arial" w:eastAsia="Arial" w:hAnsi="Arial" w:cs="Arial"/>
          <w:sz w:val="24"/>
          <w:szCs w:val="24"/>
        </w:rPr>
        <w:t>Коммерческий кредит обычно предоставляется на короткие сроки.</w:t>
      </w:r>
    </w:p>
    <w:p w:rsidR="00005E68" w:rsidRDefault="00E40658">
      <w:pPr>
        <w:spacing w:line="241" w:lineRule="exact"/>
        <w:rPr>
          <w:sz w:val="20"/>
          <w:szCs w:val="20"/>
        </w:rPr>
      </w:pPr>
    </w:p>
    <w:p w:rsidR="00005E68" w:rsidRDefault="00E40658" w:rsidP="00E40658">
      <w:pPr>
        <w:numPr>
          <w:ilvl w:val="2"/>
          <w:numId w:val="105"/>
        </w:numPr>
        <w:tabs>
          <w:tab w:val="left" w:pos="2120"/>
        </w:tabs>
        <w:spacing w:after="0" w:line="240" w:lineRule="auto"/>
        <w:ind w:left="2120" w:hanging="248"/>
        <w:rPr>
          <w:rFonts w:ascii="Arial" w:eastAsia="Arial" w:hAnsi="Arial" w:cs="Arial"/>
          <w:sz w:val="24"/>
          <w:szCs w:val="24"/>
        </w:rPr>
      </w:pPr>
      <w:r>
        <w:rPr>
          <w:rFonts w:ascii="Arial" w:eastAsia="Arial" w:hAnsi="Arial" w:cs="Arial"/>
          <w:sz w:val="24"/>
          <w:szCs w:val="24"/>
        </w:rPr>
        <w:t>Взаимосвязь коммерческого и банковского кредита. Учет векселей</w:t>
      </w:r>
    </w:p>
    <w:p w:rsidR="00005E68" w:rsidRDefault="00E40658">
      <w:pPr>
        <w:spacing w:line="36" w:lineRule="exact"/>
        <w:rPr>
          <w:rFonts w:ascii="Arial" w:eastAsia="Arial" w:hAnsi="Arial" w:cs="Arial"/>
          <w:sz w:val="24"/>
          <w:szCs w:val="24"/>
        </w:rPr>
      </w:pPr>
    </w:p>
    <w:p w:rsidR="00005E68" w:rsidRDefault="00E40658" w:rsidP="00E40658">
      <w:pPr>
        <w:numPr>
          <w:ilvl w:val="0"/>
          <w:numId w:val="105"/>
        </w:numPr>
        <w:tabs>
          <w:tab w:val="left" w:pos="1316"/>
        </w:tabs>
        <w:spacing w:after="0" w:line="261" w:lineRule="auto"/>
        <w:ind w:left="260" w:firstLine="710"/>
        <w:jc w:val="both"/>
        <w:rPr>
          <w:rFonts w:ascii="Arial" w:eastAsia="Arial" w:hAnsi="Arial" w:cs="Arial"/>
        </w:rPr>
      </w:pPr>
      <w:r>
        <w:rPr>
          <w:rFonts w:ascii="Arial" w:eastAsia="Arial" w:hAnsi="Arial" w:cs="Arial"/>
        </w:rPr>
        <w:t xml:space="preserve">разных </w:t>
      </w:r>
      <w:r>
        <w:rPr>
          <w:rFonts w:ascii="Arial" w:eastAsia="Arial" w:hAnsi="Arial" w:cs="Arial"/>
        </w:rPr>
        <w:t>странах вексель применяется как инструмент оформления кредита, предоставляемого поставщиком покупателю в товарной форме. При этом вексель выступает как кредитный и расчетный инструмент. Учитывая преимущества векселя, коммерческие банки покупают у своих кли</w:t>
      </w:r>
      <w:r>
        <w:rPr>
          <w:rFonts w:ascii="Arial" w:eastAsia="Arial" w:hAnsi="Arial" w:cs="Arial"/>
        </w:rPr>
        <w:t>ентов векселя, основанные на реальных товарных сделках.</w:t>
      </w:r>
    </w:p>
    <w:p w:rsidR="00005E68" w:rsidRDefault="00E40658">
      <w:pPr>
        <w:spacing w:line="3" w:lineRule="exact"/>
        <w:rPr>
          <w:rFonts w:ascii="Arial" w:eastAsia="Arial" w:hAnsi="Arial" w:cs="Arial"/>
        </w:rPr>
      </w:pPr>
    </w:p>
    <w:p w:rsidR="00005E68" w:rsidRDefault="00E40658">
      <w:pPr>
        <w:spacing w:line="262" w:lineRule="auto"/>
        <w:ind w:left="260" w:firstLine="710"/>
        <w:jc w:val="both"/>
        <w:rPr>
          <w:rFonts w:ascii="Arial" w:eastAsia="Arial" w:hAnsi="Arial" w:cs="Arial"/>
        </w:rPr>
      </w:pPr>
      <w:r>
        <w:rPr>
          <w:rFonts w:ascii="Arial" w:eastAsia="Arial" w:hAnsi="Arial" w:cs="Arial"/>
        </w:rPr>
        <w:t>Учет векселей - одна из банковских операций, состоящая в покупке банком (а также другими кредитными учреждениями) векселей до истечения срока платежа по ним. Вексель имеет относительно ограниченную с</w:t>
      </w:r>
      <w:r>
        <w:rPr>
          <w:rFonts w:ascii="Arial" w:eastAsia="Arial" w:hAnsi="Arial" w:cs="Arial"/>
        </w:rPr>
        <w:t xml:space="preserve">феру обращения, которая охватывает в основном оптовую торговлю. Если держателю векселя требуются деньги до наступления срока платежа по векселю, он может обратиться в банк с просьбой учесть (т.е. купить) данный вексель. При учете банк досрочно выплачивает </w:t>
      </w:r>
      <w:r>
        <w:rPr>
          <w:rFonts w:ascii="Arial" w:eastAsia="Arial" w:hAnsi="Arial" w:cs="Arial"/>
        </w:rPr>
        <w:t>держателю векселя денежную сумму, на которую выписан вексель, за вычетом некоторого процента с этой суммы в свою пользу. Такой процент называется дисконтом. Ставка процента, взимаемого банком при учете векселей, называется ставкой дисконтирования. Она зави</w:t>
      </w:r>
      <w:r>
        <w:rPr>
          <w:rFonts w:ascii="Arial" w:eastAsia="Arial" w:hAnsi="Arial" w:cs="Arial"/>
        </w:rPr>
        <w:t>сит от величины официальной учетной ставки, взимаемой центральным банком страны при проведении операции по переучету векселей, и обычно превышает официальную на 1-2%. Как правило, банки принимают к учету векселя, содержащие обязательства тех фирм, платежес</w:t>
      </w:r>
      <w:r>
        <w:rPr>
          <w:rFonts w:ascii="Arial" w:eastAsia="Arial" w:hAnsi="Arial" w:cs="Arial"/>
        </w:rPr>
        <w:t>пособность которых не вызывает сомнения, и имеющие не менее двух передаточных надписей (индоссаментов). Особым доверием пользуются векселя с гарантией крупных банков, т.е. содержащие банковский аваль, они учитываются по более низким ставкам процента.</w:t>
      </w:r>
    </w:p>
    <w:p w:rsidR="00005E68" w:rsidRDefault="00E40658">
      <w:pPr>
        <w:spacing w:line="250" w:lineRule="auto"/>
        <w:ind w:left="260" w:firstLine="710"/>
        <w:jc w:val="both"/>
        <w:rPr>
          <w:rFonts w:ascii="Arial" w:eastAsia="Arial" w:hAnsi="Arial" w:cs="Arial"/>
        </w:rPr>
      </w:pPr>
      <w:r>
        <w:rPr>
          <w:rFonts w:ascii="Arial" w:eastAsia="Arial" w:hAnsi="Arial" w:cs="Arial"/>
          <w:sz w:val="23"/>
          <w:szCs w:val="23"/>
        </w:rPr>
        <w:t xml:space="preserve">Учет </w:t>
      </w:r>
      <w:r>
        <w:rPr>
          <w:rFonts w:ascii="Arial" w:eastAsia="Arial" w:hAnsi="Arial" w:cs="Arial"/>
          <w:sz w:val="23"/>
          <w:szCs w:val="23"/>
        </w:rPr>
        <w:t>векселей привел к развитию переучетных операций. Банк России осуществляет свою дисконтную политику и определяет условия, на которых он покупает векселя и предоставляет их коммерческим банкам в порядке рефинансирования. Банк России, определяя свою учетную с</w:t>
      </w:r>
      <w:r>
        <w:rPr>
          <w:rFonts w:ascii="Arial" w:eastAsia="Arial" w:hAnsi="Arial" w:cs="Arial"/>
          <w:sz w:val="23"/>
          <w:szCs w:val="23"/>
        </w:rPr>
        <w:t>тавку, косвенно воздействует на ставки коммерческих банков и может снижать или увеличивать лимиты вексельного кредитования. Переучет векселей — способ рефинансирования, основанный на использовании векселей.</w:t>
      </w:r>
    </w:p>
    <w:p w:rsidR="00005E68" w:rsidRDefault="00E40658">
      <w:pPr>
        <w:spacing w:line="3" w:lineRule="exact"/>
        <w:rPr>
          <w:rFonts w:ascii="Arial" w:eastAsia="Arial" w:hAnsi="Arial" w:cs="Arial"/>
        </w:rPr>
      </w:pPr>
    </w:p>
    <w:p w:rsidR="00005E68" w:rsidRDefault="00E40658">
      <w:pPr>
        <w:ind w:left="260" w:firstLine="710"/>
        <w:rPr>
          <w:rFonts w:ascii="Arial" w:eastAsia="Arial" w:hAnsi="Arial" w:cs="Arial"/>
        </w:rPr>
      </w:pPr>
      <w:r>
        <w:rPr>
          <w:rFonts w:ascii="Arial" w:eastAsia="Arial" w:hAnsi="Arial" w:cs="Arial"/>
          <w:sz w:val="24"/>
          <w:szCs w:val="24"/>
        </w:rPr>
        <w:t xml:space="preserve">Путем учета векселей коммерческий кредит </w:t>
      </w:r>
      <w:r>
        <w:rPr>
          <w:rFonts w:ascii="Arial" w:eastAsia="Arial" w:hAnsi="Arial" w:cs="Arial"/>
          <w:sz w:val="24"/>
          <w:szCs w:val="24"/>
        </w:rPr>
        <w:t>замещается банковским. При переучете векселей банковский кредит замещается межбанковским.</w:t>
      </w:r>
    </w:p>
    <w:p w:rsidR="00005E68" w:rsidRDefault="00E40658">
      <w:pPr>
        <w:spacing w:line="239" w:lineRule="exact"/>
        <w:rPr>
          <w:rFonts w:ascii="Arial" w:eastAsia="Arial" w:hAnsi="Arial" w:cs="Arial"/>
        </w:rPr>
      </w:pPr>
    </w:p>
    <w:p w:rsidR="00005E68" w:rsidRDefault="00E40658" w:rsidP="00E40658">
      <w:pPr>
        <w:numPr>
          <w:ilvl w:val="1"/>
          <w:numId w:val="106"/>
        </w:numPr>
        <w:tabs>
          <w:tab w:val="left" w:pos="1854"/>
        </w:tabs>
        <w:spacing w:after="0" w:line="269" w:lineRule="auto"/>
        <w:ind w:left="4240" w:right="660" w:hanging="2622"/>
        <w:jc w:val="center"/>
        <w:rPr>
          <w:rFonts w:ascii="Arial" w:eastAsia="Arial" w:hAnsi="Arial" w:cs="Arial"/>
          <w:sz w:val="24"/>
          <w:szCs w:val="24"/>
        </w:rPr>
      </w:pPr>
      <w:r>
        <w:rPr>
          <w:rFonts w:ascii="Arial" w:eastAsia="Arial" w:hAnsi="Arial" w:cs="Arial"/>
          <w:sz w:val="24"/>
          <w:szCs w:val="24"/>
        </w:rPr>
        <w:t>Потребительский кредит, его роль и виды. Проблемы потребительского кредитования в России</w:t>
      </w:r>
    </w:p>
    <w:p w:rsidR="00005E68" w:rsidRDefault="00E40658">
      <w:pPr>
        <w:spacing w:line="281" w:lineRule="auto"/>
        <w:ind w:left="260" w:firstLine="710"/>
        <w:jc w:val="both"/>
        <w:rPr>
          <w:sz w:val="20"/>
          <w:szCs w:val="20"/>
        </w:rPr>
      </w:pPr>
      <w:r>
        <w:rPr>
          <w:rFonts w:ascii="Arial" w:eastAsia="Arial" w:hAnsi="Arial" w:cs="Arial"/>
          <w:sz w:val="21"/>
          <w:szCs w:val="21"/>
        </w:rPr>
        <w:t>Потребительская форма кредита исторически возникла в н</w:t>
      </w:r>
      <w:r>
        <w:rPr>
          <w:rFonts w:ascii="Arial" w:eastAsia="Arial" w:hAnsi="Arial" w:cs="Arial"/>
          <w:sz w:val="21"/>
          <w:szCs w:val="21"/>
        </w:rPr>
        <w:t xml:space="preserve">ачале развития кредитных отношений, когда у одних субъектов ощущался избыток предметов потребления, у других возникала потребность во временном их использовании. Со временем данная форма стала распространенной и в современном хозяйстве, позволяя субъектам </w:t>
      </w:r>
      <w:r>
        <w:rPr>
          <w:rFonts w:ascii="Arial" w:eastAsia="Arial" w:hAnsi="Arial" w:cs="Arial"/>
          <w:sz w:val="21"/>
          <w:szCs w:val="21"/>
        </w:rPr>
        <w:t>ускорить удовлетворение потребностей населения, прежде всего, в товарах длительного пользования.</w:t>
      </w:r>
    </w:p>
    <w:p w:rsidR="00005E68" w:rsidRDefault="00E40658">
      <w:pPr>
        <w:spacing w:line="3" w:lineRule="exact"/>
        <w:rPr>
          <w:sz w:val="20"/>
          <w:szCs w:val="20"/>
        </w:rPr>
      </w:pPr>
    </w:p>
    <w:p w:rsidR="00005E68" w:rsidRDefault="00E40658">
      <w:pPr>
        <w:ind w:left="260" w:firstLine="710"/>
        <w:jc w:val="both"/>
        <w:rPr>
          <w:sz w:val="20"/>
          <w:szCs w:val="20"/>
        </w:rPr>
      </w:pPr>
      <w:r>
        <w:rPr>
          <w:rFonts w:ascii="Arial" w:eastAsia="Arial" w:hAnsi="Arial" w:cs="Arial"/>
          <w:sz w:val="24"/>
          <w:szCs w:val="24"/>
        </w:rPr>
        <w:t>Потребительская форма кредита в отличие от его производительной формы используется населением на цели потребления, он не направлен на создание новой стоимости</w:t>
      </w:r>
      <w:r>
        <w:rPr>
          <w:rFonts w:ascii="Arial" w:eastAsia="Arial" w:hAnsi="Arial" w:cs="Arial"/>
          <w:sz w:val="24"/>
          <w:szCs w:val="24"/>
        </w:rPr>
        <w:t>, преследует цель удовлетворить потребительские нужды заемщика. Потребительский кредит могут получать не только отдельные граждане для удовлетворения своих личных потребностей, но и предприятия, не создающие, а «проедающие» созданную стоимость.</w:t>
      </w:r>
    </w:p>
    <w:p w:rsidR="00005E68" w:rsidRDefault="00E40658">
      <w:pPr>
        <w:spacing w:line="274" w:lineRule="auto"/>
        <w:ind w:left="260" w:firstLine="710"/>
        <w:jc w:val="both"/>
        <w:rPr>
          <w:sz w:val="20"/>
          <w:szCs w:val="20"/>
        </w:rPr>
      </w:pPr>
      <w:r>
        <w:rPr>
          <w:rFonts w:ascii="Arial" w:eastAsia="Arial" w:hAnsi="Arial" w:cs="Arial"/>
          <w:sz w:val="21"/>
          <w:szCs w:val="21"/>
        </w:rPr>
        <w:t>Потребительский кредит в товарной форме имеет место при продаже потребительских товаров (как правило, длительного использования) населению с рассрочкой платежа.</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lastRenderedPageBreak/>
        <w:t xml:space="preserve">Потребительский кредит в денежной форме имеет место при предоставлении банками, предприятиями </w:t>
      </w:r>
      <w:r>
        <w:rPr>
          <w:rFonts w:ascii="Arial" w:eastAsia="Arial" w:hAnsi="Arial" w:cs="Arial"/>
          <w:sz w:val="24"/>
          <w:szCs w:val="24"/>
        </w:rPr>
        <w:t>денежной ссуды своим работникам и клиентам на хозяйственное обзаведение, строительство, покупку квартир, транспортных средств, товаров длительного пользования.</w:t>
      </w:r>
    </w:p>
    <w:p w:rsidR="00005E68" w:rsidRDefault="00E40658">
      <w:pPr>
        <w:spacing w:line="240" w:lineRule="exact"/>
        <w:rPr>
          <w:sz w:val="20"/>
          <w:szCs w:val="20"/>
        </w:rPr>
      </w:pPr>
    </w:p>
    <w:p w:rsidR="00005E68" w:rsidRDefault="00E40658" w:rsidP="00E40658">
      <w:pPr>
        <w:numPr>
          <w:ilvl w:val="0"/>
          <w:numId w:val="107"/>
        </w:numPr>
        <w:tabs>
          <w:tab w:val="left" w:pos="2213"/>
        </w:tabs>
        <w:spacing w:after="0" w:line="268" w:lineRule="auto"/>
        <w:ind w:left="960" w:firstLine="1018"/>
        <w:rPr>
          <w:rFonts w:ascii="Arial" w:eastAsia="Arial" w:hAnsi="Arial" w:cs="Arial"/>
          <w:sz w:val="23"/>
          <w:szCs w:val="23"/>
        </w:rPr>
      </w:pPr>
      <w:r>
        <w:rPr>
          <w:rFonts w:ascii="Arial" w:eastAsia="Arial" w:hAnsi="Arial" w:cs="Arial"/>
          <w:sz w:val="23"/>
          <w:szCs w:val="23"/>
        </w:rPr>
        <w:t>Государственный кредит, его роль в развитии экономики страны Государственный кредит отражает от</w:t>
      </w:r>
      <w:r>
        <w:rPr>
          <w:rFonts w:ascii="Arial" w:eastAsia="Arial" w:hAnsi="Arial" w:cs="Arial"/>
          <w:sz w:val="23"/>
          <w:szCs w:val="23"/>
        </w:rPr>
        <w:t>ношения по поводу привлечения временно</w:t>
      </w:r>
    </w:p>
    <w:p w:rsidR="00005E68" w:rsidRDefault="00E40658">
      <w:pPr>
        <w:spacing w:line="261" w:lineRule="auto"/>
        <w:ind w:left="960" w:hanging="709"/>
        <w:jc w:val="both"/>
        <w:rPr>
          <w:sz w:val="20"/>
          <w:szCs w:val="20"/>
        </w:rPr>
      </w:pPr>
      <w:r>
        <w:rPr>
          <w:rFonts w:ascii="Arial" w:eastAsia="Arial" w:hAnsi="Arial" w:cs="Arial"/>
        </w:rPr>
        <w:t>свободных денежных средств населения — кредитора государством-заемщиком. Государственная форма кредита возникает в том случае, если государство в качестве</w:t>
      </w:r>
    </w:p>
    <w:p w:rsidR="00005E68" w:rsidRDefault="00E40658">
      <w:pPr>
        <w:spacing w:line="2" w:lineRule="exact"/>
        <w:rPr>
          <w:sz w:val="20"/>
          <w:szCs w:val="20"/>
        </w:rPr>
      </w:pPr>
    </w:p>
    <w:p w:rsidR="00005E68" w:rsidRDefault="00E40658">
      <w:pPr>
        <w:spacing w:line="274" w:lineRule="auto"/>
        <w:ind w:left="260"/>
        <w:jc w:val="both"/>
        <w:rPr>
          <w:sz w:val="20"/>
          <w:szCs w:val="20"/>
        </w:rPr>
      </w:pPr>
      <w:r>
        <w:rPr>
          <w:rFonts w:ascii="Arial" w:eastAsia="Arial" w:hAnsi="Arial" w:cs="Arial"/>
          <w:sz w:val="21"/>
          <w:szCs w:val="21"/>
        </w:rPr>
        <w:t>кредитора предоставляет кредит различным субъектам. Государст</w:t>
      </w:r>
      <w:r>
        <w:rPr>
          <w:rFonts w:ascii="Arial" w:eastAsia="Arial" w:hAnsi="Arial" w:cs="Arial"/>
          <w:sz w:val="21"/>
          <w:szCs w:val="21"/>
        </w:rPr>
        <w:t>венный кредит следует отличать от государственного займа, где государство, размещая свои обязательства, облигации и др., выступает в качестве заемщика. Государственный заем чаще всего размещается под определенные государственные программы (на цели восстано</w:t>
      </w:r>
      <w:r>
        <w:rPr>
          <w:rFonts w:ascii="Arial" w:eastAsia="Arial" w:hAnsi="Arial" w:cs="Arial"/>
          <w:sz w:val="21"/>
          <w:szCs w:val="21"/>
        </w:rPr>
        <w:t>вления народного хозяйства в послевоенный период, развития народного хозяйства, в том числе его отдельных отраслей и пр.). Займы размещаются, как правило, на длительные сроки (на пять, десять и даже двадцать лет). В отличие от государственных займов, широк</w:t>
      </w:r>
      <w:r>
        <w:rPr>
          <w:rFonts w:ascii="Arial" w:eastAsia="Arial" w:hAnsi="Arial" w:cs="Arial"/>
          <w:sz w:val="21"/>
          <w:szCs w:val="21"/>
        </w:rPr>
        <w:t>о распространенных в современном хозяйстве, государственная форма кредита по сравнению с другими формами имеет ограниченное применение, чаще всего предоставляется через банки,</w:t>
      </w:r>
    </w:p>
    <w:p w:rsidR="00005E68" w:rsidRDefault="00E40658" w:rsidP="00E40658">
      <w:pPr>
        <w:numPr>
          <w:ilvl w:val="0"/>
          <w:numId w:val="108"/>
        </w:numPr>
        <w:tabs>
          <w:tab w:val="left" w:pos="524"/>
        </w:tabs>
        <w:spacing w:after="0" w:line="256" w:lineRule="auto"/>
        <w:ind w:left="260" w:hanging="1"/>
        <w:jc w:val="both"/>
        <w:rPr>
          <w:rFonts w:ascii="Arial" w:eastAsia="Arial" w:hAnsi="Arial" w:cs="Arial"/>
          <w:sz w:val="23"/>
          <w:szCs w:val="23"/>
        </w:rPr>
      </w:pPr>
      <w:r>
        <w:rPr>
          <w:rFonts w:ascii="Arial" w:eastAsia="Arial" w:hAnsi="Arial" w:cs="Arial"/>
          <w:sz w:val="23"/>
          <w:szCs w:val="23"/>
        </w:rPr>
        <w:t>также в сфере международных экономических отношений, по существу становится межд</w:t>
      </w:r>
      <w:r>
        <w:rPr>
          <w:rFonts w:ascii="Arial" w:eastAsia="Arial" w:hAnsi="Arial" w:cs="Arial"/>
          <w:sz w:val="23"/>
          <w:szCs w:val="23"/>
        </w:rPr>
        <w:t>ународной формой кредита. Вместе с тем государственный кредит может играть очень важную роль при поддержке высоко значимых, но низко рентабельных отраслей.</w:t>
      </w:r>
    </w:p>
    <w:p w:rsidR="00005E68" w:rsidRDefault="00E40658">
      <w:pPr>
        <w:spacing w:line="224" w:lineRule="exact"/>
        <w:rPr>
          <w:sz w:val="20"/>
          <w:szCs w:val="20"/>
        </w:rPr>
      </w:pPr>
    </w:p>
    <w:p w:rsidR="00005E68" w:rsidRDefault="00E40658" w:rsidP="00E40658">
      <w:pPr>
        <w:numPr>
          <w:ilvl w:val="0"/>
          <w:numId w:val="109"/>
        </w:numPr>
        <w:tabs>
          <w:tab w:val="left" w:pos="3720"/>
        </w:tabs>
        <w:spacing w:after="0" w:line="240" w:lineRule="auto"/>
        <w:ind w:left="3720" w:hanging="240"/>
        <w:rPr>
          <w:rFonts w:ascii="Arial" w:eastAsia="Arial" w:hAnsi="Arial" w:cs="Arial"/>
          <w:sz w:val="24"/>
          <w:szCs w:val="24"/>
        </w:rPr>
      </w:pPr>
      <w:r>
        <w:rPr>
          <w:rFonts w:ascii="Arial" w:eastAsia="Arial" w:hAnsi="Arial" w:cs="Arial"/>
          <w:sz w:val="24"/>
          <w:szCs w:val="24"/>
        </w:rPr>
        <w:t>Международный кредит и его виды</w:t>
      </w:r>
    </w:p>
    <w:p w:rsidR="00005E68" w:rsidRDefault="00E40658">
      <w:pPr>
        <w:spacing w:line="36" w:lineRule="exact"/>
        <w:rPr>
          <w:sz w:val="20"/>
          <w:szCs w:val="20"/>
        </w:rPr>
      </w:pPr>
    </w:p>
    <w:p w:rsidR="00005E68" w:rsidRDefault="00E40658">
      <w:pPr>
        <w:ind w:left="960"/>
        <w:rPr>
          <w:sz w:val="20"/>
          <w:szCs w:val="20"/>
        </w:rPr>
      </w:pPr>
      <w:r>
        <w:rPr>
          <w:rFonts w:ascii="Arial" w:eastAsia="Arial" w:hAnsi="Arial" w:cs="Arial"/>
          <w:sz w:val="21"/>
          <w:szCs w:val="21"/>
        </w:rPr>
        <w:t>При международной форме кредита состав участников кредитной сделки</w:t>
      </w:r>
      <w:r>
        <w:rPr>
          <w:rFonts w:ascii="Arial" w:eastAsia="Arial" w:hAnsi="Arial" w:cs="Arial"/>
          <w:sz w:val="21"/>
          <w:szCs w:val="21"/>
        </w:rPr>
        <w:t xml:space="preserve"> не меняется,</w:t>
      </w:r>
    </w:p>
    <w:p w:rsidR="00005E68" w:rsidRDefault="00E40658">
      <w:pPr>
        <w:spacing w:line="32" w:lineRule="exact"/>
        <w:rPr>
          <w:sz w:val="20"/>
          <w:szCs w:val="20"/>
        </w:rPr>
      </w:pPr>
    </w:p>
    <w:p w:rsidR="00005E68" w:rsidRDefault="00E40658" w:rsidP="00E40658">
      <w:pPr>
        <w:numPr>
          <w:ilvl w:val="0"/>
          <w:numId w:val="110"/>
        </w:numPr>
        <w:tabs>
          <w:tab w:val="left" w:pos="500"/>
        </w:tabs>
        <w:spacing w:after="0" w:line="251" w:lineRule="auto"/>
        <w:ind w:left="260" w:hanging="1"/>
        <w:jc w:val="both"/>
        <w:rPr>
          <w:rFonts w:ascii="Arial" w:eastAsia="Arial" w:hAnsi="Arial" w:cs="Arial"/>
          <w:sz w:val="23"/>
          <w:szCs w:val="23"/>
        </w:rPr>
      </w:pPr>
      <w:r>
        <w:rPr>
          <w:rFonts w:ascii="Arial" w:eastAsia="Arial" w:hAnsi="Arial" w:cs="Arial"/>
          <w:sz w:val="23"/>
          <w:szCs w:val="23"/>
        </w:rPr>
        <w:t>кредитные отношения вступают те же субъекты – банки, предприятия, государство и население, однако отличительным признаком данной формы является принадлежность одного из участников к другой стране. Здесь одна из сторон - иностранный субъект.</w:t>
      </w:r>
    </w:p>
    <w:p w:rsidR="00005E68" w:rsidRDefault="00E40658">
      <w:pPr>
        <w:ind w:left="260" w:firstLine="710"/>
        <w:jc w:val="both"/>
        <w:rPr>
          <w:rFonts w:ascii="Arial" w:eastAsia="Arial" w:hAnsi="Arial" w:cs="Arial"/>
          <w:sz w:val="23"/>
          <w:szCs w:val="23"/>
        </w:rPr>
      </w:pPr>
      <w:r>
        <w:rPr>
          <w:rFonts w:ascii="Arial" w:eastAsia="Arial" w:hAnsi="Arial" w:cs="Arial"/>
          <w:sz w:val="24"/>
          <w:szCs w:val="24"/>
        </w:rPr>
        <w:t>Международный кредит также может осуществляться в товарной форме при отношениях с иностранными партнерами на межфирменном и межправительственном уровнях — при коммерческом кредитовании торговой деятельности, аренде (лизинге), а также компенсационных сделка</w:t>
      </w:r>
      <w:r>
        <w:rPr>
          <w:rFonts w:ascii="Arial" w:eastAsia="Arial" w:hAnsi="Arial" w:cs="Arial"/>
          <w:sz w:val="24"/>
          <w:szCs w:val="24"/>
        </w:rPr>
        <w:t>х (например, строительство предприятия на средства иностранного капитала с последующим погашением задолженности поставщиками его готовой продукции).</w:t>
      </w:r>
    </w:p>
    <w:p w:rsidR="00005E68" w:rsidRDefault="00E40658">
      <w:pPr>
        <w:ind w:left="260" w:firstLine="710"/>
        <w:rPr>
          <w:rFonts w:ascii="Arial" w:eastAsia="Arial" w:hAnsi="Arial" w:cs="Arial"/>
          <w:sz w:val="23"/>
          <w:szCs w:val="23"/>
        </w:rPr>
      </w:pPr>
      <w:r>
        <w:rPr>
          <w:rFonts w:ascii="Arial" w:eastAsia="Arial" w:hAnsi="Arial" w:cs="Arial"/>
          <w:sz w:val="24"/>
          <w:szCs w:val="24"/>
        </w:rPr>
        <w:t>Международный кредит в валюте может предоставляться на межправительственной, межфирменной и межбанковской о</w:t>
      </w:r>
      <w:r>
        <w:rPr>
          <w:rFonts w:ascii="Arial" w:eastAsia="Arial" w:hAnsi="Arial" w:cs="Arial"/>
          <w:sz w:val="24"/>
          <w:szCs w:val="24"/>
        </w:rPr>
        <w:t>снове.</w:t>
      </w:r>
    </w:p>
    <w:p w:rsidR="00005E68" w:rsidRDefault="00E40658">
      <w:pPr>
        <w:spacing w:line="200" w:lineRule="exact"/>
        <w:rPr>
          <w:sz w:val="20"/>
          <w:szCs w:val="20"/>
        </w:rPr>
      </w:pPr>
    </w:p>
    <w:p w:rsidR="00005E68" w:rsidRDefault="00E40658">
      <w:pPr>
        <w:spacing w:line="314" w:lineRule="exact"/>
        <w:rPr>
          <w:sz w:val="20"/>
          <w:szCs w:val="20"/>
        </w:rPr>
      </w:pPr>
    </w:p>
    <w:p w:rsidR="00005E68" w:rsidRDefault="00E40658">
      <w:pPr>
        <w:ind w:left="2720"/>
        <w:rPr>
          <w:sz w:val="20"/>
          <w:szCs w:val="20"/>
        </w:rPr>
      </w:pPr>
      <w:r>
        <w:rPr>
          <w:rFonts w:ascii="Arial" w:eastAsia="Arial" w:hAnsi="Arial" w:cs="Arial"/>
          <w:b/>
          <w:bCs/>
          <w:sz w:val="24"/>
          <w:szCs w:val="24"/>
        </w:rPr>
        <w:t>Тема 12. Ссудный процент и его экономическая роль</w:t>
      </w:r>
    </w:p>
    <w:p w:rsidR="00005E68" w:rsidRDefault="00E40658">
      <w:pPr>
        <w:spacing w:line="38" w:lineRule="exact"/>
        <w:rPr>
          <w:sz w:val="20"/>
          <w:szCs w:val="20"/>
        </w:rPr>
      </w:pPr>
    </w:p>
    <w:p w:rsidR="00005E68" w:rsidRDefault="00E40658" w:rsidP="00E40658">
      <w:pPr>
        <w:numPr>
          <w:ilvl w:val="0"/>
          <w:numId w:val="111"/>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Понятие ссудного процента, его виды. Банковский процент</w:t>
      </w:r>
    </w:p>
    <w:p w:rsidR="00005E68" w:rsidRDefault="00E40658">
      <w:pPr>
        <w:sectPr w:rsidR="00005E68">
          <w:pgSz w:w="11900" w:h="16840"/>
          <w:pgMar w:top="1110" w:right="560" w:bottom="775" w:left="1440" w:header="0" w:footer="0" w:gutter="0"/>
          <w:cols w:space="720" w:equalWidth="0">
            <w:col w:w="9900"/>
          </w:cols>
        </w:sectPr>
      </w:pPr>
    </w:p>
    <w:p w:rsidR="00005E68" w:rsidRDefault="00E40658" w:rsidP="00E40658">
      <w:pPr>
        <w:numPr>
          <w:ilvl w:val="0"/>
          <w:numId w:val="112"/>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lastRenderedPageBreak/>
        <w:t>Теории ссудного процента</w:t>
      </w:r>
    </w:p>
    <w:p w:rsidR="00005E68" w:rsidRDefault="00E40658">
      <w:pPr>
        <w:spacing w:line="36" w:lineRule="exact"/>
        <w:rPr>
          <w:rFonts w:ascii="Arial" w:eastAsia="Arial" w:hAnsi="Arial" w:cs="Arial"/>
          <w:sz w:val="24"/>
          <w:szCs w:val="24"/>
        </w:rPr>
      </w:pPr>
    </w:p>
    <w:p w:rsidR="00005E68" w:rsidRDefault="00E40658" w:rsidP="00E40658">
      <w:pPr>
        <w:numPr>
          <w:ilvl w:val="0"/>
          <w:numId w:val="112"/>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Функции ссудного процента</w:t>
      </w:r>
    </w:p>
    <w:p w:rsidR="00005E68" w:rsidRDefault="00E40658">
      <w:pPr>
        <w:spacing w:line="2" w:lineRule="exact"/>
        <w:rPr>
          <w:rFonts w:ascii="Arial" w:eastAsia="Arial" w:hAnsi="Arial" w:cs="Arial"/>
          <w:sz w:val="24"/>
          <w:szCs w:val="24"/>
        </w:rPr>
      </w:pPr>
    </w:p>
    <w:p w:rsidR="00005E68" w:rsidRDefault="00E40658" w:rsidP="00E40658">
      <w:pPr>
        <w:numPr>
          <w:ilvl w:val="0"/>
          <w:numId w:val="112"/>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Границы ссудного процента и источники его уплаты</w:t>
      </w:r>
    </w:p>
    <w:p w:rsidR="00005E68" w:rsidRDefault="00E40658">
      <w:pPr>
        <w:spacing w:line="241" w:lineRule="exact"/>
        <w:rPr>
          <w:sz w:val="20"/>
          <w:szCs w:val="20"/>
        </w:rPr>
      </w:pPr>
    </w:p>
    <w:p w:rsidR="00005E68" w:rsidRDefault="00E40658" w:rsidP="00E40658">
      <w:pPr>
        <w:numPr>
          <w:ilvl w:val="0"/>
          <w:numId w:val="113"/>
        </w:numPr>
        <w:tabs>
          <w:tab w:val="left" w:pos="2120"/>
        </w:tabs>
        <w:spacing w:after="0" w:line="240" w:lineRule="auto"/>
        <w:ind w:left="2120" w:hanging="248"/>
        <w:rPr>
          <w:rFonts w:ascii="Arial" w:eastAsia="Arial" w:hAnsi="Arial" w:cs="Arial"/>
          <w:sz w:val="24"/>
          <w:szCs w:val="24"/>
        </w:rPr>
      </w:pPr>
      <w:r>
        <w:rPr>
          <w:rFonts w:ascii="Arial" w:eastAsia="Arial" w:hAnsi="Arial" w:cs="Arial"/>
          <w:sz w:val="24"/>
          <w:szCs w:val="24"/>
        </w:rPr>
        <w:t xml:space="preserve">Понятие </w:t>
      </w:r>
      <w:r>
        <w:rPr>
          <w:rFonts w:ascii="Arial" w:eastAsia="Arial" w:hAnsi="Arial" w:cs="Arial"/>
          <w:sz w:val="24"/>
          <w:szCs w:val="24"/>
        </w:rPr>
        <w:t>ссудного процента, его виды. Банковский процент.</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Одной из особенностей ссудного капитала является то, что он товар особого рода. Выступая в качестве товара, он продается за определенную цену. Владелец особого товара получает от покупателя вознаграждение в</w:t>
      </w:r>
      <w:r>
        <w:rPr>
          <w:rFonts w:ascii="Arial" w:eastAsia="Arial" w:hAnsi="Arial" w:cs="Arial"/>
          <w:sz w:val="24"/>
          <w:szCs w:val="24"/>
        </w:rPr>
        <w:t xml:space="preserve"> виде ссудного процента.</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Чтобы побудить владельца ссудного капитала отказаться от немедленного распоряжения ресурсами, необходимо вознаградить его за такой отказ. Процент за кредит, таким образом, делает возможной ссуду.</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Ссудный процент - это иррациональ</w:t>
      </w:r>
      <w:r>
        <w:rPr>
          <w:rFonts w:ascii="Arial" w:eastAsia="Arial" w:hAnsi="Arial" w:cs="Arial"/>
          <w:sz w:val="24"/>
          <w:szCs w:val="24"/>
        </w:rPr>
        <w:t>ная форма цены ссудного капитала. Процент служит оплатой потребительной стоимости капитала как товара - его способности приносить прибыль.</w:t>
      </w:r>
    </w:p>
    <w:p w:rsidR="00005E68" w:rsidRDefault="00E40658">
      <w:pPr>
        <w:ind w:left="960"/>
        <w:rPr>
          <w:sz w:val="20"/>
          <w:szCs w:val="20"/>
        </w:rPr>
      </w:pPr>
      <w:r>
        <w:rPr>
          <w:rFonts w:ascii="Arial" w:eastAsia="Arial" w:hAnsi="Arial" w:cs="Arial"/>
          <w:sz w:val="24"/>
          <w:szCs w:val="24"/>
        </w:rPr>
        <w:t>Различают следующие разновидности ссудного процента.</w:t>
      </w:r>
    </w:p>
    <w:p w:rsidR="00005E68" w:rsidRDefault="00E40658">
      <w:pPr>
        <w:ind w:left="960"/>
        <w:rPr>
          <w:sz w:val="20"/>
          <w:szCs w:val="20"/>
        </w:rPr>
      </w:pPr>
      <w:r>
        <w:rPr>
          <w:rFonts w:ascii="Arial" w:eastAsia="Arial" w:hAnsi="Arial" w:cs="Arial"/>
          <w:sz w:val="24"/>
          <w:szCs w:val="24"/>
        </w:rPr>
        <w:t>По формам кредита:</w:t>
      </w:r>
    </w:p>
    <w:p w:rsidR="00005E68" w:rsidRDefault="00E40658">
      <w:pPr>
        <w:spacing w:line="2" w:lineRule="exact"/>
        <w:rPr>
          <w:sz w:val="20"/>
          <w:szCs w:val="20"/>
        </w:rPr>
      </w:pPr>
    </w:p>
    <w:p w:rsidR="00005E68" w:rsidRDefault="00E40658">
      <w:pPr>
        <w:spacing w:line="291" w:lineRule="auto"/>
        <w:ind w:left="2040" w:right="5160"/>
        <w:rPr>
          <w:sz w:val="20"/>
          <w:szCs w:val="20"/>
        </w:rPr>
      </w:pPr>
      <w:r>
        <w:rPr>
          <w:rFonts w:ascii="Arial" w:eastAsia="Arial" w:hAnsi="Arial" w:cs="Arial"/>
          <w:sz w:val="21"/>
          <w:szCs w:val="21"/>
        </w:rPr>
        <w:t>коммерческий процент, банковский процент, по</w:t>
      </w:r>
      <w:r>
        <w:rPr>
          <w:rFonts w:ascii="Arial" w:eastAsia="Arial" w:hAnsi="Arial" w:cs="Arial"/>
          <w:sz w:val="21"/>
          <w:szCs w:val="21"/>
        </w:rPr>
        <w:t>требительский процент,</w:t>
      </w:r>
    </w:p>
    <w:p w:rsidR="00005E68" w:rsidRDefault="00E40658">
      <w:pPr>
        <w:spacing w:line="248" w:lineRule="auto"/>
        <w:ind w:left="960" w:right="3860" w:firstLine="1066"/>
        <w:rPr>
          <w:sz w:val="20"/>
          <w:szCs w:val="20"/>
        </w:rPr>
      </w:pPr>
      <w:r>
        <w:rPr>
          <w:rFonts w:ascii="Arial" w:eastAsia="Arial" w:hAnsi="Arial" w:cs="Arial"/>
          <w:sz w:val="24"/>
          <w:szCs w:val="24"/>
        </w:rPr>
        <w:t>процент по государственному кредиту. По видам кредитных учреждений:</w:t>
      </w:r>
    </w:p>
    <w:p w:rsidR="00005E68" w:rsidRDefault="00E40658">
      <w:pPr>
        <w:spacing w:line="277" w:lineRule="auto"/>
        <w:ind w:left="2040" w:right="5280"/>
        <w:rPr>
          <w:sz w:val="20"/>
          <w:szCs w:val="20"/>
        </w:rPr>
      </w:pPr>
      <w:r>
        <w:rPr>
          <w:rFonts w:ascii="Arial" w:eastAsia="Arial" w:hAnsi="Arial" w:cs="Arial"/>
        </w:rPr>
        <w:t>учетный процент ЦБ РФ, банковский процент,</w:t>
      </w:r>
    </w:p>
    <w:p w:rsidR="00005E68" w:rsidRDefault="00E40658">
      <w:pPr>
        <w:spacing w:line="1" w:lineRule="exact"/>
        <w:rPr>
          <w:sz w:val="20"/>
          <w:szCs w:val="20"/>
        </w:rPr>
      </w:pPr>
    </w:p>
    <w:p w:rsidR="00005E68" w:rsidRDefault="00E40658">
      <w:pPr>
        <w:ind w:left="1680"/>
        <w:rPr>
          <w:sz w:val="20"/>
          <w:szCs w:val="20"/>
        </w:rPr>
      </w:pPr>
      <w:r>
        <w:rPr>
          <w:rFonts w:ascii="Arial" w:eastAsia="Arial" w:hAnsi="Arial" w:cs="Arial"/>
          <w:sz w:val="24"/>
          <w:szCs w:val="24"/>
        </w:rPr>
        <w:t>процент по операциям ломбардов.</w:t>
      </w:r>
    </w:p>
    <w:p w:rsidR="00005E68" w:rsidRDefault="00E40658">
      <w:pPr>
        <w:spacing w:line="14" w:lineRule="exact"/>
        <w:rPr>
          <w:sz w:val="20"/>
          <w:szCs w:val="20"/>
        </w:rPr>
      </w:pPr>
    </w:p>
    <w:p w:rsidR="00005E68" w:rsidRDefault="00E40658">
      <w:pPr>
        <w:ind w:left="960"/>
        <w:rPr>
          <w:sz w:val="20"/>
          <w:szCs w:val="20"/>
        </w:rPr>
      </w:pPr>
      <w:r>
        <w:rPr>
          <w:rFonts w:ascii="Arial" w:eastAsia="Arial" w:hAnsi="Arial" w:cs="Arial"/>
          <w:sz w:val="24"/>
          <w:szCs w:val="24"/>
        </w:rPr>
        <w:t>По срокам кредитования:</w:t>
      </w:r>
    </w:p>
    <w:p w:rsidR="00005E68" w:rsidRDefault="00E40658">
      <w:pPr>
        <w:spacing w:line="292" w:lineRule="auto"/>
        <w:ind w:left="2040" w:right="4220"/>
        <w:jc w:val="both"/>
        <w:rPr>
          <w:sz w:val="20"/>
          <w:szCs w:val="20"/>
        </w:rPr>
      </w:pPr>
      <w:r>
        <w:rPr>
          <w:rFonts w:ascii="Arial" w:eastAsia="Arial" w:hAnsi="Arial" w:cs="Arial"/>
          <w:sz w:val="21"/>
          <w:szCs w:val="21"/>
        </w:rPr>
        <w:t>процент по краткосрочным ссудам, процент по среднесрочным ссудам</w:t>
      </w:r>
      <w:r>
        <w:rPr>
          <w:rFonts w:ascii="Arial" w:eastAsia="Arial" w:hAnsi="Arial" w:cs="Arial"/>
          <w:sz w:val="21"/>
          <w:szCs w:val="21"/>
        </w:rPr>
        <w:t>, процент по долгосрочным ссудам.</w:t>
      </w:r>
    </w:p>
    <w:p w:rsidR="00005E68" w:rsidRDefault="00E40658">
      <w:pPr>
        <w:spacing w:line="1" w:lineRule="exact"/>
        <w:rPr>
          <w:sz w:val="20"/>
          <w:szCs w:val="20"/>
        </w:rPr>
      </w:pPr>
    </w:p>
    <w:p w:rsidR="00005E68" w:rsidRDefault="00E40658">
      <w:pPr>
        <w:spacing w:line="252" w:lineRule="auto"/>
        <w:ind w:left="2040" w:right="4340" w:hanging="1066"/>
        <w:rPr>
          <w:sz w:val="20"/>
          <w:szCs w:val="20"/>
        </w:rPr>
      </w:pPr>
      <w:r>
        <w:rPr>
          <w:rFonts w:ascii="Arial" w:eastAsia="Arial" w:hAnsi="Arial" w:cs="Arial"/>
          <w:sz w:val="24"/>
          <w:szCs w:val="24"/>
        </w:rPr>
        <w:t>По видам операций кредитного учреждения: депозитный процент, вексельный процент, учетный процент банка, процент по ссудам, процент по МБК.</w:t>
      </w:r>
    </w:p>
    <w:p w:rsidR="00005E68" w:rsidRDefault="00E40658">
      <w:pPr>
        <w:spacing w:line="1" w:lineRule="exact"/>
        <w:rPr>
          <w:sz w:val="20"/>
          <w:szCs w:val="20"/>
        </w:rPr>
      </w:pPr>
    </w:p>
    <w:p w:rsidR="00005E68" w:rsidRDefault="00E40658">
      <w:pPr>
        <w:ind w:left="960"/>
        <w:rPr>
          <w:sz w:val="20"/>
          <w:szCs w:val="20"/>
        </w:rPr>
      </w:pPr>
      <w:r>
        <w:rPr>
          <w:rFonts w:ascii="Arial" w:eastAsia="Arial" w:hAnsi="Arial" w:cs="Arial"/>
          <w:sz w:val="24"/>
          <w:szCs w:val="24"/>
        </w:rPr>
        <w:t>По способу начисления:</w:t>
      </w:r>
    </w:p>
    <w:p w:rsidR="00005E68" w:rsidRDefault="00E40658">
      <w:pPr>
        <w:spacing w:line="277" w:lineRule="auto"/>
        <w:ind w:left="2040" w:right="6880"/>
        <w:rPr>
          <w:sz w:val="20"/>
          <w:szCs w:val="20"/>
        </w:rPr>
      </w:pPr>
      <w:r>
        <w:rPr>
          <w:rFonts w:ascii="Arial" w:eastAsia="Arial" w:hAnsi="Arial" w:cs="Arial"/>
        </w:rPr>
        <w:t>простой, сложный.</w:t>
      </w:r>
    </w:p>
    <w:p w:rsidR="00005E68" w:rsidRDefault="00E40658">
      <w:pPr>
        <w:spacing w:line="2" w:lineRule="exact"/>
        <w:rPr>
          <w:sz w:val="20"/>
          <w:szCs w:val="20"/>
        </w:rPr>
      </w:pPr>
    </w:p>
    <w:p w:rsidR="00005E68" w:rsidRDefault="00E40658">
      <w:pPr>
        <w:ind w:left="960"/>
        <w:rPr>
          <w:sz w:val="20"/>
          <w:szCs w:val="20"/>
        </w:rPr>
      </w:pPr>
      <w:r>
        <w:rPr>
          <w:rFonts w:ascii="Arial" w:eastAsia="Arial" w:hAnsi="Arial" w:cs="Arial"/>
        </w:rPr>
        <w:t>Банковский процент - одна из наиболее р</w:t>
      </w:r>
      <w:r>
        <w:rPr>
          <w:rFonts w:ascii="Arial" w:eastAsia="Arial" w:hAnsi="Arial" w:cs="Arial"/>
        </w:rPr>
        <w:t>азвитых в России форм ссудного процента.</w:t>
      </w:r>
    </w:p>
    <w:p w:rsidR="00005E68" w:rsidRDefault="00E40658">
      <w:pPr>
        <w:spacing w:line="25" w:lineRule="exact"/>
        <w:rPr>
          <w:sz w:val="20"/>
          <w:szCs w:val="20"/>
        </w:rPr>
      </w:pPr>
    </w:p>
    <w:p w:rsidR="00005E68" w:rsidRDefault="00E40658">
      <w:pPr>
        <w:ind w:left="260"/>
        <w:rPr>
          <w:sz w:val="20"/>
          <w:szCs w:val="20"/>
        </w:rPr>
      </w:pPr>
      <w:r>
        <w:rPr>
          <w:rFonts w:ascii="Arial" w:eastAsia="Arial" w:hAnsi="Arial" w:cs="Arial"/>
        </w:rPr>
        <w:t>Он возникает в том случае, когда одним из субъектов кредитных отношений выступает банк.</w:t>
      </w:r>
    </w:p>
    <w:p w:rsidR="00005E68" w:rsidRDefault="00E40658">
      <w:pPr>
        <w:spacing w:line="260" w:lineRule="exact"/>
        <w:rPr>
          <w:sz w:val="20"/>
          <w:szCs w:val="20"/>
        </w:rPr>
      </w:pPr>
    </w:p>
    <w:p w:rsidR="00005E68" w:rsidRDefault="00E40658" w:rsidP="00E40658">
      <w:pPr>
        <w:numPr>
          <w:ilvl w:val="0"/>
          <w:numId w:val="114"/>
        </w:numPr>
        <w:tabs>
          <w:tab w:val="left" w:pos="4180"/>
        </w:tabs>
        <w:spacing w:after="0" w:line="240" w:lineRule="auto"/>
        <w:ind w:left="4180" w:hanging="239"/>
        <w:rPr>
          <w:rFonts w:ascii="Arial" w:eastAsia="Arial" w:hAnsi="Arial" w:cs="Arial"/>
          <w:sz w:val="24"/>
          <w:szCs w:val="24"/>
        </w:rPr>
      </w:pPr>
      <w:r>
        <w:rPr>
          <w:rFonts w:ascii="Arial" w:eastAsia="Arial" w:hAnsi="Arial" w:cs="Arial"/>
          <w:sz w:val="24"/>
          <w:szCs w:val="24"/>
        </w:rPr>
        <w:t>Теории ссудного процента</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Существующие теории ссудного процента исходят из наличия неразрывной взаимосвязи между спросом и </w:t>
      </w:r>
      <w:r>
        <w:rPr>
          <w:rFonts w:ascii="Arial" w:eastAsia="Arial" w:hAnsi="Arial" w:cs="Arial"/>
          <w:sz w:val="24"/>
          <w:szCs w:val="24"/>
        </w:rPr>
        <w:t>предложением средств, объемом сбережений и инвестиций, процентом и доходом как элементами единой системы. Причем ее макроэкономический анализ возможен только с учетом одновременного рассмотрения всех выделенных составляющих.</w:t>
      </w:r>
    </w:p>
    <w:p w:rsidR="00005E68" w:rsidRDefault="00E40658">
      <w:pPr>
        <w:spacing w:line="3" w:lineRule="exact"/>
        <w:rPr>
          <w:sz w:val="20"/>
          <w:szCs w:val="20"/>
        </w:rPr>
      </w:pPr>
    </w:p>
    <w:p w:rsidR="00005E68" w:rsidRDefault="00E40658">
      <w:pPr>
        <w:spacing w:line="252" w:lineRule="auto"/>
        <w:ind w:left="260" w:firstLine="710"/>
        <w:jc w:val="both"/>
        <w:rPr>
          <w:sz w:val="20"/>
          <w:szCs w:val="20"/>
        </w:rPr>
      </w:pPr>
      <w:r>
        <w:rPr>
          <w:rFonts w:ascii="Arial" w:eastAsia="Arial" w:hAnsi="Arial" w:cs="Arial"/>
          <w:sz w:val="23"/>
          <w:szCs w:val="23"/>
        </w:rPr>
        <w:t>Иными словами, при сложившемся</w:t>
      </w:r>
      <w:r>
        <w:rPr>
          <w:rFonts w:ascii="Arial" w:eastAsia="Arial" w:hAnsi="Arial" w:cs="Arial"/>
          <w:sz w:val="23"/>
          <w:szCs w:val="23"/>
        </w:rPr>
        <w:t xml:space="preserve"> уровне дохода на инвестиции норма процента на денежном рынке формируется соотношением спроса и предложения денежных средств. Одновременно при неизменной норме процента уровень дохода в «реальном» секторе определяется объемом сбережений и инвестиций. Денеж</w:t>
      </w:r>
      <w:r>
        <w:rPr>
          <w:rFonts w:ascii="Arial" w:eastAsia="Arial" w:hAnsi="Arial" w:cs="Arial"/>
          <w:sz w:val="23"/>
          <w:szCs w:val="23"/>
        </w:rPr>
        <w:t>ная сфера и реальный (производственный) сектор тесно взаимосвязаны. Изменения в соотношении спроса и</w:t>
      </w:r>
    </w:p>
    <w:p w:rsidR="00005E68" w:rsidRDefault="00E40658">
      <w:pPr>
        <w:ind w:left="260"/>
        <w:jc w:val="both"/>
        <w:rPr>
          <w:sz w:val="20"/>
          <w:szCs w:val="20"/>
        </w:rPr>
      </w:pPr>
      <w:r>
        <w:rPr>
          <w:rFonts w:ascii="Arial" w:eastAsia="Arial" w:hAnsi="Arial" w:cs="Arial"/>
          <w:sz w:val="23"/>
          <w:szCs w:val="23"/>
        </w:rPr>
        <w:t>предложения денежных средств ведут к колебанию процента, который, в свою очередь, действует на формирование спроса на инвестиции и, в</w:t>
      </w:r>
      <w:r>
        <w:rPr>
          <w:rFonts w:ascii="Arial" w:eastAsia="Arial" w:hAnsi="Arial" w:cs="Arial"/>
          <w:sz w:val="23"/>
          <w:szCs w:val="23"/>
        </w:rPr>
        <w:t xml:space="preserve"> конечном счете, - на уровень дохода. Увеличение или уменьшение доходности осуществляемых вложений, напротив, определяет размер денежного спроса и, следовательно, уровень ссудного процента.</w:t>
      </w:r>
    </w:p>
    <w:p w:rsidR="00005E68" w:rsidRDefault="00E40658">
      <w:pPr>
        <w:spacing w:line="1"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Рассмотренный механизм формирования уровня ссудного процента бази</w:t>
      </w:r>
      <w:r>
        <w:rPr>
          <w:rFonts w:ascii="Arial" w:eastAsia="Arial" w:hAnsi="Arial" w:cs="Arial"/>
        </w:rPr>
        <w:t>руется на разработках ряда направлений, которые внесли весомый вклад в развитие теории данной проблемы. Основными в их числе выступают: реальная или классическая теория ссудного процента, теория ссудных фондов и кейнсианская теория предпочтения ликвидности</w:t>
      </w:r>
      <w:r>
        <w:rPr>
          <w:rFonts w:ascii="Arial" w:eastAsia="Arial" w:hAnsi="Arial" w:cs="Arial"/>
        </w:rPr>
        <w:t>.</w:t>
      </w:r>
    </w:p>
    <w:p w:rsidR="00005E68" w:rsidRDefault="00E40658">
      <w:pPr>
        <w:spacing w:line="4"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Классическая, реальная, теория предполагает, что единственными переменными, которые воздействуют на норму процента даже в краткосрочном аспекте, являются инвестиции и сбережения.</w:t>
      </w:r>
    </w:p>
    <w:p w:rsidR="00005E68" w:rsidRDefault="00E40658">
      <w:pPr>
        <w:spacing w:line="1" w:lineRule="exact"/>
        <w:rPr>
          <w:sz w:val="20"/>
          <w:szCs w:val="20"/>
        </w:rPr>
      </w:pPr>
    </w:p>
    <w:p w:rsidR="00005E68" w:rsidRDefault="00E40658">
      <w:pPr>
        <w:spacing w:line="251" w:lineRule="auto"/>
        <w:ind w:left="260" w:firstLine="710"/>
        <w:jc w:val="both"/>
        <w:rPr>
          <w:sz w:val="20"/>
          <w:szCs w:val="20"/>
        </w:rPr>
      </w:pPr>
      <w:r>
        <w:rPr>
          <w:rFonts w:ascii="Arial" w:eastAsia="Arial" w:hAnsi="Arial" w:cs="Arial"/>
          <w:sz w:val="23"/>
          <w:szCs w:val="23"/>
        </w:rPr>
        <w:t>Неоклассическая теория ссудных фондов, разработанная экономистами стокгол</w:t>
      </w:r>
      <w:r>
        <w:rPr>
          <w:rFonts w:ascii="Arial" w:eastAsia="Arial" w:hAnsi="Arial" w:cs="Arial"/>
          <w:sz w:val="23"/>
          <w:szCs w:val="23"/>
        </w:rPr>
        <w:t>ьмской и кембриджской школ, расширяет понятие спроса и предложения капитала, дополняя его спросом на кассовую наличность и приростом денежной массы.</w:t>
      </w:r>
    </w:p>
    <w:p w:rsidR="00005E68" w:rsidRDefault="00E40658">
      <w:pPr>
        <w:spacing w:line="1" w:lineRule="exact"/>
        <w:rPr>
          <w:sz w:val="20"/>
          <w:szCs w:val="20"/>
        </w:rPr>
      </w:pPr>
    </w:p>
    <w:p w:rsidR="00005E68" w:rsidRDefault="00E40658">
      <w:pPr>
        <w:spacing w:line="249" w:lineRule="auto"/>
        <w:ind w:left="260" w:firstLine="710"/>
        <w:jc w:val="both"/>
        <w:rPr>
          <w:sz w:val="20"/>
          <w:szCs w:val="20"/>
        </w:rPr>
      </w:pPr>
      <w:r>
        <w:rPr>
          <w:rFonts w:ascii="Arial" w:eastAsia="Arial" w:hAnsi="Arial" w:cs="Arial"/>
          <w:sz w:val="23"/>
          <w:szCs w:val="23"/>
        </w:rPr>
        <w:t>Признается, что спрос на заемные фонды (или поток предложения облигаций)</w:t>
      </w:r>
      <w:r>
        <w:rPr>
          <w:rFonts w:ascii="Arial" w:eastAsia="Arial" w:hAnsi="Arial" w:cs="Arial"/>
          <w:sz w:val="23"/>
          <w:szCs w:val="23"/>
        </w:rPr>
        <w:t xml:space="preserve"> вызывается потребностью финансирования производственных инвестиций, а также спросом на кредит со стороны тех, кто стремится увеличить свою кассовую наличность.</w:t>
      </w:r>
    </w:p>
    <w:p w:rsidR="00005E68" w:rsidRDefault="00E40658">
      <w:pPr>
        <w:spacing w:line="2" w:lineRule="exact"/>
        <w:rPr>
          <w:sz w:val="20"/>
          <w:szCs w:val="20"/>
        </w:rPr>
      </w:pPr>
    </w:p>
    <w:p w:rsidR="00005E68" w:rsidRDefault="00E40658" w:rsidP="00E40658">
      <w:pPr>
        <w:numPr>
          <w:ilvl w:val="0"/>
          <w:numId w:val="115"/>
        </w:numPr>
        <w:tabs>
          <w:tab w:val="left" w:pos="1254"/>
        </w:tabs>
        <w:spacing w:after="0" w:line="250" w:lineRule="auto"/>
        <w:ind w:left="260" w:firstLine="710"/>
        <w:jc w:val="both"/>
        <w:rPr>
          <w:rFonts w:ascii="Arial" w:eastAsia="Arial" w:hAnsi="Arial" w:cs="Arial"/>
          <w:sz w:val="23"/>
          <w:szCs w:val="23"/>
        </w:rPr>
      </w:pPr>
      <w:r>
        <w:rPr>
          <w:rFonts w:ascii="Arial" w:eastAsia="Arial" w:hAnsi="Arial" w:cs="Arial"/>
          <w:sz w:val="23"/>
          <w:szCs w:val="23"/>
        </w:rPr>
        <w:t>интерпретации этой теории норма процента выступает в значительной степени денежным феноменом.</w:t>
      </w:r>
      <w:r>
        <w:rPr>
          <w:rFonts w:ascii="Arial" w:eastAsia="Arial" w:hAnsi="Arial" w:cs="Arial"/>
          <w:sz w:val="23"/>
          <w:szCs w:val="23"/>
        </w:rPr>
        <w:t xml:space="preserve"> Она определяется как реальными факторами (сбережениями и инвестициями), так и денежными (спросом на деньги и их предложением), причем уровень процента может быть изменен непосредственно за счет влияния последних.</w:t>
      </w:r>
    </w:p>
    <w:p w:rsidR="00005E68" w:rsidRDefault="00E40658">
      <w:pPr>
        <w:spacing w:line="2" w:lineRule="exact"/>
        <w:rPr>
          <w:rFonts w:ascii="Arial" w:eastAsia="Arial" w:hAnsi="Arial" w:cs="Arial"/>
          <w:sz w:val="23"/>
          <w:szCs w:val="23"/>
        </w:rPr>
      </w:pPr>
    </w:p>
    <w:p w:rsidR="00005E68" w:rsidRDefault="00E40658" w:rsidP="00E40658">
      <w:pPr>
        <w:numPr>
          <w:ilvl w:val="0"/>
          <w:numId w:val="115"/>
        </w:numPr>
        <w:tabs>
          <w:tab w:val="left" w:pos="1225"/>
        </w:tabs>
        <w:spacing w:after="0" w:line="240" w:lineRule="auto"/>
        <w:ind w:left="260" w:firstLine="710"/>
        <w:jc w:val="both"/>
        <w:rPr>
          <w:rFonts w:ascii="Arial" w:eastAsia="Arial" w:hAnsi="Arial" w:cs="Arial"/>
          <w:sz w:val="24"/>
          <w:szCs w:val="24"/>
        </w:rPr>
      </w:pPr>
      <w:r>
        <w:rPr>
          <w:rFonts w:ascii="Arial" w:eastAsia="Arial" w:hAnsi="Arial" w:cs="Arial"/>
          <w:sz w:val="24"/>
          <w:szCs w:val="24"/>
        </w:rPr>
        <w:t>теории, разработанной Дж. М. Кейнсом, нор</w:t>
      </w:r>
      <w:r>
        <w:rPr>
          <w:rFonts w:ascii="Arial" w:eastAsia="Arial" w:hAnsi="Arial" w:cs="Arial"/>
          <w:sz w:val="24"/>
          <w:szCs w:val="24"/>
        </w:rPr>
        <w:t>ма процента определяется в качестве вознаграждения за расставание с ликвидностью. Кейнсианцы отмечают, что процент - это цена, которая уравновешивает желание держать богатство в форме наличных денег с имеющимся количеством наличных денег. Таким образом, ур</w:t>
      </w:r>
      <w:r>
        <w:rPr>
          <w:rFonts w:ascii="Arial" w:eastAsia="Arial" w:hAnsi="Arial" w:cs="Arial"/>
          <w:sz w:val="24"/>
          <w:szCs w:val="24"/>
        </w:rPr>
        <w:t>овень процента с учетом заданного дохода изменяется в прямом отношении к степени предпочтения ликвидности и в обратном - к количеству денег в обращении:</w:t>
      </w:r>
    </w:p>
    <w:p w:rsidR="00005E68" w:rsidRDefault="00E40658">
      <w:pPr>
        <w:spacing w:line="256" w:lineRule="auto"/>
        <w:ind w:left="260" w:firstLine="710"/>
        <w:jc w:val="both"/>
        <w:rPr>
          <w:rFonts w:ascii="Arial" w:eastAsia="Arial" w:hAnsi="Arial" w:cs="Arial"/>
          <w:sz w:val="24"/>
          <w:szCs w:val="24"/>
        </w:rPr>
      </w:pPr>
      <w:r>
        <w:rPr>
          <w:rFonts w:ascii="Arial" w:eastAsia="Arial" w:hAnsi="Arial" w:cs="Arial"/>
          <w:sz w:val="23"/>
          <w:szCs w:val="23"/>
        </w:rPr>
        <w:lastRenderedPageBreak/>
        <w:t>Особенность кейнсианской теории состоит в предположении, что норма процента складывается в результате в</w:t>
      </w:r>
      <w:r>
        <w:rPr>
          <w:rFonts w:ascii="Arial" w:eastAsia="Arial" w:hAnsi="Arial" w:cs="Arial"/>
          <w:sz w:val="23"/>
          <w:szCs w:val="23"/>
        </w:rPr>
        <w:t>заимодействия спроса и предложения денежных средств. Причем процент рассматривается как «в высшей степени психологический феномен».</w:t>
      </w:r>
    </w:p>
    <w:p w:rsidR="00005E68" w:rsidRDefault="00E40658">
      <w:pPr>
        <w:spacing w:line="223" w:lineRule="exact"/>
        <w:rPr>
          <w:rFonts w:ascii="Arial" w:eastAsia="Arial" w:hAnsi="Arial" w:cs="Arial"/>
          <w:sz w:val="24"/>
          <w:szCs w:val="24"/>
        </w:rPr>
      </w:pPr>
    </w:p>
    <w:p w:rsidR="00005E68" w:rsidRDefault="00E40658" w:rsidP="00E40658">
      <w:pPr>
        <w:numPr>
          <w:ilvl w:val="1"/>
          <w:numId w:val="115"/>
        </w:numPr>
        <w:tabs>
          <w:tab w:val="left" w:pos="3740"/>
        </w:tabs>
        <w:spacing w:after="0" w:line="240" w:lineRule="auto"/>
        <w:ind w:left="3740" w:hanging="246"/>
        <w:rPr>
          <w:rFonts w:ascii="Arial" w:eastAsia="Arial" w:hAnsi="Arial" w:cs="Arial"/>
          <w:sz w:val="24"/>
          <w:szCs w:val="24"/>
        </w:rPr>
      </w:pPr>
      <w:r>
        <w:rPr>
          <w:rFonts w:ascii="Arial" w:eastAsia="Arial" w:hAnsi="Arial" w:cs="Arial"/>
          <w:sz w:val="24"/>
          <w:szCs w:val="24"/>
        </w:rPr>
        <w:t>Функции ссудного процента</w:t>
      </w:r>
    </w:p>
    <w:p w:rsidR="00005E68" w:rsidRDefault="00E40658">
      <w:pPr>
        <w:spacing w:line="276" w:lineRule="exact"/>
        <w:rPr>
          <w:sz w:val="20"/>
          <w:szCs w:val="20"/>
        </w:rPr>
      </w:pPr>
    </w:p>
    <w:p w:rsidR="00005E68" w:rsidRDefault="00E40658">
      <w:pPr>
        <w:spacing w:line="254" w:lineRule="auto"/>
        <w:ind w:left="260" w:firstLine="710"/>
        <w:jc w:val="both"/>
        <w:rPr>
          <w:sz w:val="20"/>
          <w:szCs w:val="20"/>
        </w:rPr>
      </w:pPr>
      <w:r>
        <w:rPr>
          <w:rFonts w:ascii="Arial" w:eastAsia="Arial" w:hAnsi="Arial" w:cs="Arial"/>
          <w:sz w:val="24"/>
          <w:szCs w:val="24"/>
        </w:rPr>
        <w:t>Функции ссудного процента: перераспределительная, хозрасчетная, стимулирующая (регулирующая).</w:t>
      </w:r>
    </w:p>
    <w:p w:rsidR="00005E68" w:rsidRDefault="00E40658">
      <w:pPr>
        <w:spacing w:line="2" w:lineRule="exact"/>
        <w:rPr>
          <w:sz w:val="20"/>
          <w:szCs w:val="20"/>
        </w:rPr>
      </w:pPr>
    </w:p>
    <w:p w:rsidR="00005E68" w:rsidRDefault="00E40658">
      <w:pPr>
        <w:spacing w:line="262" w:lineRule="auto"/>
        <w:ind w:left="260" w:firstLine="710"/>
        <w:jc w:val="both"/>
        <w:rPr>
          <w:sz w:val="20"/>
          <w:szCs w:val="20"/>
        </w:rPr>
      </w:pPr>
      <w:r>
        <w:rPr>
          <w:rFonts w:ascii="Arial" w:eastAsia="Arial" w:hAnsi="Arial" w:cs="Arial"/>
        </w:rPr>
        <w:t>Д</w:t>
      </w:r>
      <w:r>
        <w:rPr>
          <w:rFonts w:ascii="Arial" w:eastAsia="Arial" w:hAnsi="Arial" w:cs="Arial"/>
        </w:rPr>
        <w:t>ля кредитора цель сделки состоит в получении определенного дохода на ссуженную стоимость; предприниматель привлекает средства также с целью увеличения прибыли. Ее размер зависит от цены продукции и затрат на ее производство, т.е. от себестоимости продукции</w:t>
      </w:r>
      <w:r>
        <w:rPr>
          <w:rFonts w:ascii="Arial" w:eastAsia="Arial" w:hAnsi="Arial" w:cs="Arial"/>
        </w:rPr>
        <w:t>, представляющей затраты живого и овеществленного труда. Когда предприниматель привлекает заемные средства, то из прибыли он должен уплатить проценты. Это вызывает необходимость перераспределения прибыли между заемщиком и кредитором, а так же необходимость</w:t>
      </w:r>
      <w:r>
        <w:rPr>
          <w:rFonts w:ascii="Arial" w:eastAsia="Arial" w:hAnsi="Arial" w:cs="Arial"/>
        </w:rPr>
        <w:t xml:space="preserve"> использования элементов хозрасчета.</w:t>
      </w:r>
    </w:p>
    <w:p w:rsidR="00005E68" w:rsidRDefault="00E40658">
      <w:pPr>
        <w:spacing w:line="1"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Регулирующая функция кредита проявляется в следующем. Так, посредством нормы процента уравновешивается соотношение спроса и предложения кредита. Он содействует рациональному сочетанию собственных и заемных средств.</w:t>
      </w:r>
      <w:r>
        <w:rPr>
          <w:rFonts w:ascii="Arial" w:eastAsia="Arial" w:hAnsi="Arial" w:cs="Arial"/>
          <w:sz w:val="24"/>
          <w:szCs w:val="24"/>
        </w:rPr>
        <w:t xml:space="preserve"> В условиях рыночного формирования уровня ссудного процента привлечение в оборот заемных средств является выгодным только при покрытии кредитом временных и необходимых дополнительных потребностей. Всякое излишнее использование кредита снижает общий уровень</w:t>
      </w:r>
      <w:r>
        <w:rPr>
          <w:rFonts w:ascii="Arial" w:eastAsia="Arial" w:hAnsi="Arial" w:cs="Arial"/>
          <w:sz w:val="24"/>
          <w:szCs w:val="24"/>
        </w:rPr>
        <w:t xml:space="preserve"> рентабельности вложений.</w:t>
      </w:r>
    </w:p>
    <w:p w:rsidR="00005E68" w:rsidRDefault="00E40658">
      <w:pPr>
        <w:spacing w:line="6" w:lineRule="exact"/>
        <w:rPr>
          <w:sz w:val="20"/>
          <w:szCs w:val="20"/>
        </w:rPr>
      </w:pPr>
    </w:p>
    <w:p w:rsidR="00005E68" w:rsidRDefault="00E40658">
      <w:pPr>
        <w:spacing w:line="273" w:lineRule="auto"/>
        <w:ind w:left="260" w:firstLine="710"/>
        <w:jc w:val="both"/>
        <w:rPr>
          <w:sz w:val="20"/>
          <w:szCs w:val="20"/>
        </w:rPr>
      </w:pPr>
      <w:r>
        <w:rPr>
          <w:rFonts w:ascii="Arial" w:eastAsia="Arial" w:hAnsi="Arial" w:cs="Arial"/>
        </w:rPr>
        <w:t>Посредством процента осуществляется регулирование объема привлекаемых банком депозитов. Рост потребностей хозяйства в кредитах должен быть покрыт соответствующим приростом банковских депозитов как источников кредитования. Это вед</w:t>
      </w:r>
      <w:r>
        <w:rPr>
          <w:rFonts w:ascii="Arial" w:eastAsia="Arial" w:hAnsi="Arial" w:cs="Arial"/>
        </w:rPr>
        <w:t>ет к повышению</w:t>
      </w:r>
    </w:p>
    <w:p w:rsidR="00005E68" w:rsidRDefault="00E40658">
      <w:pPr>
        <w:spacing w:line="245" w:lineRule="auto"/>
        <w:ind w:left="260"/>
        <w:jc w:val="both"/>
        <w:rPr>
          <w:sz w:val="20"/>
          <w:szCs w:val="20"/>
        </w:rPr>
      </w:pPr>
      <w:r>
        <w:rPr>
          <w:rFonts w:ascii="Arial" w:eastAsia="Arial" w:hAnsi="Arial" w:cs="Arial"/>
          <w:sz w:val="24"/>
          <w:szCs w:val="24"/>
        </w:rPr>
        <w:t xml:space="preserve">ставок депозитного процента до размера, уравновешивающего предложение депозитов и спрос на них со стороны банка. Напротив, при сокращении потребностей хозяйства в кредитах снизятся доходы банка от предоставляемых ссуд. </w:t>
      </w:r>
      <w:r>
        <w:rPr>
          <w:rFonts w:ascii="Arial" w:eastAsia="Arial" w:hAnsi="Arial" w:cs="Arial"/>
          <w:sz w:val="24"/>
          <w:szCs w:val="24"/>
        </w:rPr>
        <w:t>Увеличить прибыль он сможет при сокращении пассивных операций. Таким образом, уменьшение притока ресурсов в кредитную систему выступает реакцией на снижение потребностей хозяйства в заемных средствах.</w:t>
      </w:r>
    </w:p>
    <w:p w:rsidR="00005E68" w:rsidRDefault="00E40658">
      <w:pPr>
        <w:spacing w:line="4" w:lineRule="exact"/>
        <w:rPr>
          <w:sz w:val="20"/>
          <w:szCs w:val="20"/>
        </w:rPr>
      </w:pPr>
    </w:p>
    <w:p w:rsidR="00005E68" w:rsidRDefault="00E40658">
      <w:pPr>
        <w:spacing w:line="274" w:lineRule="auto"/>
        <w:ind w:left="260" w:firstLine="710"/>
        <w:jc w:val="both"/>
        <w:rPr>
          <w:sz w:val="20"/>
          <w:szCs w:val="20"/>
        </w:rPr>
      </w:pPr>
      <w:r>
        <w:rPr>
          <w:rFonts w:ascii="Arial" w:eastAsia="Arial" w:hAnsi="Arial" w:cs="Arial"/>
          <w:sz w:val="21"/>
          <w:szCs w:val="21"/>
        </w:rPr>
        <w:t>Устанавливаемые Центральным банком РФ ставки по операц</w:t>
      </w:r>
      <w:r>
        <w:rPr>
          <w:rFonts w:ascii="Arial" w:eastAsia="Arial" w:hAnsi="Arial" w:cs="Arial"/>
          <w:sz w:val="21"/>
          <w:szCs w:val="21"/>
        </w:rPr>
        <w:t>иям с коммерческими банками (ломбардная, учетная и рефинансирования) наряду с нормой обязательных резервов</w:t>
      </w:r>
    </w:p>
    <w:p w:rsidR="00005E68" w:rsidRDefault="00E40658">
      <w:pPr>
        <w:spacing w:line="1" w:lineRule="exact"/>
        <w:rPr>
          <w:sz w:val="20"/>
          <w:szCs w:val="20"/>
        </w:rPr>
      </w:pPr>
    </w:p>
    <w:p w:rsidR="00005E68" w:rsidRDefault="00E40658" w:rsidP="00E40658">
      <w:pPr>
        <w:numPr>
          <w:ilvl w:val="0"/>
          <w:numId w:val="116"/>
        </w:numPr>
        <w:tabs>
          <w:tab w:val="left" w:pos="490"/>
        </w:tabs>
        <w:spacing w:after="0" w:line="239" w:lineRule="auto"/>
        <w:ind w:left="260" w:hanging="1"/>
        <w:jc w:val="both"/>
        <w:rPr>
          <w:rFonts w:ascii="Arial" w:eastAsia="Arial" w:hAnsi="Arial" w:cs="Arial"/>
          <w:sz w:val="24"/>
          <w:szCs w:val="24"/>
        </w:rPr>
      </w:pPr>
      <w:r>
        <w:rPr>
          <w:rFonts w:ascii="Arial" w:eastAsia="Arial" w:hAnsi="Arial" w:cs="Arial"/>
          <w:sz w:val="24"/>
          <w:szCs w:val="24"/>
        </w:rPr>
        <w:t>условиями выпуска и обращения государственных ценных бумаг постепенно становится эффективным средством управления коммерческими банками. Не прибегая</w:t>
      </w:r>
      <w:r>
        <w:rPr>
          <w:rFonts w:ascii="Arial" w:eastAsia="Arial" w:hAnsi="Arial" w:cs="Arial"/>
          <w:sz w:val="24"/>
          <w:szCs w:val="24"/>
        </w:rPr>
        <w:t xml:space="preserve"> к прямому регулированию процентной политики последних, Центральный банк РФ определяет единство процентной политики в масштабах хозяйства, стимулируя повышение или понижение процентных ставок.</w:t>
      </w:r>
    </w:p>
    <w:p w:rsidR="00005E68" w:rsidRDefault="00E40658">
      <w:pPr>
        <w:spacing w:line="243" w:lineRule="exact"/>
        <w:rPr>
          <w:rFonts w:ascii="Arial" w:eastAsia="Arial" w:hAnsi="Arial" w:cs="Arial"/>
          <w:sz w:val="24"/>
          <w:szCs w:val="24"/>
        </w:rPr>
      </w:pPr>
    </w:p>
    <w:p w:rsidR="00005E68" w:rsidRDefault="00E40658" w:rsidP="00E40658">
      <w:pPr>
        <w:numPr>
          <w:ilvl w:val="1"/>
          <w:numId w:val="116"/>
        </w:numPr>
        <w:tabs>
          <w:tab w:val="left" w:pos="2500"/>
        </w:tabs>
        <w:spacing w:after="0" w:line="240" w:lineRule="auto"/>
        <w:ind w:left="2500" w:hanging="249"/>
        <w:rPr>
          <w:rFonts w:ascii="Arial" w:eastAsia="Arial" w:hAnsi="Arial" w:cs="Arial"/>
          <w:sz w:val="24"/>
          <w:szCs w:val="24"/>
        </w:rPr>
      </w:pPr>
      <w:r>
        <w:rPr>
          <w:rFonts w:ascii="Arial" w:eastAsia="Arial" w:hAnsi="Arial" w:cs="Arial"/>
          <w:sz w:val="24"/>
          <w:szCs w:val="24"/>
        </w:rPr>
        <w:t>Границы ссудного процента и источники его уплаты</w:t>
      </w:r>
    </w:p>
    <w:p w:rsidR="00005E68" w:rsidRDefault="00E40658">
      <w:pPr>
        <w:spacing w:line="276" w:lineRule="exact"/>
        <w:rPr>
          <w:sz w:val="20"/>
          <w:szCs w:val="20"/>
        </w:rPr>
      </w:pPr>
    </w:p>
    <w:p w:rsidR="00005E68" w:rsidRDefault="00E40658">
      <w:pPr>
        <w:spacing w:line="250" w:lineRule="auto"/>
        <w:ind w:left="260" w:firstLine="710"/>
        <w:jc w:val="both"/>
        <w:rPr>
          <w:sz w:val="20"/>
          <w:szCs w:val="20"/>
        </w:rPr>
      </w:pPr>
      <w:r>
        <w:rPr>
          <w:rFonts w:ascii="Arial" w:eastAsia="Arial" w:hAnsi="Arial" w:cs="Arial"/>
          <w:sz w:val="24"/>
          <w:szCs w:val="24"/>
        </w:rPr>
        <w:lastRenderedPageBreak/>
        <w:t>Количественным определением процента является его ставка, или норма. Норма процента – это отношение годового дохода, полученного на ссудный капитал к сумме капитала, отданного в ссуду.</w:t>
      </w:r>
    </w:p>
    <w:p w:rsidR="00005E68" w:rsidRDefault="00E40658">
      <w:pPr>
        <w:spacing w:line="2"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Норма процента зависит от прибыли, которая делится на процент и предпр</w:t>
      </w:r>
      <w:r>
        <w:rPr>
          <w:rFonts w:ascii="Arial" w:eastAsia="Arial" w:hAnsi="Arial" w:cs="Arial"/>
        </w:rPr>
        <w:t>инимательский доход. Поэтому норма прибыли является максимальным пределом нормы процента. Что касается минимальной нормы процента, то её нельзя определить точно, процент не может стремиться к нулю, т.е. к своему полному уничтожению.</w:t>
      </w:r>
    </w:p>
    <w:p w:rsidR="00005E68" w:rsidRDefault="00E40658">
      <w:pPr>
        <w:spacing w:line="4" w:lineRule="exact"/>
        <w:rPr>
          <w:sz w:val="20"/>
          <w:szCs w:val="20"/>
        </w:rPr>
      </w:pPr>
    </w:p>
    <w:p w:rsidR="00005E68" w:rsidRDefault="00E40658">
      <w:pPr>
        <w:ind w:left="260" w:firstLine="710"/>
        <w:jc w:val="both"/>
        <w:rPr>
          <w:sz w:val="20"/>
          <w:szCs w:val="20"/>
        </w:rPr>
      </w:pPr>
      <w:r>
        <w:rPr>
          <w:rFonts w:ascii="Arial" w:eastAsia="Arial" w:hAnsi="Arial" w:cs="Arial"/>
          <w:sz w:val="24"/>
          <w:szCs w:val="24"/>
        </w:rPr>
        <w:t>На величину и динамику</w:t>
      </w:r>
      <w:r>
        <w:rPr>
          <w:rFonts w:ascii="Arial" w:eastAsia="Arial" w:hAnsi="Arial" w:cs="Arial"/>
          <w:sz w:val="24"/>
          <w:szCs w:val="24"/>
        </w:rPr>
        <w:t xml:space="preserve"> ставки процента влияют как общие, макроэкономические факторы, так и факторы частные, лежащих на стороне самих участников кредитного процесса, в том числе отдельных банков.</w:t>
      </w:r>
    </w:p>
    <w:p w:rsidR="00005E68" w:rsidRDefault="00E40658">
      <w:pPr>
        <w:ind w:left="960"/>
        <w:rPr>
          <w:sz w:val="20"/>
          <w:szCs w:val="20"/>
        </w:rPr>
      </w:pPr>
      <w:r>
        <w:rPr>
          <w:rFonts w:ascii="Arial" w:eastAsia="Arial" w:hAnsi="Arial" w:cs="Arial"/>
          <w:sz w:val="24"/>
          <w:szCs w:val="24"/>
        </w:rPr>
        <w:t>Например, к числу общих факторов относятся:</w:t>
      </w:r>
    </w:p>
    <w:p w:rsidR="00005E68" w:rsidRDefault="00E40658">
      <w:pPr>
        <w:spacing w:line="255" w:lineRule="auto"/>
        <w:ind w:left="2040" w:right="1940"/>
        <w:rPr>
          <w:sz w:val="20"/>
          <w:szCs w:val="20"/>
        </w:rPr>
      </w:pPr>
      <w:r>
        <w:rPr>
          <w:rFonts w:ascii="Arial" w:eastAsia="Arial" w:hAnsi="Arial" w:cs="Arial"/>
          <w:sz w:val="24"/>
          <w:szCs w:val="24"/>
        </w:rPr>
        <w:t>соотношение спроса и предложения кредит</w:t>
      </w:r>
      <w:r>
        <w:rPr>
          <w:rFonts w:ascii="Arial" w:eastAsia="Arial" w:hAnsi="Arial" w:cs="Arial"/>
          <w:sz w:val="24"/>
          <w:szCs w:val="24"/>
        </w:rPr>
        <w:t>ных ресурсов; денежно-кредитная политика Центробанка РФ; уровень инфляции в народном хозяйстве; стабильность банковской системы; система налогообложения банков.</w:t>
      </w:r>
    </w:p>
    <w:p w:rsidR="00005E68" w:rsidRDefault="00E40658">
      <w:pPr>
        <w:spacing w:line="3" w:lineRule="exact"/>
        <w:rPr>
          <w:sz w:val="20"/>
          <w:szCs w:val="20"/>
        </w:rPr>
      </w:pPr>
    </w:p>
    <w:p w:rsidR="00005E68" w:rsidRDefault="00E40658">
      <w:pPr>
        <w:ind w:left="260" w:firstLine="710"/>
        <w:jc w:val="both"/>
        <w:rPr>
          <w:sz w:val="20"/>
          <w:szCs w:val="20"/>
        </w:rPr>
      </w:pPr>
      <w:r>
        <w:rPr>
          <w:rFonts w:ascii="Arial" w:eastAsia="Arial" w:hAnsi="Arial" w:cs="Arial"/>
          <w:sz w:val="24"/>
          <w:szCs w:val="24"/>
        </w:rPr>
        <w:t>Уплата процентов может осуществляться за счет прибыли и за счет средств, относимых на себестои</w:t>
      </w:r>
      <w:r>
        <w:rPr>
          <w:rFonts w:ascii="Arial" w:eastAsia="Arial" w:hAnsi="Arial" w:cs="Arial"/>
          <w:sz w:val="24"/>
          <w:szCs w:val="24"/>
        </w:rPr>
        <w:t>мость продукции. Конкретный источник уплаты процентов зависит от вида кредита, размера процентов и некоторых других факторов. В большинстве случает проценты все же относятся на себестоимость продукции.</w:t>
      </w:r>
    </w:p>
    <w:p w:rsidR="00005E68" w:rsidRDefault="00E40658">
      <w:pPr>
        <w:spacing w:line="200" w:lineRule="exact"/>
        <w:rPr>
          <w:sz w:val="20"/>
          <w:szCs w:val="20"/>
        </w:rPr>
      </w:pPr>
    </w:p>
    <w:p w:rsidR="00005E68" w:rsidRDefault="00E40658">
      <w:pPr>
        <w:spacing w:line="314" w:lineRule="exact"/>
        <w:rPr>
          <w:sz w:val="20"/>
          <w:szCs w:val="20"/>
        </w:rPr>
      </w:pPr>
    </w:p>
    <w:p w:rsidR="00005E68" w:rsidRDefault="00E40658">
      <w:pPr>
        <w:ind w:left="2840"/>
        <w:rPr>
          <w:sz w:val="20"/>
          <w:szCs w:val="20"/>
        </w:rPr>
      </w:pPr>
      <w:r>
        <w:rPr>
          <w:rFonts w:ascii="Arial" w:eastAsia="Arial" w:hAnsi="Arial" w:cs="Arial"/>
          <w:b/>
          <w:bCs/>
          <w:sz w:val="24"/>
          <w:szCs w:val="24"/>
        </w:rPr>
        <w:t>Тема 13. Понятие и элементы банковской системы</w:t>
      </w:r>
    </w:p>
    <w:p w:rsidR="00005E68" w:rsidRDefault="00E40658">
      <w:pPr>
        <w:spacing w:line="38" w:lineRule="exact"/>
        <w:rPr>
          <w:sz w:val="20"/>
          <w:szCs w:val="20"/>
        </w:rPr>
      </w:pPr>
    </w:p>
    <w:p w:rsidR="00005E68" w:rsidRDefault="00E40658" w:rsidP="00E40658">
      <w:pPr>
        <w:numPr>
          <w:ilvl w:val="0"/>
          <w:numId w:val="117"/>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Поня</w:t>
      </w:r>
      <w:r>
        <w:rPr>
          <w:rFonts w:ascii="Arial" w:eastAsia="Arial" w:hAnsi="Arial" w:cs="Arial"/>
          <w:sz w:val="24"/>
          <w:szCs w:val="24"/>
        </w:rPr>
        <w:t>тие банковской системы. Характеристика ее элементов</w:t>
      </w:r>
    </w:p>
    <w:p w:rsidR="00005E68" w:rsidRDefault="00E40658" w:rsidP="00E40658">
      <w:pPr>
        <w:numPr>
          <w:ilvl w:val="0"/>
          <w:numId w:val="117"/>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Современные банковские системы, их типы</w:t>
      </w:r>
    </w:p>
    <w:p w:rsidR="00005E68" w:rsidRDefault="00E40658">
      <w:pPr>
        <w:spacing w:line="1" w:lineRule="exact"/>
        <w:rPr>
          <w:rFonts w:ascii="Arial" w:eastAsia="Arial" w:hAnsi="Arial" w:cs="Arial"/>
          <w:sz w:val="24"/>
          <w:szCs w:val="24"/>
        </w:rPr>
      </w:pPr>
    </w:p>
    <w:p w:rsidR="00005E68" w:rsidRDefault="00E40658" w:rsidP="00E40658">
      <w:pPr>
        <w:numPr>
          <w:ilvl w:val="0"/>
          <w:numId w:val="117"/>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Современная банковская система России, ее структура</w:t>
      </w:r>
    </w:p>
    <w:p w:rsidR="00005E68" w:rsidRDefault="00E40658">
      <w:pPr>
        <w:spacing w:line="241" w:lineRule="exact"/>
        <w:rPr>
          <w:sz w:val="20"/>
          <w:szCs w:val="20"/>
        </w:rPr>
      </w:pPr>
    </w:p>
    <w:p w:rsidR="00005E68" w:rsidRDefault="00E40658" w:rsidP="00E40658">
      <w:pPr>
        <w:numPr>
          <w:ilvl w:val="0"/>
          <w:numId w:val="118"/>
        </w:numPr>
        <w:tabs>
          <w:tab w:val="left" w:pos="2460"/>
        </w:tabs>
        <w:spacing w:after="0" w:line="240" w:lineRule="auto"/>
        <w:ind w:left="2460" w:hanging="242"/>
        <w:rPr>
          <w:rFonts w:ascii="Arial" w:eastAsia="Arial" w:hAnsi="Arial" w:cs="Arial"/>
          <w:sz w:val="24"/>
          <w:szCs w:val="24"/>
        </w:rPr>
      </w:pPr>
      <w:r>
        <w:rPr>
          <w:rFonts w:ascii="Arial" w:eastAsia="Arial" w:hAnsi="Arial" w:cs="Arial"/>
          <w:sz w:val="24"/>
          <w:szCs w:val="24"/>
        </w:rPr>
        <w:t>Понятие банковской системы. Характеристика ее элементов</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 xml:space="preserve">Под банковской системой обычно понимают совокупность </w:t>
      </w:r>
      <w:r>
        <w:rPr>
          <w:rFonts w:ascii="Arial" w:eastAsia="Arial" w:hAnsi="Arial" w:cs="Arial"/>
          <w:sz w:val="24"/>
          <w:szCs w:val="24"/>
        </w:rPr>
        <w:t>ее элементов. При этом существует два основных подхода. В соответствии с первым элементы банковской системы представлены банками. Второй подход в качестве элементов видит как банки, так и небанковские кредитные организации. Данный подход закреплен в россий</w:t>
      </w:r>
      <w:r>
        <w:rPr>
          <w:rFonts w:ascii="Arial" w:eastAsia="Arial" w:hAnsi="Arial" w:cs="Arial"/>
          <w:sz w:val="24"/>
          <w:szCs w:val="24"/>
        </w:rPr>
        <w:t>ском законодательстве.</w:t>
      </w:r>
    </w:p>
    <w:p w:rsidR="00005E68" w:rsidRDefault="00E40658">
      <w:pPr>
        <w:spacing w:line="3" w:lineRule="exact"/>
        <w:rPr>
          <w:sz w:val="20"/>
          <w:szCs w:val="20"/>
        </w:rPr>
      </w:pPr>
    </w:p>
    <w:p w:rsidR="00005E68" w:rsidRDefault="00E40658">
      <w:pPr>
        <w:ind w:left="260" w:firstLine="710"/>
        <w:jc w:val="both"/>
        <w:rPr>
          <w:sz w:val="20"/>
          <w:szCs w:val="20"/>
        </w:rPr>
      </w:pPr>
      <w:r>
        <w:rPr>
          <w:rFonts w:ascii="Arial" w:eastAsia="Arial" w:hAnsi="Arial" w:cs="Arial"/>
          <w:sz w:val="24"/>
          <w:szCs w:val="24"/>
        </w:rPr>
        <w:t>Подход к рассмотрению банковской системы как совокупности образующих ее элементов является упрощенным.</w:t>
      </w:r>
    </w:p>
    <w:p w:rsidR="00005E68" w:rsidRDefault="00E40658">
      <w:pPr>
        <w:spacing w:line="237" w:lineRule="auto"/>
        <w:ind w:right="-59"/>
        <w:jc w:val="center"/>
        <w:rPr>
          <w:sz w:val="20"/>
          <w:szCs w:val="20"/>
        </w:rPr>
      </w:pPr>
      <w:r>
        <w:rPr>
          <w:rFonts w:ascii="Arial" w:eastAsia="Arial" w:hAnsi="Arial" w:cs="Arial"/>
          <w:sz w:val="24"/>
          <w:szCs w:val="24"/>
        </w:rPr>
        <w:t>По содержанию понятие «банковская система» более широкое, оно включает:</w:t>
      </w:r>
    </w:p>
    <w:p w:rsidR="00005E68" w:rsidRDefault="00E40658">
      <w:pPr>
        <w:ind w:left="2040"/>
        <w:rPr>
          <w:sz w:val="20"/>
          <w:szCs w:val="20"/>
        </w:rPr>
      </w:pPr>
      <w:r>
        <w:rPr>
          <w:rFonts w:ascii="Arial" w:eastAsia="Arial" w:hAnsi="Arial" w:cs="Arial"/>
          <w:sz w:val="24"/>
          <w:szCs w:val="24"/>
        </w:rPr>
        <w:t>совокупность элементов;</w:t>
      </w:r>
    </w:p>
    <w:p w:rsidR="00005E68" w:rsidRDefault="00E40658">
      <w:pPr>
        <w:spacing w:line="36" w:lineRule="exact"/>
        <w:rPr>
          <w:sz w:val="20"/>
          <w:szCs w:val="20"/>
        </w:rPr>
      </w:pPr>
    </w:p>
    <w:p w:rsidR="00005E68" w:rsidRDefault="00E40658">
      <w:pPr>
        <w:spacing w:line="254" w:lineRule="auto"/>
        <w:ind w:left="2400" w:right="560"/>
        <w:rPr>
          <w:sz w:val="20"/>
          <w:szCs w:val="20"/>
        </w:rPr>
      </w:pPr>
      <w:r>
        <w:rPr>
          <w:rFonts w:ascii="Arial" w:eastAsia="Arial" w:hAnsi="Arial" w:cs="Arial"/>
          <w:sz w:val="24"/>
          <w:szCs w:val="24"/>
        </w:rPr>
        <w:lastRenderedPageBreak/>
        <w:t>достаточно</w:t>
      </w:r>
      <w:r>
        <w:rPr>
          <w:rFonts w:ascii="Arial" w:eastAsia="Arial" w:hAnsi="Arial" w:cs="Arial"/>
          <w:sz w:val="24"/>
          <w:szCs w:val="24"/>
        </w:rPr>
        <w:t>сть элементов, образующих определенную целостность; взаимодействие элементов.</w:t>
      </w:r>
    </w:p>
    <w:p w:rsidR="00005E68" w:rsidRDefault="00E40658">
      <w:pPr>
        <w:spacing w:line="1" w:lineRule="exact"/>
        <w:rPr>
          <w:sz w:val="20"/>
          <w:szCs w:val="20"/>
        </w:rPr>
      </w:pPr>
    </w:p>
    <w:p w:rsidR="00005E68" w:rsidRDefault="00E40658">
      <w:pPr>
        <w:ind w:left="2040"/>
        <w:rPr>
          <w:sz w:val="20"/>
          <w:szCs w:val="20"/>
        </w:rPr>
      </w:pPr>
      <w:r>
        <w:rPr>
          <w:rFonts w:ascii="Arial" w:eastAsia="Arial" w:hAnsi="Arial" w:cs="Arial"/>
          <w:sz w:val="24"/>
          <w:szCs w:val="24"/>
        </w:rPr>
        <w:t>Признаки банковской системы:</w:t>
      </w:r>
    </w:p>
    <w:p w:rsidR="00005E68" w:rsidRDefault="00E40658">
      <w:pPr>
        <w:spacing w:line="21" w:lineRule="exact"/>
        <w:rPr>
          <w:sz w:val="20"/>
          <w:szCs w:val="20"/>
        </w:rPr>
      </w:pPr>
    </w:p>
    <w:p w:rsidR="00005E68" w:rsidRDefault="00E40658">
      <w:pPr>
        <w:spacing w:line="246" w:lineRule="auto"/>
        <w:ind w:left="2400"/>
        <w:rPr>
          <w:sz w:val="20"/>
          <w:szCs w:val="20"/>
        </w:rPr>
      </w:pPr>
      <w:r>
        <w:rPr>
          <w:rFonts w:ascii="Arial" w:eastAsia="Arial" w:hAnsi="Arial" w:cs="Arial"/>
          <w:sz w:val="24"/>
          <w:szCs w:val="24"/>
        </w:rPr>
        <w:t>включает элементы, подчиненные определенному единству, отвечающие единым целям;</w:t>
      </w:r>
    </w:p>
    <w:p w:rsidR="00005E68" w:rsidRDefault="00E40658">
      <w:pPr>
        <w:ind w:left="2040"/>
        <w:rPr>
          <w:sz w:val="20"/>
          <w:szCs w:val="20"/>
        </w:rPr>
      </w:pPr>
      <w:r>
        <w:rPr>
          <w:rFonts w:ascii="Arial" w:eastAsia="Arial" w:hAnsi="Arial" w:cs="Arial"/>
          <w:sz w:val="24"/>
          <w:szCs w:val="24"/>
        </w:rPr>
        <w:t>имеет специфические свойства;</w:t>
      </w:r>
    </w:p>
    <w:p w:rsidR="00005E68" w:rsidRDefault="00E40658">
      <w:pPr>
        <w:spacing w:line="16" w:lineRule="exact"/>
        <w:rPr>
          <w:sz w:val="20"/>
          <w:szCs w:val="20"/>
        </w:rPr>
      </w:pPr>
    </w:p>
    <w:p w:rsidR="00005E68" w:rsidRDefault="00E40658">
      <w:pPr>
        <w:spacing w:line="291" w:lineRule="auto"/>
        <w:ind w:left="2400" w:right="3000"/>
        <w:rPr>
          <w:sz w:val="20"/>
          <w:szCs w:val="20"/>
        </w:rPr>
      </w:pPr>
      <w:r>
        <w:rPr>
          <w:rFonts w:ascii="Arial" w:eastAsia="Arial" w:hAnsi="Arial" w:cs="Arial"/>
          <w:sz w:val="21"/>
          <w:szCs w:val="21"/>
        </w:rPr>
        <w:t xml:space="preserve">способна к взаимозаменяемости </w:t>
      </w:r>
      <w:r>
        <w:rPr>
          <w:rFonts w:ascii="Arial" w:eastAsia="Arial" w:hAnsi="Arial" w:cs="Arial"/>
          <w:sz w:val="21"/>
          <w:szCs w:val="21"/>
        </w:rPr>
        <w:t>элементов; является динамической системой; выступает как система «закрытого» типа;</w:t>
      </w:r>
    </w:p>
    <w:p w:rsidR="00005E68" w:rsidRDefault="00E40658">
      <w:pPr>
        <w:spacing w:line="256" w:lineRule="auto"/>
        <w:ind w:left="2400" w:right="2060"/>
        <w:rPr>
          <w:sz w:val="20"/>
          <w:szCs w:val="20"/>
        </w:rPr>
      </w:pPr>
      <w:r>
        <w:rPr>
          <w:rFonts w:ascii="Arial" w:eastAsia="Arial" w:hAnsi="Arial" w:cs="Arial"/>
          <w:sz w:val="24"/>
          <w:szCs w:val="24"/>
        </w:rPr>
        <w:t>обладает характером саморегулирующейся системы; является управляемой системой.</w:t>
      </w:r>
    </w:p>
    <w:p w:rsidR="00005E68" w:rsidRDefault="00E40658">
      <w:pPr>
        <w:spacing w:line="2" w:lineRule="exact"/>
        <w:rPr>
          <w:sz w:val="20"/>
          <w:szCs w:val="20"/>
        </w:rPr>
      </w:pPr>
    </w:p>
    <w:p w:rsidR="00005E68" w:rsidRDefault="00E40658">
      <w:pPr>
        <w:spacing w:line="261" w:lineRule="auto"/>
        <w:ind w:left="260" w:firstLine="710"/>
        <w:jc w:val="both"/>
        <w:rPr>
          <w:sz w:val="20"/>
          <w:szCs w:val="20"/>
        </w:rPr>
      </w:pPr>
      <w:r>
        <w:rPr>
          <w:rFonts w:ascii="Arial" w:eastAsia="Arial" w:hAnsi="Arial" w:cs="Arial"/>
        </w:rPr>
        <w:t xml:space="preserve">Банковская система не изолирована от окружающей среды, напротив, она тесно взаимодействует с </w:t>
      </w:r>
      <w:r>
        <w:rPr>
          <w:rFonts w:ascii="Arial" w:eastAsia="Arial" w:hAnsi="Arial" w:cs="Arial"/>
        </w:rPr>
        <w:t>ней, представляет собой подсистему более общего образования, какой служит экономическая система. Будучи частью более общего, банковская система функционирует в рамках общих и специфических банковских законов, подчинена общим юридическим нормам общества, ее</w:t>
      </w:r>
      <w:r>
        <w:rPr>
          <w:rFonts w:ascii="Arial" w:eastAsia="Arial" w:hAnsi="Arial" w:cs="Arial"/>
        </w:rPr>
        <w:t xml:space="preserve"> акты, хотя и выражают особенности банковского сектора, однако могут вноситься в общую систему, как и она сама, только в том случае, если не противоречат общим устоям и принципам, строят общую систему как единое целое.</w:t>
      </w:r>
    </w:p>
    <w:p w:rsidR="00005E68" w:rsidRDefault="00E40658">
      <w:pPr>
        <w:spacing w:line="4" w:lineRule="exact"/>
        <w:rPr>
          <w:sz w:val="20"/>
          <w:szCs w:val="20"/>
        </w:rPr>
      </w:pPr>
    </w:p>
    <w:p w:rsidR="00005E68" w:rsidRDefault="00E40658">
      <w:pPr>
        <w:ind w:left="260" w:firstLine="710"/>
        <w:jc w:val="both"/>
        <w:rPr>
          <w:sz w:val="20"/>
          <w:szCs w:val="20"/>
        </w:rPr>
      </w:pPr>
      <w:r>
        <w:rPr>
          <w:rFonts w:ascii="Arial" w:eastAsia="Arial" w:hAnsi="Arial" w:cs="Arial"/>
          <w:sz w:val="24"/>
          <w:szCs w:val="24"/>
        </w:rPr>
        <w:t>Элементы банковской системы образуют</w:t>
      </w:r>
      <w:r>
        <w:rPr>
          <w:rFonts w:ascii="Arial" w:eastAsia="Arial" w:hAnsi="Arial" w:cs="Arial"/>
          <w:sz w:val="24"/>
          <w:szCs w:val="24"/>
        </w:rPr>
        <w:t xml:space="preserve"> единство, выражают при этом специфику целого и выступают носителями его свойств.</w:t>
      </w:r>
    </w:p>
    <w:p w:rsidR="00005E68" w:rsidRDefault="00E40658">
      <w:pPr>
        <w:spacing w:line="261" w:lineRule="auto"/>
        <w:ind w:left="260" w:firstLine="710"/>
        <w:jc w:val="both"/>
        <w:rPr>
          <w:sz w:val="20"/>
          <w:szCs w:val="20"/>
        </w:rPr>
      </w:pPr>
      <w:r>
        <w:rPr>
          <w:rFonts w:ascii="Arial" w:eastAsia="Arial" w:hAnsi="Arial" w:cs="Arial"/>
        </w:rPr>
        <w:t>Элементами банковской системы являются банки, некоторые специальные финансовые институты, выполняющие банковские операции, но не имеющие статуса банка,</w:t>
      </w:r>
    </w:p>
    <w:p w:rsidR="00005E68" w:rsidRDefault="00E40658">
      <w:pPr>
        <w:spacing w:line="2" w:lineRule="exact"/>
        <w:rPr>
          <w:sz w:val="20"/>
          <w:szCs w:val="20"/>
        </w:rPr>
      </w:pPr>
    </w:p>
    <w:p w:rsidR="00005E68" w:rsidRDefault="00E40658" w:rsidP="00E40658">
      <w:pPr>
        <w:numPr>
          <w:ilvl w:val="0"/>
          <w:numId w:val="119"/>
        </w:numPr>
        <w:tabs>
          <w:tab w:val="left" w:pos="433"/>
        </w:tabs>
        <w:spacing w:after="0" w:line="240" w:lineRule="auto"/>
        <w:ind w:left="260" w:hanging="1"/>
        <w:rPr>
          <w:rFonts w:ascii="Arial" w:eastAsia="Arial" w:hAnsi="Arial" w:cs="Arial"/>
          <w:sz w:val="24"/>
          <w:szCs w:val="24"/>
        </w:rPr>
      </w:pPr>
      <w:r>
        <w:rPr>
          <w:rFonts w:ascii="Arial" w:eastAsia="Arial" w:hAnsi="Arial" w:cs="Arial"/>
          <w:sz w:val="24"/>
          <w:szCs w:val="24"/>
        </w:rPr>
        <w:t>также некоторые допол</w:t>
      </w:r>
      <w:r>
        <w:rPr>
          <w:rFonts w:ascii="Arial" w:eastAsia="Arial" w:hAnsi="Arial" w:cs="Arial"/>
          <w:sz w:val="24"/>
          <w:szCs w:val="24"/>
        </w:rPr>
        <w:t>нительные учреждения, образующие банковскую инфраструктуру и обеспечивающие жизнедеятельность кредитных институтов.</w:t>
      </w:r>
    </w:p>
    <w:p w:rsidR="00005E68" w:rsidRDefault="00E40658">
      <w:pPr>
        <w:spacing w:line="239" w:lineRule="auto"/>
        <w:ind w:left="260" w:firstLine="710"/>
        <w:jc w:val="both"/>
        <w:rPr>
          <w:rFonts w:ascii="Arial" w:eastAsia="Arial" w:hAnsi="Arial" w:cs="Arial"/>
          <w:sz w:val="24"/>
          <w:szCs w:val="24"/>
        </w:rPr>
      </w:pPr>
      <w:r>
        <w:rPr>
          <w:rFonts w:ascii="Arial" w:eastAsia="Arial" w:hAnsi="Arial" w:cs="Arial"/>
          <w:sz w:val="24"/>
          <w:szCs w:val="24"/>
        </w:rPr>
        <w:t>Некоторые кредитные организации не имеют статуса банка, они выполняют лишь отдельные операции, в связи с чем не получают от центрального бан</w:t>
      </w:r>
      <w:r>
        <w:rPr>
          <w:rFonts w:ascii="Arial" w:eastAsia="Arial" w:hAnsi="Arial" w:cs="Arial"/>
          <w:sz w:val="24"/>
          <w:szCs w:val="24"/>
        </w:rPr>
        <w:t>ка лицензию на осуществление совокупной банковской деятельности.</w:t>
      </w:r>
    </w:p>
    <w:p w:rsidR="00005E68" w:rsidRDefault="00E40658">
      <w:pPr>
        <w:spacing w:line="1" w:lineRule="exact"/>
        <w:rPr>
          <w:rFonts w:ascii="Arial" w:eastAsia="Arial" w:hAnsi="Arial" w:cs="Arial"/>
          <w:sz w:val="24"/>
          <w:szCs w:val="24"/>
        </w:rPr>
      </w:pPr>
    </w:p>
    <w:p w:rsidR="00005E68" w:rsidRDefault="00E40658" w:rsidP="00E40658">
      <w:pPr>
        <w:numPr>
          <w:ilvl w:val="1"/>
          <w:numId w:val="119"/>
        </w:numPr>
        <w:tabs>
          <w:tab w:val="left" w:pos="1268"/>
        </w:tabs>
        <w:spacing w:after="0" w:line="269" w:lineRule="auto"/>
        <w:ind w:left="260" w:firstLine="710"/>
        <w:jc w:val="both"/>
        <w:rPr>
          <w:rFonts w:ascii="Arial" w:eastAsia="Arial" w:hAnsi="Arial" w:cs="Arial"/>
        </w:rPr>
      </w:pPr>
      <w:r>
        <w:rPr>
          <w:rFonts w:ascii="Arial" w:eastAsia="Arial" w:hAnsi="Arial" w:cs="Arial"/>
        </w:rPr>
        <w:t>элементам банковской системы относят и банковскую инфраструктуру. В нее входят различного рода предприятия, агентства и службы, которые обеспечивают жизнедеятельность банков.</w:t>
      </w:r>
      <w:r>
        <w:rPr>
          <w:rFonts w:ascii="Arial" w:eastAsia="Arial" w:hAnsi="Arial" w:cs="Arial"/>
        </w:rPr>
        <w:t xml:space="preserve"> Банковская инфраструктура включает информационное, методическое, научное, кадровое обеспечение, а также средства связи, коммуникации и др.</w:t>
      </w:r>
    </w:p>
    <w:p w:rsidR="00005E68" w:rsidRDefault="00E40658">
      <w:pPr>
        <w:spacing w:line="210" w:lineRule="exact"/>
        <w:rPr>
          <w:sz w:val="20"/>
          <w:szCs w:val="20"/>
        </w:rPr>
      </w:pPr>
    </w:p>
    <w:p w:rsidR="00005E68" w:rsidRDefault="00E40658" w:rsidP="00E40658">
      <w:pPr>
        <w:numPr>
          <w:ilvl w:val="2"/>
          <w:numId w:val="120"/>
        </w:numPr>
        <w:tabs>
          <w:tab w:val="left" w:pos="2940"/>
        </w:tabs>
        <w:spacing w:after="0" w:line="240" w:lineRule="auto"/>
        <w:ind w:left="2940" w:hanging="238"/>
        <w:rPr>
          <w:rFonts w:ascii="Arial" w:eastAsia="Arial" w:hAnsi="Arial" w:cs="Arial"/>
          <w:sz w:val="24"/>
          <w:szCs w:val="24"/>
        </w:rPr>
      </w:pPr>
      <w:r>
        <w:rPr>
          <w:rFonts w:ascii="Arial" w:eastAsia="Arial" w:hAnsi="Arial" w:cs="Arial"/>
          <w:sz w:val="24"/>
          <w:szCs w:val="24"/>
        </w:rPr>
        <w:t>Современные банковские системы, их типы</w:t>
      </w:r>
    </w:p>
    <w:p w:rsidR="00005E68" w:rsidRDefault="00E40658">
      <w:pPr>
        <w:spacing w:line="36" w:lineRule="exact"/>
        <w:rPr>
          <w:rFonts w:ascii="Arial" w:eastAsia="Arial" w:hAnsi="Arial" w:cs="Arial"/>
          <w:sz w:val="24"/>
          <w:szCs w:val="24"/>
        </w:rPr>
      </w:pPr>
    </w:p>
    <w:p w:rsidR="00005E68" w:rsidRDefault="00E40658" w:rsidP="00E40658">
      <w:pPr>
        <w:numPr>
          <w:ilvl w:val="0"/>
          <w:numId w:val="120"/>
        </w:numPr>
        <w:tabs>
          <w:tab w:val="left" w:pos="1244"/>
        </w:tabs>
        <w:spacing w:after="0" w:line="250" w:lineRule="auto"/>
        <w:ind w:left="260" w:firstLine="710"/>
        <w:rPr>
          <w:rFonts w:ascii="Arial" w:eastAsia="Arial" w:hAnsi="Arial" w:cs="Arial"/>
          <w:sz w:val="23"/>
          <w:szCs w:val="23"/>
        </w:rPr>
      </w:pPr>
      <w:r>
        <w:rPr>
          <w:rFonts w:ascii="Arial" w:eastAsia="Arial" w:hAnsi="Arial" w:cs="Arial"/>
          <w:sz w:val="23"/>
          <w:szCs w:val="23"/>
        </w:rPr>
        <w:t xml:space="preserve">современных условиях выделяют одну-, двух-, либо трёхуровневую банковскую </w:t>
      </w:r>
      <w:r>
        <w:rPr>
          <w:rFonts w:ascii="Arial" w:eastAsia="Arial" w:hAnsi="Arial" w:cs="Arial"/>
          <w:sz w:val="23"/>
          <w:szCs w:val="23"/>
        </w:rPr>
        <w:t>систему страны. Одна- и трёх уровневая банковская система встречается редко.</w:t>
      </w:r>
    </w:p>
    <w:p w:rsidR="00005E68" w:rsidRDefault="00E40658">
      <w:pPr>
        <w:spacing w:line="1" w:lineRule="exact"/>
        <w:rPr>
          <w:rFonts w:ascii="Arial" w:eastAsia="Arial" w:hAnsi="Arial" w:cs="Arial"/>
          <w:sz w:val="23"/>
          <w:szCs w:val="23"/>
        </w:rPr>
      </w:pPr>
    </w:p>
    <w:p w:rsidR="00005E68" w:rsidRDefault="00E40658">
      <w:pPr>
        <w:ind w:left="260" w:firstLine="710"/>
        <w:rPr>
          <w:rFonts w:ascii="Arial" w:eastAsia="Arial" w:hAnsi="Arial" w:cs="Arial"/>
          <w:sz w:val="23"/>
          <w:szCs w:val="23"/>
        </w:rPr>
      </w:pPr>
      <w:r>
        <w:rPr>
          <w:rFonts w:ascii="Arial" w:eastAsia="Arial" w:hAnsi="Arial" w:cs="Arial"/>
          <w:sz w:val="24"/>
          <w:szCs w:val="24"/>
        </w:rPr>
        <w:t>Одноуровневый вариант построения банковской системы предполагается в тех случаях, когда:</w:t>
      </w:r>
    </w:p>
    <w:p w:rsidR="00005E68" w:rsidRDefault="00E40658">
      <w:pPr>
        <w:ind w:left="1520"/>
        <w:rPr>
          <w:rFonts w:ascii="Arial" w:eastAsia="Arial" w:hAnsi="Arial" w:cs="Arial"/>
          <w:sz w:val="23"/>
          <w:szCs w:val="23"/>
        </w:rPr>
      </w:pPr>
      <w:r>
        <w:rPr>
          <w:rFonts w:ascii="Arial" w:eastAsia="Arial" w:hAnsi="Arial" w:cs="Arial"/>
          <w:sz w:val="24"/>
          <w:szCs w:val="24"/>
        </w:rPr>
        <w:t>центральный банк еще не создан;</w:t>
      </w:r>
    </w:p>
    <w:p w:rsidR="00005E68" w:rsidRDefault="00E40658">
      <w:pPr>
        <w:spacing w:line="21" w:lineRule="exact"/>
        <w:rPr>
          <w:rFonts w:ascii="Arial" w:eastAsia="Arial" w:hAnsi="Arial" w:cs="Arial"/>
          <w:sz w:val="23"/>
          <w:szCs w:val="23"/>
        </w:rPr>
      </w:pPr>
    </w:p>
    <w:p w:rsidR="00005E68" w:rsidRDefault="00E40658">
      <w:pPr>
        <w:ind w:left="1520"/>
        <w:rPr>
          <w:rFonts w:ascii="Arial" w:eastAsia="Arial" w:hAnsi="Arial" w:cs="Arial"/>
          <w:sz w:val="23"/>
          <w:szCs w:val="23"/>
        </w:rPr>
      </w:pPr>
      <w:r>
        <w:rPr>
          <w:rFonts w:ascii="Arial" w:eastAsia="Arial" w:hAnsi="Arial" w:cs="Arial"/>
          <w:sz w:val="24"/>
          <w:szCs w:val="24"/>
        </w:rPr>
        <w:lastRenderedPageBreak/>
        <w:t>в стране функционирует только центральный банк;</w:t>
      </w:r>
    </w:p>
    <w:p w:rsidR="00005E68" w:rsidRDefault="00E40658">
      <w:pPr>
        <w:spacing w:line="16" w:lineRule="exact"/>
        <w:rPr>
          <w:rFonts w:ascii="Arial" w:eastAsia="Arial" w:hAnsi="Arial" w:cs="Arial"/>
          <w:sz w:val="23"/>
          <w:szCs w:val="23"/>
        </w:rPr>
      </w:pPr>
    </w:p>
    <w:p w:rsidR="00005E68" w:rsidRDefault="00E40658">
      <w:pPr>
        <w:spacing w:line="246" w:lineRule="auto"/>
        <w:ind w:left="1880"/>
        <w:rPr>
          <w:rFonts w:ascii="Arial" w:eastAsia="Arial" w:hAnsi="Arial" w:cs="Arial"/>
          <w:sz w:val="23"/>
          <w:szCs w:val="23"/>
        </w:rPr>
      </w:pPr>
      <w:r>
        <w:rPr>
          <w:rFonts w:ascii="Arial" w:eastAsia="Arial" w:hAnsi="Arial" w:cs="Arial"/>
          <w:sz w:val="24"/>
          <w:szCs w:val="24"/>
        </w:rPr>
        <w:t>централ</w:t>
      </w:r>
      <w:r>
        <w:rPr>
          <w:rFonts w:ascii="Arial" w:eastAsia="Arial" w:hAnsi="Arial" w:cs="Arial"/>
          <w:sz w:val="24"/>
          <w:szCs w:val="24"/>
        </w:rPr>
        <w:t>ьный банк выполняет все банковские операции, конкурируя с другими государственными банками.</w:t>
      </w:r>
    </w:p>
    <w:p w:rsidR="00005E68" w:rsidRDefault="00E40658">
      <w:pPr>
        <w:spacing w:line="1"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Примерами стран с одноуровневой банковской системой могут служить такие страны как Люксембург и Гонконг,</w:t>
      </w:r>
      <w:r>
        <w:rPr>
          <w:rFonts w:ascii="Arial" w:eastAsia="Arial" w:hAnsi="Arial" w:cs="Arial"/>
          <w:sz w:val="24"/>
          <w:szCs w:val="24"/>
        </w:rPr>
        <w:t xml:space="preserve"> где в настоящее время банковской системы функционирует без помощи центрального банка.</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Трёхуровневая банковская система представляет собой банковскую систему, где помимо двух базовых уровней –</w:t>
      </w:r>
      <w:r>
        <w:rPr>
          <w:rFonts w:ascii="Arial" w:eastAsia="Arial" w:hAnsi="Arial" w:cs="Arial"/>
          <w:sz w:val="24"/>
          <w:szCs w:val="24"/>
        </w:rPr>
        <w:t xml:space="preserve"> центрального банка и коммерческих банков в сочетании с прочими кредитными организациями выделяют специализированные государственные банки, которые находятся на третьем уровне. Примером распространения такой банковской системы являются мусульманские страны</w:t>
      </w:r>
      <w:r>
        <w:rPr>
          <w:rFonts w:ascii="Arial" w:eastAsia="Arial" w:hAnsi="Arial" w:cs="Arial"/>
          <w:sz w:val="24"/>
          <w:szCs w:val="24"/>
        </w:rPr>
        <w:t>.</w:t>
      </w:r>
    </w:p>
    <w:p w:rsidR="00005E68" w:rsidRDefault="00E40658" w:rsidP="00E40658">
      <w:pPr>
        <w:numPr>
          <w:ilvl w:val="0"/>
          <w:numId w:val="121"/>
        </w:numPr>
        <w:tabs>
          <w:tab w:val="left" w:pos="1326"/>
        </w:tabs>
        <w:spacing w:after="0" w:line="246" w:lineRule="auto"/>
        <w:ind w:left="260" w:firstLine="710"/>
        <w:jc w:val="both"/>
        <w:rPr>
          <w:rFonts w:ascii="Arial" w:eastAsia="Arial" w:hAnsi="Arial" w:cs="Arial"/>
          <w:sz w:val="24"/>
          <w:szCs w:val="24"/>
        </w:rPr>
      </w:pPr>
      <w:r>
        <w:rPr>
          <w:rFonts w:ascii="Arial" w:eastAsia="Arial" w:hAnsi="Arial" w:cs="Arial"/>
          <w:sz w:val="24"/>
          <w:szCs w:val="24"/>
        </w:rPr>
        <w:t>большинстве развитых стран с рыночной экономикой созданы и активно развиваются двухуровневые банковские системы, где на первом уровне функционирует центральный банк страны, осуществляющий эмиссионную, законотворческую, надзорную и п</w:t>
      </w:r>
      <w:r>
        <w:rPr>
          <w:rFonts w:ascii="Arial" w:eastAsia="Arial" w:hAnsi="Arial" w:cs="Arial"/>
          <w:sz w:val="24"/>
          <w:szCs w:val="24"/>
        </w:rPr>
        <w:t>рочие виды деятельности; на втором – действуют коммерческие банки и прочие кредитные организации (небанковские).</w:t>
      </w:r>
    </w:p>
    <w:p w:rsidR="00005E68" w:rsidRDefault="00E40658">
      <w:pPr>
        <w:spacing w:line="1" w:lineRule="exact"/>
        <w:rPr>
          <w:rFonts w:ascii="Arial" w:eastAsia="Arial" w:hAnsi="Arial" w:cs="Arial"/>
          <w:sz w:val="24"/>
          <w:szCs w:val="24"/>
        </w:rPr>
      </w:pPr>
    </w:p>
    <w:p w:rsidR="00005E68" w:rsidRDefault="00E40658">
      <w:pPr>
        <w:spacing w:line="250" w:lineRule="auto"/>
        <w:ind w:left="260" w:firstLine="710"/>
        <w:rPr>
          <w:rFonts w:ascii="Arial" w:eastAsia="Arial" w:hAnsi="Arial" w:cs="Arial"/>
          <w:sz w:val="24"/>
          <w:szCs w:val="24"/>
        </w:rPr>
      </w:pPr>
      <w:r>
        <w:rPr>
          <w:rFonts w:ascii="Arial" w:eastAsia="Arial" w:hAnsi="Arial" w:cs="Arial"/>
          <w:sz w:val="23"/>
          <w:szCs w:val="23"/>
        </w:rPr>
        <w:t>Несмотря на своё широкое распространение в западных странах, двухуровневая банковская система имеет не только достоинства, но и ряд недостатко</w:t>
      </w:r>
      <w:r>
        <w:rPr>
          <w:rFonts w:ascii="Arial" w:eastAsia="Arial" w:hAnsi="Arial" w:cs="Arial"/>
          <w:sz w:val="23"/>
          <w:szCs w:val="23"/>
        </w:rPr>
        <w:t>в.</w:t>
      </w:r>
    </w:p>
    <w:p w:rsidR="00005E68" w:rsidRDefault="00E40658">
      <w:pPr>
        <w:spacing w:line="1" w:lineRule="exact"/>
        <w:rPr>
          <w:rFonts w:ascii="Arial" w:eastAsia="Arial" w:hAnsi="Arial" w:cs="Arial"/>
          <w:sz w:val="24"/>
          <w:szCs w:val="24"/>
        </w:rPr>
      </w:pPr>
    </w:p>
    <w:p w:rsidR="00005E68" w:rsidRDefault="00E40658">
      <w:pPr>
        <w:ind w:left="960"/>
        <w:rPr>
          <w:rFonts w:ascii="Arial" w:eastAsia="Arial" w:hAnsi="Arial" w:cs="Arial"/>
          <w:sz w:val="24"/>
          <w:szCs w:val="24"/>
        </w:rPr>
      </w:pPr>
      <w:r>
        <w:rPr>
          <w:rFonts w:ascii="Arial" w:eastAsia="Arial" w:hAnsi="Arial" w:cs="Arial"/>
          <w:sz w:val="24"/>
          <w:szCs w:val="24"/>
        </w:rPr>
        <w:t>1. Затрудняется контроль за денежной массой.</w:t>
      </w:r>
    </w:p>
    <w:p w:rsidR="00005E68" w:rsidRDefault="00E40658">
      <w:pPr>
        <w:spacing w:line="2" w:lineRule="exact"/>
        <w:rPr>
          <w:rFonts w:ascii="Arial" w:eastAsia="Arial" w:hAnsi="Arial" w:cs="Arial"/>
          <w:sz w:val="24"/>
          <w:szCs w:val="24"/>
        </w:rPr>
      </w:pPr>
    </w:p>
    <w:p w:rsidR="00005E68" w:rsidRDefault="00E40658">
      <w:pPr>
        <w:ind w:left="260" w:firstLine="710"/>
        <w:rPr>
          <w:rFonts w:ascii="Arial" w:eastAsia="Arial" w:hAnsi="Arial" w:cs="Arial"/>
          <w:sz w:val="24"/>
          <w:szCs w:val="24"/>
        </w:rPr>
      </w:pPr>
      <w:r>
        <w:rPr>
          <w:rFonts w:ascii="Arial" w:eastAsia="Arial" w:hAnsi="Arial" w:cs="Arial"/>
          <w:sz w:val="24"/>
          <w:szCs w:val="24"/>
        </w:rPr>
        <w:t>2. При значительных масштабах банковской системы центральный банк может разрастаться до размеров, благоприятствующих его бюрократизации</w:t>
      </w:r>
    </w:p>
    <w:p w:rsidR="00005E68" w:rsidRDefault="00E40658">
      <w:pPr>
        <w:spacing w:line="237" w:lineRule="auto"/>
        <w:ind w:left="960"/>
        <w:rPr>
          <w:rFonts w:ascii="Arial" w:eastAsia="Arial" w:hAnsi="Arial" w:cs="Arial"/>
          <w:sz w:val="24"/>
          <w:szCs w:val="24"/>
        </w:rPr>
      </w:pPr>
      <w:r>
        <w:rPr>
          <w:rFonts w:ascii="Arial" w:eastAsia="Arial" w:hAnsi="Arial" w:cs="Arial"/>
          <w:sz w:val="24"/>
          <w:szCs w:val="24"/>
        </w:rPr>
        <w:t>3. Ограничивается свобода деятельности банков и кредитных учреждений</w:t>
      </w:r>
    </w:p>
    <w:p w:rsidR="00005E68" w:rsidRDefault="00E40658">
      <w:pPr>
        <w:spacing w:line="1" w:lineRule="exact"/>
        <w:rPr>
          <w:rFonts w:ascii="Arial" w:eastAsia="Arial" w:hAnsi="Arial" w:cs="Arial"/>
          <w:sz w:val="24"/>
          <w:szCs w:val="24"/>
        </w:rPr>
      </w:pPr>
    </w:p>
    <w:p w:rsidR="00005E68" w:rsidRDefault="00E40658">
      <w:pPr>
        <w:ind w:left="260" w:firstLine="710"/>
        <w:rPr>
          <w:rFonts w:ascii="Arial" w:eastAsia="Arial" w:hAnsi="Arial" w:cs="Arial"/>
          <w:sz w:val="24"/>
          <w:szCs w:val="24"/>
        </w:rPr>
      </w:pPr>
      <w:r>
        <w:rPr>
          <w:rFonts w:ascii="Arial" w:eastAsia="Arial" w:hAnsi="Arial" w:cs="Arial"/>
          <w:sz w:val="24"/>
          <w:szCs w:val="24"/>
        </w:rPr>
        <w:t>4. Ошибки в политике центрального банка при его огромной власти будут иметь такую же огромную «цену» для банковской системы и экономики в целом</w:t>
      </w:r>
    </w:p>
    <w:p w:rsidR="00005E68" w:rsidRDefault="00E40658">
      <w:pPr>
        <w:ind w:left="260" w:firstLine="710"/>
        <w:jc w:val="both"/>
        <w:rPr>
          <w:rFonts w:ascii="Arial" w:eastAsia="Arial" w:hAnsi="Arial" w:cs="Arial"/>
          <w:sz w:val="24"/>
          <w:szCs w:val="24"/>
        </w:rPr>
      </w:pPr>
      <w:r>
        <w:rPr>
          <w:rFonts w:ascii="Arial" w:eastAsia="Arial" w:hAnsi="Arial" w:cs="Arial"/>
          <w:sz w:val="24"/>
          <w:szCs w:val="24"/>
        </w:rPr>
        <w:t>Современная организация банковских систем может быть разграничена на два типа: банк-ориентированный и марк-ориен</w:t>
      </w:r>
      <w:r>
        <w:rPr>
          <w:rFonts w:ascii="Arial" w:eastAsia="Arial" w:hAnsi="Arial" w:cs="Arial"/>
          <w:sz w:val="24"/>
          <w:szCs w:val="24"/>
        </w:rPr>
        <w:t>тированный типы. Критериями разграничениями являются: источник правового обеспечения, особенности организации, функциональный механизм взаимосвязи элементов банковской системы, инфраструктура как фактор конвергенции, проблемы функционирования.</w:t>
      </w:r>
    </w:p>
    <w:p w:rsidR="00005E68" w:rsidRDefault="00E40658">
      <w:pPr>
        <w:spacing w:line="242" w:lineRule="exact"/>
        <w:rPr>
          <w:sz w:val="20"/>
          <w:szCs w:val="20"/>
        </w:rPr>
      </w:pPr>
    </w:p>
    <w:p w:rsidR="00005E68" w:rsidRDefault="00E40658" w:rsidP="00E40658">
      <w:pPr>
        <w:numPr>
          <w:ilvl w:val="0"/>
          <w:numId w:val="122"/>
        </w:numPr>
        <w:tabs>
          <w:tab w:val="left" w:pos="2400"/>
        </w:tabs>
        <w:spacing w:after="0" w:line="240" w:lineRule="auto"/>
        <w:ind w:left="2400" w:hanging="254"/>
        <w:rPr>
          <w:rFonts w:ascii="Arial" w:eastAsia="Arial" w:hAnsi="Arial" w:cs="Arial"/>
          <w:sz w:val="24"/>
          <w:szCs w:val="24"/>
        </w:rPr>
      </w:pPr>
      <w:r>
        <w:rPr>
          <w:rFonts w:ascii="Arial" w:eastAsia="Arial" w:hAnsi="Arial" w:cs="Arial"/>
          <w:sz w:val="24"/>
          <w:szCs w:val="24"/>
        </w:rPr>
        <w:t>Современная</w:t>
      </w:r>
      <w:r>
        <w:rPr>
          <w:rFonts w:ascii="Arial" w:eastAsia="Arial" w:hAnsi="Arial" w:cs="Arial"/>
          <w:sz w:val="24"/>
          <w:szCs w:val="24"/>
        </w:rPr>
        <w:t xml:space="preserve"> банковская система России, ее структура</w:t>
      </w:r>
    </w:p>
    <w:p w:rsidR="00005E68" w:rsidRDefault="00E40658">
      <w:pPr>
        <w:spacing w:line="3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Банковская система России уникальна, хотя и принадлежит к наиболее распространенному типу двухуровневых систем.</w:t>
      </w:r>
    </w:p>
    <w:p w:rsidR="00005E68" w:rsidRDefault="00E40658">
      <w:pPr>
        <w:ind w:left="260" w:firstLine="710"/>
        <w:jc w:val="both"/>
        <w:rPr>
          <w:sz w:val="20"/>
          <w:szCs w:val="20"/>
        </w:rPr>
      </w:pPr>
      <w:r>
        <w:rPr>
          <w:rFonts w:ascii="Arial" w:eastAsia="Arial" w:hAnsi="Arial" w:cs="Arial"/>
          <w:sz w:val="24"/>
          <w:szCs w:val="24"/>
        </w:rPr>
        <w:t>Основные черты современной банковской системы начали складываться в 1987 г.</w:t>
      </w:r>
      <w:r>
        <w:rPr>
          <w:rFonts w:ascii="Arial" w:eastAsia="Arial" w:hAnsi="Arial" w:cs="Arial"/>
          <w:sz w:val="24"/>
          <w:szCs w:val="24"/>
        </w:rPr>
        <w:t xml:space="preserve"> в связи с переходом к рынку и к новой экономике в целом. В ходе реорганизации была создана модернизированная структура государственных банков. Этот период создания банковской системы включал:</w:t>
      </w:r>
    </w:p>
    <w:p w:rsidR="00005E68" w:rsidRDefault="00E40658">
      <w:pPr>
        <w:ind w:left="260" w:firstLine="710"/>
        <w:jc w:val="both"/>
        <w:rPr>
          <w:sz w:val="20"/>
          <w:szCs w:val="20"/>
        </w:rPr>
      </w:pPr>
      <w:r>
        <w:rPr>
          <w:rFonts w:ascii="Arial" w:eastAsia="Arial" w:hAnsi="Arial" w:cs="Arial"/>
          <w:sz w:val="24"/>
          <w:szCs w:val="24"/>
        </w:rPr>
        <w:t>а) создание двухуровневой банковской системы (центрального эмис</w:t>
      </w:r>
      <w:r>
        <w:rPr>
          <w:rFonts w:ascii="Arial" w:eastAsia="Arial" w:hAnsi="Arial" w:cs="Arial"/>
          <w:sz w:val="24"/>
          <w:szCs w:val="24"/>
        </w:rPr>
        <w:t>сионного банка и государственных специализированных банков);</w:t>
      </w:r>
    </w:p>
    <w:p w:rsidR="00005E68" w:rsidRDefault="00E40658">
      <w:pPr>
        <w:spacing w:line="261" w:lineRule="auto"/>
        <w:ind w:left="960"/>
        <w:rPr>
          <w:sz w:val="20"/>
          <w:szCs w:val="20"/>
        </w:rPr>
      </w:pPr>
      <w:r>
        <w:rPr>
          <w:rFonts w:ascii="Arial" w:eastAsia="Arial" w:hAnsi="Arial" w:cs="Arial"/>
        </w:rPr>
        <w:lastRenderedPageBreak/>
        <w:t>б) перевод специализированных банков на полный хозрасчет и самофинансирование; в) совершенствование форм и методов кредитных отношений с предприятиями</w:t>
      </w:r>
    </w:p>
    <w:p w:rsidR="00005E68" w:rsidRDefault="00E40658">
      <w:pPr>
        <w:ind w:left="260"/>
        <w:rPr>
          <w:sz w:val="20"/>
          <w:szCs w:val="20"/>
        </w:rPr>
      </w:pPr>
      <w:r>
        <w:rPr>
          <w:rFonts w:ascii="Arial" w:eastAsia="Arial" w:hAnsi="Arial" w:cs="Arial"/>
          <w:sz w:val="24"/>
          <w:szCs w:val="24"/>
        </w:rPr>
        <w:t>различных отраслей экономики.</w:t>
      </w:r>
    </w:p>
    <w:p w:rsidR="00005E68" w:rsidRDefault="00E40658">
      <w:pPr>
        <w:spacing w:line="261" w:lineRule="auto"/>
        <w:ind w:left="260" w:firstLine="710"/>
        <w:jc w:val="both"/>
        <w:rPr>
          <w:sz w:val="20"/>
          <w:szCs w:val="20"/>
        </w:rPr>
      </w:pPr>
      <w:r>
        <w:rPr>
          <w:rFonts w:ascii="Arial" w:eastAsia="Arial" w:hAnsi="Arial" w:cs="Arial"/>
        </w:rPr>
        <w:t>После принятия</w:t>
      </w:r>
      <w:r>
        <w:rPr>
          <w:rFonts w:ascii="Arial" w:eastAsia="Arial" w:hAnsi="Arial" w:cs="Arial"/>
        </w:rPr>
        <w:t xml:space="preserve"> в декабре 1990 года закона “О банках и банковской деятельности” появилась возможность создания самостоятельных коммерческих банков. В частности около трети от ныне действующих банков возникли в результате раздробления бывших советских госбанков. Организац</w:t>
      </w:r>
      <w:r>
        <w:rPr>
          <w:rFonts w:ascii="Arial" w:eastAsia="Arial" w:hAnsi="Arial" w:cs="Arial"/>
        </w:rPr>
        <w:t xml:space="preserve">ионно-финансовая привязанность основной части банков к узкой группе корпоративных клиентов предопределило низкую степень концентрации ресурсов и малый размер отечественных банков. Переломными годами для банковской системы России стал период с 2003 по 2005 </w:t>
      </w:r>
      <w:r>
        <w:rPr>
          <w:rFonts w:ascii="Arial" w:eastAsia="Arial" w:hAnsi="Arial" w:cs="Arial"/>
        </w:rPr>
        <w:t>гг. В это время помимо разработки и принятия первой «Стратегии развития банковского сектора», «пакета МВТ» ключевым моментом стало принятие закона «О страховании вкладов населения», который гарантирует возврат определённой суммы средств вкладчиков при банк</w:t>
      </w:r>
      <w:r>
        <w:rPr>
          <w:rFonts w:ascii="Arial" w:eastAsia="Arial" w:hAnsi="Arial" w:cs="Arial"/>
        </w:rPr>
        <w:t>ротстве финансового учреждения.</w:t>
      </w:r>
    </w:p>
    <w:p w:rsidR="00005E68" w:rsidRDefault="00E40658">
      <w:pPr>
        <w:spacing w:line="9" w:lineRule="exact"/>
        <w:rPr>
          <w:sz w:val="20"/>
          <w:szCs w:val="20"/>
        </w:rPr>
      </w:pPr>
    </w:p>
    <w:p w:rsidR="00005E68" w:rsidRDefault="00E40658">
      <w:pPr>
        <w:ind w:left="260" w:firstLine="710"/>
        <w:jc w:val="both"/>
        <w:rPr>
          <w:sz w:val="20"/>
          <w:szCs w:val="20"/>
        </w:rPr>
      </w:pPr>
      <w:r>
        <w:rPr>
          <w:rFonts w:ascii="Arial" w:eastAsia="Arial" w:hAnsi="Arial" w:cs="Arial"/>
          <w:sz w:val="24"/>
          <w:szCs w:val="24"/>
        </w:rPr>
        <w:t>Значительное присутствие государства в банковской системе страны является ещё одной особенностью её построения.</w:t>
      </w:r>
    </w:p>
    <w:p w:rsidR="00005E68" w:rsidRDefault="00E40658">
      <w:pPr>
        <w:ind w:left="260" w:firstLine="710"/>
        <w:jc w:val="both"/>
        <w:rPr>
          <w:sz w:val="20"/>
          <w:szCs w:val="20"/>
        </w:rPr>
      </w:pPr>
      <w:r>
        <w:rPr>
          <w:rFonts w:ascii="Arial" w:eastAsia="Arial" w:hAnsi="Arial" w:cs="Arial"/>
          <w:sz w:val="24"/>
          <w:szCs w:val="24"/>
        </w:rPr>
        <w:t>Задачи, стоящие перед Центральным банком России являются исключительно экономическими и направлены в основном н</w:t>
      </w:r>
      <w:r>
        <w:rPr>
          <w:rFonts w:ascii="Arial" w:eastAsia="Arial" w:hAnsi="Arial" w:cs="Arial"/>
          <w:sz w:val="24"/>
          <w:szCs w:val="24"/>
        </w:rPr>
        <w:t>а укрепление национальной валюты. В свою очередь задачи, стоящие перед центральными банками развитых стран, определены гораздо шире и направлены не только на поддержание курса национальной валюты, но и на стимулирование развития экономики в целом путём эфф</w:t>
      </w:r>
      <w:r>
        <w:rPr>
          <w:rFonts w:ascii="Arial" w:eastAsia="Arial" w:hAnsi="Arial" w:cs="Arial"/>
          <w:sz w:val="24"/>
          <w:szCs w:val="24"/>
        </w:rPr>
        <w:t>ективного распределения ресурсов и обеспечения максимальной занятости.</w:t>
      </w:r>
    </w:p>
    <w:p w:rsidR="00005E68" w:rsidRDefault="00E40658">
      <w:pPr>
        <w:ind w:left="2460"/>
        <w:rPr>
          <w:sz w:val="20"/>
          <w:szCs w:val="20"/>
        </w:rPr>
      </w:pPr>
      <w:r>
        <w:rPr>
          <w:rFonts w:ascii="Arial" w:eastAsia="Arial" w:hAnsi="Arial" w:cs="Arial"/>
          <w:b/>
          <w:bCs/>
          <w:sz w:val="24"/>
          <w:szCs w:val="24"/>
        </w:rPr>
        <w:t>Тема 14. Центральный банк, задачи, функции и операции</w:t>
      </w:r>
    </w:p>
    <w:p w:rsidR="00005E68" w:rsidRDefault="00E40658">
      <w:pPr>
        <w:spacing w:line="41" w:lineRule="exact"/>
        <w:rPr>
          <w:sz w:val="20"/>
          <w:szCs w:val="20"/>
        </w:rPr>
      </w:pPr>
    </w:p>
    <w:p w:rsidR="00005E68" w:rsidRDefault="00E40658" w:rsidP="00E40658">
      <w:pPr>
        <w:numPr>
          <w:ilvl w:val="1"/>
          <w:numId w:val="123"/>
        </w:numPr>
        <w:tabs>
          <w:tab w:val="left" w:pos="1340"/>
        </w:tabs>
        <w:spacing w:after="0" w:line="240" w:lineRule="auto"/>
        <w:ind w:left="1340" w:hanging="370"/>
        <w:rPr>
          <w:rFonts w:ascii="Arial" w:eastAsia="Arial" w:hAnsi="Arial" w:cs="Arial"/>
        </w:rPr>
      </w:pPr>
      <w:r>
        <w:rPr>
          <w:rFonts w:ascii="Arial" w:eastAsia="Arial" w:hAnsi="Arial" w:cs="Arial"/>
        </w:rPr>
        <w:t>Центральный банк России, его место и роль в банковской системе рыночного типа</w:t>
      </w:r>
    </w:p>
    <w:p w:rsidR="00005E68" w:rsidRDefault="00E40658">
      <w:pPr>
        <w:spacing w:line="20" w:lineRule="exact"/>
        <w:rPr>
          <w:rFonts w:ascii="Arial" w:eastAsia="Arial" w:hAnsi="Arial" w:cs="Arial"/>
        </w:rPr>
      </w:pPr>
    </w:p>
    <w:p w:rsidR="00005E68" w:rsidRDefault="00E40658" w:rsidP="00E40658">
      <w:pPr>
        <w:numPr>
          <w:ilvl w:val="1"/>
          <w:numId w:val="123"/>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Задачи Банка России и его фун</w:t>
      </w:r>
      <w:r>
        <w:rPr>
          <w:rFonts w:ascii="Arial" w:eastAsia="Arial" w:hAnsi="Arial" w:cs="Arial"/>
          <w:sz w:val="24"/>
          <w:szCs w:val="24"/>
        </w:rPr>
        <w:t>кции</w:t>
      </w:r>
    </w:p>
    <w:p w:rsidR="00005E68" w:rsidRDefault="00E40658">
      <w:pPr>
        <w:spacing w:line="1" w:lineRule="exact"/>
        <w:rPr>
          <w:rFonts w:ascii="Arial" w:eastAsia="Arial" w:hAnsi="Arial" w:cs="Arial"/>
          <w:sz w:val="24"/>
          <w:szCs w:val="24"/>
        </w:rPr>
      </w:pPr>
    </w:p>
    <w:p w:rsidR="00005E68" w:rsidRDefault="00E40658" w:rsidP="00E40658">
      <w:pPr>
        <w:numPr>
          <w:ilvl w:val="1"/>
          <w:numId w:val="123"/>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Организационная структура Центрального банка</w:t>
      </w:r>
    </w:p>
    <w:p w:rsidR="00005E68" w:rsidRDefault="00E40658">
      <w:pPr>
        <w:spacing w:line="2" w:lineRule="exact"/>
        <w:rPr>
          <w:rFonts w:ascii="Arial" w:eastAsia="Arial" w:hAnsi="Arial" w:cs="Arial"/>
          <w:sz w:val="24"/>
          <w:szCs w:val="24"/>
        </w:rPr>
      </w:pPr>
    </w:p>
    <w:p w:rsidR="00005E68" w:rsidRDefault="00E40658" w:rsidP="00E40658">
      <w:pPr>
        <w:numPr>
          <w:ilvl w:val="1"/>
          <w:numId w:val="123"/>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Инструменты и методы денежно-кредитной политики Банка России</w:t>
      </w:r>
    </w:p>
    <w:p w:rsidR="00005E68" w:rsidRDefault="00E40658">
      <w:pPr>
        <w:spacing w:line="240" w:lineRule="exact"/>
        <w:rPr>
          <w:rFonts w:ascii="Arial" w:eastAsia="Arial" w:hAnsi="Arial" w:cs="Arial"/>
          <w:sz w:val="24"/>
          <w:szCs w:val="24"/>
        </w:rPr>
      </w:pPr>
    </w:p>
    <w:p w:rsidR="00005E68" w:rsidRDefault="00E40658" w:rsidP="00E40658">
      <w:pPr>
        <w:numPr>
          <w:ilvl w:val="0"/>
          <w:numId w:val="124"/>
        </w:numPr>
        <w:tabs>
          <w:tab w:val="left" w:pos="494"/>
        </w:tabs>
        <w:spacing w:after="0" w:line="280" w:lineRule="auto"/>
        <w:ind w:left="960" w:hanging="701"/>
        <w:rPr>
          <w:rFonts w:ascii="Arial" w:eastAsia="Arial" w:hAnsi="Arial" w:cs="Arial"/>
        </w:rPr>
      </w:pPr>
      <w:r>
        <w:rPr>
          <w:rFonts w:ascii="Arial" w:eastAsia="Arial" w:hAnsi="Arial" w:cs="Arial"/>
        </w:rPr>
        <w:t>Центральный банк России, его место и роль в банковской системе рыночного типа. Центральный банк Российской Федерации (Банк России)</w:t>
      </w:r>
      <w:r>
        <w:rPr>
          <w:rFonts w:ascii="Arial" w:eastAsia="Arial" w:hAnsi="Arial" w:cs="Arial"/>
        </w:rPr>
        <w:t xml:space="preserve"> был образован на основании</w:t>
      </w:r>
    </w:p>
    <w:p w:rsidR="00005E68" w:rsidRDefault="00E40658">
      <w:pPr>
        <w:spacing w:line="261" w:lineRule="auto"/>
        <w:ind w:left="960" w:hanging="709"/>
        <w:jc w:val="both"/>
        <w:rPr>
          <w:sz w:val="20"/>
          <w:szCs w:val="20"/>
        </w:rPr>
      </w:pPr>
      <w:r>
        <w:rPr>
          <w:rFonts w:ascii="Arial" w:eastAsia="Arial" w:hAnsi="Arial" w:cs="Arial"/>
        </w:rPr>
        <w:t>закона "О Центральном банке Российской Федерации (Банке России)" 2 декабря 1990 года. Главной задачей Центрального банка РФ в условиях двухуровневой банковской</w:t>
      </w:r>
    </w:p>
    <w:p w:rsidR="00005E68" w:rsidRDefault="00E40658">
      <w:pPr>
        <w:spacing w:line="2" w:lineRule="exact"/>
        <w:rPr>
          <w:sz w:val="20"/>
          <w:szCs w:val="20"/>
        </w:rPr>
      </w:pPr>
    </w:p>
    <w:p w:rsidR="00005E68" w:rsidRDefault="00E40658">
      <w:pPr>
        <w:ind w:left="260"/>
        <w:jc w:val="both"/>
        <w:rPr>
          <w:sz w:val="20"/>
          <w:szCs w:val="20"/>
        </w:rPr>
      </w:pPr>
      <w:r>
        <w:rPr>
          <w:rFonts w:ascii="Arial" w:eastAsia="Arial" w:hAnsi="Arial" w:cs="Arial"/>
          <w:sz w:val="24"/>
          <w:szCs w:val="24"/>
        </w:rPr>
        <w:t xml:space="preserve">системы стали поддержание стабильности функционирования банковской </w:t>
      </w:r>
      <w:r>
        <w:rPr>
          <w:rFonts w:ascii="Arial" w:eastAsia="Arial" w:hAnsi="Arial" w:cs="Arial"/>
          <w:sz w:val="24"/>
          <w:szCs w:val="24"/>
        </w:rPr>
        <w:t>и денежной системы страны, организация процессов управления операциями банков на макроэкономическом уровне, координация деятельности банков и других кредитно-финансовых институтов.</w:t>
      </w:r>
    </w:p>
    <w:p w:rsidR="00005E68" w:rsidRDefault="00E40658">
      <w:pPr>
        <w:spacing w:line="239" w:lineRule="auto"/>
        <w:ind w:left="260" w:firstLine="710"/>
        <w:jc w:val="both"/>
        <w:rPr>
          <w:sz w:val="20"/>
          <w:szCs w:val="20"/>
        </w:rPr>
      </w:pPr>
      <w:r>
        <w:rPr>
          <w:rFonts w:ascii="Arial" w:eastAsia="Arial" w:hAnsi="Arial" w:cs="Arial"/>
          <w:sz w:val="24"/>
          <w:szCs w:val="24"/>
        </w:rPr>
        <w:t>Банк России — государственный банк,</w:t>
      </w:r>
      <w:r>
        <w:rPr>
          <w:rFonts w:ascii="Arial" w:eastAsia="Arial" w:hAnsi="Arial" w:cs="Arial"/>
          <w:sz w:val="24"/>
          <w:szCs w:val="24"/>
        </w:rPr>
        <w:t xml:space="preserve"> он уполномочен законом отражать и защищать интересы государства. Деятельность Банка России строится на основе действующего законодательства и устава банка.</w:t>
      </w:r>
    </w:p>
    <w:p w:rsidR="00005E68" w:rsidRDefault="00E40658">
      <w:pPr>
        <w:spacing w:line="1" w:lineRule="exact"/>
        <w:rPr>
          <w:sz w:val="20"/>
          <w:szCs w:val="20"/>
        </w:rPr>
      </w:pPr>
    </w:p>
    <w:p w:rsidR="00005E68" w:rsidRDefault="00E40658">
      <w:pPr>
        <w:ind w:left="260" w:firstLine="768"/>
        <w:jc w:val="both"/>
        <w:rPr>
          <w:sz w:val="20"/>
          <w:szCs w:val="20"/>
        </w:rPr>
      </w:pPr>
      <w:r>
        <w:rPr>
          <w:rFonts w:ascii="Arial" w:eastAsia="Arial" w:hAnsi="Arial" w:cs="Arial"/>
          <w:sz w:val="24"/>
          <w:szCs w:val="24"/>
        </w:rPr>
        <w:t>Банк России является юридическим лицом, субъектом федеральной собственности с особым статусом. Это</w:t>
      </w:r>
      <w:r>
        <w:rPr>
          <w:rFonts w:ascii="Arial" w:eastAsia="Arial" w:hAnsi="Arial" w:cs="Arial"/>
          <w:sz w:val="24"/>
          <w:szCs w:val="24"/>
        </w:rPr>
        <w:t xml:space="preserve"> экономически самостоятельное учреждение, существующее на собственные доходы. Банк России не отвечает по обязательствам </w:t>
      </w:r>
      <w:r>
        <w:rPr>
          <w:rFonts w:ascii="Arial" w:eastAsia="Arial" w:hAnsi="Arial" w:cs="Arial"/>
          <w:sz w:val="24"/>
          <w:szCs w:val="24"/>
        </w:rPr>
        <w:lastRenderedPageBreak/>
        <w:t>государства, равно как и государство не отвечает по денежным обязательствам банка, если они не приняты на основе федерального законодате</w:t>
      </w:r>
      <w:r>
        <w:rPr>
          <w:rFonts w:ascii="Arial" w:eastAsia="Arial" w:hAnsi="Arial" w:cs="Arial"/>
          <w:sz w:val="24"/>
          <w:szCs w:val="24"/>
        </w:rPr>
        <w:t>льства.</w:t>
      </w:r>
    </w:p>
    <w:p w:rsidR="00005E68" w:rsidRDefault="00E40658">
      <w:pPr>
        <w:spacing w:line="3" w:lineRule="exact"/>
        <w:rPr>
          <w:sz w:val="20"/>
          <w:szCs w:val="20"/>
        </w:rPr>
      </w:pPr>
    </w:p>
    <w:p w:rsidR="00005E68" w:rsidRDefault="00E40658">
      <w:pPr>
        <w:spacing w:line="239" w:lineRule="auto"/>
        <w:ind w:left="260" w:firstLine="768"/>
        <w:jc w:val="both"/>
        <w:rPr>
          <w:sz w:val="20"/>
          <w:szCs w:val="20"/>
        </w:rPr>
      </w:pPr>
      <w:r>
        <w:rPr>
          <w:rFonts w:ascii="Arial" w:eastAsia="Arial" w:hAnsi="Arial" w:cs="Arial"/>
          <w:sz w:val="24"/>
          <w:szCs w:val="24"/>
        </w:rPr>
        <w:t>Банк России в пределах своих полномочий, представленных Конституцией Российской Федерации и федеральными законами,</w:t>
      </w:r>
      <w:r>
        <w:rPr>
          <w:rFonts w:ascii="Arial" w:eastAsia="Arial" w:hAnsi="Arial" w:cs="Arial"/>
          <w:sz w:val="24"/>
          <w:szCs w:val="24"/>
        </w:rPr>
        <w:t xml:space="preserve"> независим в своей деятельности от распорядительных и исполнительных органов государственной власти и подотчетен высшему законодательному органу своего государства — Государственной Думе Федерального Собрания Российской Федерации.</w:t>
      </w:r>
    </w:p>
    <w:p w:rsidR="00005E68" w:rsidRDefault="00E40658">
      <w:pPr>
        <w:spacing w:line="3" w:lineRule="exact"/>
        <w:rPr>
          <w:sz w:val="20"/>
          <w:szCs w:val="20"/>
        </w:rPr>
      </w:pPr>
    </w:p>
    <w:p w:rsidR="00005E68" w:rsidRDefault="00E40658">
      <w:pPr>
        <w:ind w:left="1040"/>
        <w:rPr>
          <w:sz w:val="20"/>
          <w:szCs w:val="20"/>
        </w:rPr>
      </w:pPr>
      <w:r>
        <w:rPr>
          <w:rFonts w:ascii="Arial" w:eastAsia="Arial" w:hAnsi="Arial" w:cs="Arial"/>
          <w:sz w:val="24"/>
          <w:szCs w:val="24"/>
        </w:rPr>
        <w:t>Центральный банк призван</w:t>
      </w:r>
      <w:r>
        <w:rPr>
          <w:rFonts w:ascii="Arial" w:eastAsia="Arial" w:hAnsi="Arial" w:cs="Arial"/>
          <w:sz w:val="24"/>
          <w:szCs w:val="24"/>
        </w:rPr>
        <w:t xml:space="preserve"> быть:</w:t>
      </w:r>
    </w:p>
    <w:p w:rsidR="00005E68" w:rsidRDefault="00E40658">
      <w:pPr>
        <w:spacing w:line="2" w:lineRule="exact"/>
        <w:rPr>
          <w:sz w:val="20"/>
          <w:szCs w:val="20"/>
        </w:rPr>
      </w:pPr>
    </w:p>
    <w:p w:rsidR="00005E68" w:rsidRDefault="00E40658">
      <w:pPr>
        <w:spacing w:line="254" w:lineRule="auto"/>
        <w:ind w:left="2400" w:right="4320"/>
        <w:rPr>
          <w:sz w:val="20"/>
          <w:szCs w:val="20"/>
        </w:rPr>
      </w:pPr>
      <w:r>
        <w:rPr>
          <w:rFonts w:ascii="Arial" w:eastAsia="Arial" w:hAnsi="Arial" w:cs="Arial"/>
          <w:sz w:val="24"/>
          <w:szCs w:val="24"/>
        </w:rPr>
        <w:t>эмиссионным центром страны; банком банков; банкиром правительства;</w:t>
      </w:r>
    </w:p>
    <w:p w:rsidR="00005E68" w:rsidRDefault="00E40658">
      <w:pPr>
        <w:spacing w:line="2" w:lineRule="exact"/>
        <w:rPr>
          <w:sz w:val="20"/>
          <w:szCs w:val="20"/>
        </w:rPr>
      </w:pPr>
    </w:p>
    <w:p w:rsidR="00005E68" w:rsidRDefault="00E40658">
      <w:pPr>
        <w:spacing w:line="342" w:lineRule="auto"/>
        <w:ind w:left="2400" w:right="3680"/>
        <w:rPr>
          <w:sz w:val="20"/>
          <w:szCs w:val="20"/>
        </w:rPr>
      </w:pPr>
      <w:r>
        <w:rPr>
          <w:rFonts w:ascii="Arial" w:eastAsia="Arial" w:hAnsi="Arial" w:cs="Arial"/>
          <w:sz w:val="21"/>
          <w:szCs w:val="21"/>
        </w:rPr>
        <w:t>главным расчетным центром страны; органом регулирования экономики.</w:t>
      </w:r>
    </w:p>
    <w:p w:rsidR="00005E68" w:rsidRDefault="00E40658">
      <w:pPr>
        <w:spacing w:line="137" w:lineRule="exact"/>
        <w:rPr>
          <w:sz w:val="20"/>
          <w:szCs w:val="20"/>
        </w:rPr>
      </w:pPr>
    </w:p>
    <w:p w:rsidR="00005E68" w:rsidRDefault="00E40658" w:rsidP="00E40658">
      <w:pPr>
        <w:numPr>
          <w:ilvl w:val="0"/>
          <w:numId w:val="125"/>
        </w:numPr>
        <w:tabs>
          <w:tab w:val="left" w:pos="1220"/>
        </w:tabs>
        <w:spacing w:after="0" w:line="240" w:lineRule="auto"/>
        <w:ind w:left="1220" w:hanging="250"/>
        <w:rPr>
          <w:rFonts w:ascii="Arial" w:eastAsia="Arial" w:hAnsi="Arial" w:cs="Arial"/>
          <w:sz w:val="24"/>
          <w:szCs w:val="24"/>
        </w:rPr>
      </w:pPr>
      <w:r>
        <w:rPr>
          <w:rFonts w:ascii="Arial" w:eastAsia="Arial" w:hAnsi="Arial" w:cs="Arial"/>
          <w:sz w:val="24"/>
          <w:szCs w:val="24"/>
        </w:rPr>
        <w:t>Задачи Банка России и его функции</w:t>
      </w:r>
    </w:p>
    <w:p w:rsidR="00005E68" w:rsidRDefault="00E40658">
      <w:pPr>
        <w:spacing w:line="36" w:lineRule="exact"/>
        <w:rPr>
          <w:sz w:val="20"/>
          <w:szCs w:val="20"/>
        </w:rPr>
      </w:pPr>
    </w:p>
    <w:p w:rsidR="00005E68" w:rsidRDefault="00E40658">
      <w:pPr>
        <w:ind w:left="960"/>
        <w:rPr>
          <w:sz w:val="20"/>
          <w:szCs w:val="20"/>
        </w:rPr>
      </w:pPr>
      <w:r>
        <w:rPr>
          <w:rFonts w:ascii="Arial" w:eastAsia="Arial" w:hAnsi="Arial" w:cs="Arial"/>
          <w:sz w:val="24"/>
          <w:szCs w:val="24"/>
        </w:rPr>
        <w:t>Основными целями деятельности Банка России являются:</w:t>
      </w:r>
    </w:p>
    <w:p w:rsidR="00005E68" w:rsidRDefault="00E40658">
      <w:pPr>
        <w:spacing w:line="2" w:lineRule="exact"/>
        <w:rPr>
          <w:sz w:val="20"/>
          <w:szCs w:val="20"/>
        </w:rPr>
      </w:pPr>
    </w:p>
    <w:p w:rsidR="00005E68" w:rsidRDefault="00E40658" w:rsidP="00E40658">
      <w:pPr>
        <w:numPr>
          <w:ilvl w:val="0"/>
          <w:numId w:val="126"/>
        </w:numPr>
        <w:tabs>
          <w:tab w:val="left" w:pos="1340"/>
        </w:tabs>
        <w:spacing w:after="0" w:line="261" w:lineRule="auto"/>
        <w:ind w:left="1340" w:hanging="370"/>
        <w:rPr>
          <w:rFonts w:ascii="Arial" w:eastAsia="Arial" w:hAnsi="Arial" w:cs="Arial"/>
        </w:rPr>
      </w:pPr>
      <w:r>
        <w:rPr>
          <w:rFonts w:ascii="Arial" w:eastAsia="Arial" w:hAnsi="Arial" w:cs="Arial"/>
        </w:rPr>
        <w:t>Защита и обеспечение ус</w:t>
      </w:r>
      <w:r>
        <w:rPr>
          <w:rFonts w:ascii="Arial" w:eastAsia="Arial" w:hAnsi="Arial" w:cs="Arial"/>
        </w:rPr>
        <w:t>тойчивости национальной валюты — рубля, в том числе его покупательной способности и курса по отношению к иностранным валютам.</w:t>
      </w:r>
    </w:p>
    <w:p w:rsidR="00005E68" w:rsidRDefault="00E40658">
      <w:pPr>
        <w:spacing w:line="1" w:lineRule="exact"/>
        <w:rPr>
          <w:rFonts w:ascii="Arial" w:eastAsia="Arial" w:hAnsi="Arial" w:cs="Arial"/>
        </w:rPr>
      </w:pPr>
    </w:p>
    <w:p w:rsidR="00005E68" w:rsidRDefault="00E40658" w:rsidP="00E40658">
      <w:pPr>
        <w:numPr>
          <w:ilvl w:val="0"/>
          <w:numId w:val="126"/>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Развитие и укрепление банковской системы Российской Федерации.</w:t>
      </w:r>
    </w:p>
    <w:p w:rsidR="00005E68" w:rsidRDefault="00E40658">
      <w:pPr>
        <w:spacing w:line="1" w:lineRule="exact"/>
        <w:rPr>
          <w:rFonts w:ascii="Arial" w:eastAsia="Arial" w:hAnsi="Arial" w:cs="Arial"/>
          <w:sz w:val="24"/>
          <w:szCs w:val="24"/>
        </w:rPr>
      </w:pPr>
    </w:p>
    <w:p w:rsidR="00005E68" w:rsidRDefault="00E40658" w:rsidP="00E40658">
      <w:pPr>
        <w:numPr>
          <w:ilvl w:val="0"/>
          <w:numId w:val="126"/>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 xml:space="preserve">Обеспечение эффективного и бесперебойного функционирования </w:t>
      </w:r>
      <w:r>
        <w:rPr>
          <w:rFonts w:ascii="Arial" w:eastAsia="Arial" w:hAnsi="Arial" w:cs="Arial"/>
          <w:sz w:val="24"/>
          <w:szCs w:val="24"/>
        </w:rPr>
        <w:t>системы расчетов.</w:t>
      </w:r>
    </w:p>
    <w:p w:rsidR="00005E68" w:rsidRDefault="00E40658">
      <w:pPr>
        <w:spacing w:line="237" w:lineRule="auto"/>
        <w:ind w:left="1040"/>
        <w:rPr>
          <w:sz w:val="20"/>
          <w:szCs w:val="20"/>
        </w:rPr>
      </w:pPr>
      <w:r>
        <w:rPr>
          <w:rFonts w:ascii="Arial" w:eastAsia="Arial" w:hAnsi="Arial" w:cs="Arial"/>
          <w:sz w:val="24"/>
          <w:szCs w:val="24"/>
        </w:rPr>
        <w:t>Получение прибыли не является целью деятельности Банка России.</w:t>
      </w:r>
    </w:p>
    <w:p w:rsidR="00005E68" w:rsidRDefault="00E40658">
      <w:pPr>
        <w:spacing w:line="1" w:lineRule="exact"/>
        <w:rPr>
          <w:sz w:val="20"/>
          <w:szCs w:val="20"/>
        </w:rPr>
      </w:pPr>
    </w:p>
    <w:p w:rsidR="00005E68" w:rsidRDefault="00E40658">
      <w:pPr>
        <w:ind w:left="960"/>
        <w:rPr>
          <w:sz w:val="20"/>
          <w:szCs w:val="20"/>
        </w:rPr>
      </w:pPr>
      <w:r>
        <w:rPr>
          <w:rFonts w:ascii="Arial" w:eastAsia="Arial" w:hAnsi="Arial" w:cs="Arial"/>
          <w:sz w:val="24"/>
          <w:szCs w:val="24"/>
        </w:rPr>
        <w:t>Согласно закону Банк России выполняет следующие важные функции.</w:t>
      </w:r>
    </w:p>
    <w:p w:rsidR="00005E68" w:rsidRDefault="00E40658">
      <w:pPr>
        <w:spacing w:line="2" w:lineRule="exact"/>
        <w:rPr>
          <w:sz w:val="20"/>
          <w:szCs w:val="20"/>
        </w:rPr>
      </w:pPr>
    </w:p>
    <w:p w:rsidR="00005E68" w:rsidRDefault="00E40658">
      <w:pPr>
        <w:ind w:left="1340"/>
        <w:rPr>
          <w:sz w:val="20"/>
          <w:szCs w:val="20"/>
        </w:rPr>
      </w:pPr>
      <w:r>
        <w:rPr>
          <w:rFonts w:ascii="Arial" w:eastAsia="Arial" w:hAnsi="Arial" w:cs="Arial"/>
          <w:sz w:val="23"/>
          <w:szCs w:val="23"/>
        </w:rPr>
        <w:t>Разрабатывает и проводит во взаимодействии с Правительством Российской Федерации единую государственную денеж</w:t>
      </w:r>
      <w:r>
        <w:rPr>
          <w:rFonts w:ascii="Arial" w:eastAsia="Arial" w:hAnsi="Arial" w:cs="Arial"/>
          <w:sz w:val="23"/>
          <w:szCs w:val="23"/>
        </w:rPr>
        <w:t>но-кредитную политику.</w:t>
      </w:r>
    </w:p>
    <w:p w:rsidR="00005E68" w:rsidRDefault="00E40658">
      <w:pPr>
        <w:spacing w:line="277" w:lineRule="auto"/>
        <w:ind w:left="1340"/>
        <w:rPr>
          <w:sz w:val="20"/>
          <w:szCs w:val="20"/>
        </w:rPr>
      </w:pPr>
      <w:r>
        <w:rPr>
          <w:rFonts w:ascii="Arial" w:eastAsia="Arial" w:hAnsi="Arial" w:cs="Arial"/>
        </w:rPr>
        <w:t>Монопольно осуществляет эмиссию наличных денег и организует их обращение. Банк России является кредитором последней инстанции и организует систему</w:t>
      </w:r>
    </w:p>
    <w:p w:rsidR="00005E68" w:rsidRDefault="00E40658">
      <w:pPr>
        <w:spacing w:line="1" w:lineRule="exact"/>
        <w:rPr>
          <w:sz w:val="20"/>
          <w:szCs w:val="20"/>
        </w:rPr>
      </w:pPr>
    </w:p>
    <w:p w:rsidR="00005E68" w:rsidRDefault="00E40658">
      <w:pPr>
        <w:spacing w:line="237" w:lineRule="auto"/>
        <w:ind w:left="1340"/>
        <w:rPr>
          <w:sz w:val="20"/>
          <w:szCs w:val="20"/>
        </w:rPr>
      </w:pPr>
      <w:r>
        <w:rPr>
          <w:rFonts w:ascii="Arial" w:eastAsia="Arial" w:hAnsi="Arial" w:cs="Arial"/>
          <w:sz w:val="24"/>
          <w:szCs w:val="24"/>
        </w:rPr>
        <w:t>рефинансирования коммерческих банков.</w:t>
      </w:r>
    </w:p>
    <w:p w:rsidR="00005E68" w:rsidRDefault="00E40658">
      <w:pPr>
        <w:spacing w:line="1" w:lineRule="exact"/>
        <w:rPr>
          <w:sz w:val="20"/>
          <w:szCs w:val="20"/>
        </w:rPr>
      </w:pPr>
    </w:p>
    <w:p w:rsidR="00005E68" w:rsidRDefault="00E40658">
      <w:pPr>
        <w:spacing w:line="248" w:lineRule="auto"/>
        <w:ind w:left="1340"/>
        <w:rPr>
          <w:sz w:val="20"/>
          <w:szCs w:val="20"/>
        </w:rPr>
      </w:pPr>
      <w:r>
        <w:rPr>
          <w:rFonts w:ascii="Arial" w:eastAsia="Arial" w:hAnsi="Arial" w:cs="Arial"/>
          <w:sz w:val="24"/>
          <w:szCs w:val="24"/>
        </w:rPr>
        <w:t>Банк России устанавливает правила осуществлени</w:t>
      </w:r>
      <w:r>
        <w:rPr>
          <w:rFonts w:ascii="Arial" w:eastAsia="Arial" w:hAnsi="Arial" w:cs="Arial"/>
          <w:sz w:val="24"/>
          <w:szCs w:val="24"/>
        </w:rPr>
        <w:t>я расчетов в Российской Федерации.</w:t>
      </w:r>
    </w:p>
    <w:p w:rsidR="00005E68" w:rsidRDefault="00E40658">
      <w:pPr>
        <w:spacing w:line="252" w:lineRule="auto"/>
        <w:ind w:left="1340"/>
        <w:rPr>
          <w:sz w:val="20"/>
          <w:szCs w:val="20"/>
        </w:rPr>
      </w:pPr>
      <w:r>
        <w:rPr>
          <w:rFonts w:ascii="Arial" w:eastAsia="Arial" w:hAnsi="Arial" w:cs="Arial"/>
          <w:sz w:val="24"/>
          <w:szCs w:val="24"/>
        </w:rPr>
        <w:t>Банк России устанавливает правила проведения банковских операций, бухгалтерского учета и отчетности для банковской системы.</w:t>
      </w:r>
    </w:p>
    <w:p w:rsidR="00005E68" w:rsidRDefault="00E40658">
      <w:pPr>
        <w:spacing w:line="250" w:lineRule="auto"/>
        <w:ind w:left="1340"/>
        <w:rPr>
          <w:sz w:val="20"/>
          <w:szCs w:val="20"/>
        </w:rPr>
      </w:pPr>
      <w:r>
        <w:rPr>
          <w:rFonts w:ascii="Arial" w:eastAsia="Arial" w:hAnsi="Arial" w:cs="Arial"/>
          <w:sz w:val="24"/>
          <w:szCs w:val="24"/>
        </w:rPr>
        <w:t>Банк России осуществляет государственную регистрацию кредитных организаций:</w:t>
      </w:r>
      <w:r>
        <w:rPr>
          <w:rFonts w:ascii="Arial" w:eastAsia="Arial" w:hAnsi="Arial" w:cs="Arial"/>
          <w:sz w:val="24"/>
          <w:szCs w:val="24"/>
        </w:rPr>
        <w:t xml:space="preserve"> выдает и отзывает лицензии кредитных организаций и организаций, занимающихся их аудитом.</w:t>
      </w:r>
    </w:p>
    <w:p w:rsidR="00005E68" w:rsidRDefault="00E40658">
      <w:pPr>
        <w:spacing w:line="1" w:lineRule="exact"/>
        <w:rPr>
          <w:sz w:val="20"/>
          <w:szCs w:val="20"/>
        </w:rPr>
      </w:pPr>
    </w:p>
    <w:p w:rsidR="00005E68" w:rsidRDefault="00E40658">
      <w:pPr>
        <w:ind w:left="980"/>
        <w:rPr>
          <w:sz w:val="20"/>
          <w:szCs w:val="20"/>
        </w:rPr>
      </w:pPr>
      <w:r>
        <w:rPr>
          <w:rFonts w:ascii="Arial" w:eastAsia="Arial" w:hAnsi="Arial" w:cs="Arial"/>
          <w:sz w:val="24"/>
          <w:szCs w:val="24"/>
        </w:rPr>
        <w:lastRenderedPageBreak/>
        <w:t>Банк России осуществляет надзор за деятельностью кредитных организаций.</w:t>
      </w:r>
    </w:p>
    <w:p w:rsidR="00005E68" w:rsidRDefault="00E40658">
      <w:pPr>
        <w:spacing w:line="16" w:lineRule="exact"/>
        <w:rPr>
          <w:sz w:val="20"/>
          <w:szCs w:val="20"/>
        </w:rPr>
      </w:pPr>
    </w:p>
    <w:p w:rsidR="00005E68" w:rsidRDefault="00E40658">
      <w:pPr>
        <w:spacing w:line="246" w:lineRule="auto"/>
        <w:ind w:left="1340"/>
        <w:rPr>
          <w:sz w:val="20"/>
          <w:szCs w:val="20"/>
        </w:rPr>
      </w:pPr>
      <w:r>
        <w:rPr>
          <w:rFonts w:ascii="Arial" w:eastAsia="Arial" w:hAnsi="Arial" w:cs="Arial"/>
          <w:sz w:val="24"/>
          <w:szCs w:val="24"/>
        </w:rPr>
        <w:t>Регистрация эмиссии ценных бумаг кредитными организациями в соответствии с федеральными зако</w:t>
      </w:r>
      <w:r>
        <w:rPr>
          <w:rFonts w:ascii="Arial" w:eastAsia="Arial" w:hAnsi="Arial" w:cs="Arial"/>
          <w:sz w:val="24"/>
          <w:szCs w:val="24"/>
        </w:rPr>
        <w:t>нами — важная функция Банка России,</w:t>
      </w:r>
    </w:p>
    <w:p w:rsidR="00005E68" w:rsidRDefault="00E40658">
      <w:pPr>
        <w:spacing w:line="246" w:lineRule="auto"/>
        <w:ind w:left="1340"/>
        <w:rPr>
          <w:sz w:val="20"/>
          <w:szCs w:val="20"/>
        </w:rPr>
      </w:pPr>
      <w:r>
        <w:rPr>
          <w:rFonts w:ascii="Arial" w:eastAsia="Arial" w:hAnsi="Arial" w:cs="Arial"/>
          <w:sz w:val="24"/>
          <w:szCs w:val="24"/>
        </w:rPr>
        <w:t>Банк России осуществляет валютное регулирование, определяет порядок осуществления расчетов с иностранными государствами, осуществляет валютный контроль.</w:t>
      </w:r>
    </w:p>
    <w:p w:rsidR="00005E68" w:rsidRDefault="00E40658">
      <w:pPr>
        <w:ind w:left="980"/>
        <w:rPr>
          <w:sz w:val="20"/>
          <w:szCs w:val="20"/>
        </w:rPr>
      </w:pPr>
      <w:r>
        <w:rPr>
          <w:rFonts w:ascii="Arial" w:eastAsia="Arial" w:hAnsi="Arial" w:cs="Arial"/>
          <w:sz w:val="24"/>
          <w:szCs w:val="24"/>
        </w:rPr>
        <w:t>Банк России составляет платежный баланс страны.</w:t>
      </w:r>
    </w:p>
    <w:p w:rsidR="00005E68" w:rsidRDefault="00E40658">
      <w:pPr>
        <w:spacing w:line="257" w:lineRule="exact"/>
        <w:rPr>
          <w:sz w:val="20"/>
          <w:szCs w:val="20"/>
        </w:rPr>
      </w:pPr>
    </w:p>
    <w:p w:rsidR="00005E68" w:rsidRDefault="00E40658" w:rsidP="00E40658">
      <w:pPr>
        <w:numPr>
          <w:ilvl w:val="0"/>
          <w:numId w:val="127"/>
        </w:numPr>
        <w:tabs>
          <w:tab w:val="left" w:pos="1220"/>
        </w:tabs>
        <w:spacing w:after="0" w:line="240" w:lineRule="auto"/>
        <w:ind w:left="1220" w:hanging="250"/>
        <w:rPr>
          <w:rFonts w:ascii="Arial" w:eastAsia="Arial" w:hAnsi="Arial" w:cs="Arial"/>
          <w:sz w:val="24"/>
          <w:szCs w:val="24"/>
        </w:rPr>
      </w:pPr>
      <w:r>
        <w:rPr>
          <w:rFonts w:ascii="Arial" w:eastAsia="Arial" w:hAnsi="Arial" w:cs="Arial"/>
          <w:sz w:val="24"/>
          <w:szCs w:val="24"/>
        </w:rPr>
        <w:t>Организационная ст</w:t>
      </w:r>
      <w:r>
        <w:rPr>
          <w:rFonts w:ascii="Arial" w:eastAsia="Arial" w:hAnsi="Arial" w:cs="Arial"/>
          <w:sz w:val="24"/>
          <w:szCs w:val="24"/>
        </w:rPr>
        <w:t>руктура Центрального банка</w:t>
      </w:r>
    </w:p>
    <w:p w:rsidR="00005E68" w:rsidRDefault="00E40658">
      <w:pPr>
        <w:spacing w:line="36"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Банк России в пределах своих полномочий, представленных Конституцией Российской Федерации и федеральными законами, независим в своей деятельности от распорядительных и исполнительных органов государственной власти и подотчетен в</w:t>
      </w:r>
      <w:r>
        <w:rPr>
          <w:rFonts w:ascii="Arial" w:eastAsia="Arial" w:hAnsi="Arial" w:cs="Arial"/>
          <w:sz w:val="24"/>
          <w:szCs w:val="24"/>
        </w:rPr>
        <w:t>ысшему законодательному органу своего государства — Государственной Думе Федерального Собрания Российской Федерации.</w:t>
      </w:r>
    </w:p>
    <w:p w:rsidR="00005E68" w:rsidRDefault="00E40658">
      <w:pPr>
        <w:spacing w:line="3" w:lineRule="exact"/>
        <w:rPr>
          <w:sz w:val="20"/>
          <w:szCs w:val="20"/>
        </w:rPr>
      </w:pPr>
    </w:p>
    <w:p w:rsidR="00005E68" w:rsidRDefault="00E40658">
      <w:pPr>
        <w:spacing w:line="261" w:lineRule="auto"/>
        <w:ind w:left="260" w:firstLine="768"/>
        <w:jc w:val="both"/>
        <w:rPr>
          <w:sz w:val="20"/>
          <w:szCs w:val="20"/>
        </w:rPr>
      </w:pPr>
      <w:r>
        <w:rPr>
          <w:rFonts w:ascii="Arial" w:eastAsia="Arial" w:hAnsi="Arial" w:cs="Arial"/>
        </w:rPr>
        <w:t xml:space="preserve">Высшим органом Банка России является Совет директоров. Для совершенствования денежно-кредитной системы и координации работы Банка России, </w:t>
      </w:r>
      <w:r>
        <w:rPr>
          <w:rFonts w:ascii="Arial" w:eastAsia="Arial" w:hAnsi="Arial" w:cs="Arial"/>
        </w:rPr>
        <w:t>законодательных и исполнительных органов власти, министерств, ведомств, хозяйственных структур и кредитных учреждений при Банке России создан Национальный банковский совет.</w:t>
      </w:r>
    </w:p>
    <w:p w:rsidR="00005E68" w:rsidRDefault="00E40658">
      <w:pPr>
        <w:spacing w:line="4" w:lineRule="exact"/>
        <w:rPr>
          <w:sz w:val="20"/>
          <w:szCs w:val="20"/>
        </w:rPr>
      </w:pPr>
    </w:p>
    <w:p w:rsidR="00005E68" w:rsidRDefault="00E40658">
      <w:pPr>
        <w:spacing w:line="267" w:lineRule="auto"/>
        <w:ind w:left="260" w:firstLine="710"/>
        <w:jc w:val="both"/>
        <w:rPr>
          <w:sz w:val="20"/>
          <w:szCs w:val="20"/>
        </w:rPr>
      </w:pPr>
      <w:r>
        <w:rPr>
          <w:rFonts w:ascii="Arial" w:eastAsia="Arial" w:hAnsi="Arial" w:cs="Arial"/>
        </w:rPr>
        <w:t xml:space="preserve">Закон подтверждает организацию Банка России по принципу единой централизованной </w:t>
      </w:r>
      <w:r>
        <w:rPr>
          <w:rFonts w:ascii="Arial" w:eastAsia="Arial" w:hAnsi="Arial" w:cs="Arial"/>
        </w:rPr>
        <w:t>системы с вертикальной схемой подчинения, включающей: центральный аппарат, территориальные учреждения, расчетно-кассовые центры, вычислительные центры, учебные и другие учреждения. Национальные банки республик в составе Российской Федерации являются террит</w:t>
      </w:r>
      <w:r>
        <w:rPr>
          <w:rFonts w:ascii="Arial" w:eastAsia="Arial" w:hAnsi="Arial" w:cs="Arial"/>
        </w:rPr>
        <w:t>ориальными учреждениями Банка России.</w:t>
      </w:r>
    </w:p>
    <w:p w:rsidR="00005E68" w:rsidRDefault="00E40658">
      <w:pPr>
        <w:spacing w:line="215" w:lineRule="exact"/>
        <w:rPr>
          <w:sz w:val="20"/>
          <w:szCs w:val="20"/>
        </w:rPr>
      </w:pPr>
    </w:p>
    <w:p w:rsidR="00005E68" w:rsidRDefault="00E40658" w:rsidP="00E40658">
      <w:pPr>
        <w:numPr>
          <w:ilvl w:val="0"/>
          <w:numId w:val="128"/>
        </w:numPr>
        <w:tabs>
          <w:tab w:val="left" w:pos="2060"/>
        </w:tabs>
        <w:spacing w:after="0" w:line="240" w:lineRule="auto"/>
        <w:ind w:left="2060" w:hanging="246"/>
        <w:rPr>
          <w:rFonts w:ascii="Arial" w:eastAsia="Arial" w:hAnsi="Arial" w:cs="Arial"/>
          <w:sz w:val="24"/>
          <w:szCs w:val="24"/>
        </w:rPr>
      </w:pPr>
      <w:r>
        <w:rPr>
          <w:rFonts w:ascii="Arial" w:eastAsia="Arial" w:hAnsi="Arial" w:cs="Arial"/>
          <w:sz w:val="24"/>
          <w:szCs w:val="24"/>
        </w:rPr>
        <w:t>Инструменты и методы денежно-кредитной политики Банка России</w:t>
      </w:r>
    </w:p>
    <w:p w:rsidR="00005E68" w:rsidRDefault="00E40658">
      <w:pPr>
        <w:spacing w:line="276" w:lineRule="exact"/>
        <w:rPr>
          <w:sz w:val="20"/>
          <w:szCs w:val="20"/>
        </w:rPr>
      </w:pPr>
    </w:p>
    <w:p w:rsidR="00005E68" w:rsidRDefault="00E40658">
      <w:pPr>
        <w:spacing w:line="254" w:lineRule="auto"/>
        <w:ind w:left="260" w:firstLine="710"/>
        <w:rPr>
          <w:sz w:val="20"/>
          <w:szCs w:val="20"/>
        </w:rPr>
      </w:pPr>
      <w:r>
        <w:rPr>
          <w:rFonts w:ascii="Arial" w:eastAsia="Arial" w:hAnsi="Arial" w:cs="Arial"/>
          <w:sz w:val="24"/>
          <w:szCs w:val="24"/>
        </w:rPr>
        <w:t>При проведении денежно-кредитной политики Центральный банк использует комплекс инструментов, которые можно классифицировать:</w:t>
      </w:r>
    </w:p>
    <w:p w:rsidR="00005E68" w:rsidRDefault="00E40658">
      <w:pPr>
        <w:spacing w:line="2" w:lineRule="exact"/>
        <w:rPr>
          <w:sz w:val="20"/>
          <w:szCs w:val="20"/>
        </w:rPr>
      </w:pPr>
    </w:p>
    <w:p w:rsidR="00005E68" w:rsidRDefault="00E40658">
      <w:pPr>
        <w:ind w:left="1680"/>
        <w:rPr>
          <w:sz w:val="20"/>
          <w:szCs w:val="20"/>
        </w:rPr>
      </w:pPr>
      <w:r>
        <w:rPr>
          <w:rFonts w:ascii="Arial" w:eastAsia="Arial" w:hAnsi="Arial" w:cs="Arial"/>
          <w:sz w:val="24"/>
          <w:szCs w:val="24"/>
        </w:rPr>
        <w:t xml:space="preserve">по форме воздействия (прямые </w:t>
      </w:r>
      <w:r>
        <w:rPr>
          <w:rFonts w:ascii="Arial" w:eastAsia="Arial" w:hAnsi="Arial" w:cs="Arial"/>
          <w:sz w:val="24"/>
          <w:szCs w:val="24"/>
        </w:rPr>
        <w:t>и косвенные);</w:t>
      </w:r>
    </w:p>
    <w:p w:rsidR="00005E68" w:rsidRDefault="00E40658">
      <w:pPr>
        <w:spacing w:line="21" w:lineRule="exact"/>
        <w:rPr>
          <w:sz w:val="20"/>
          <w:szCs w:val="20"/>
        </w:rPr>
      </w:pPr>
    </w:p>
    <w:p w:rsidR="00005E68" w:rsidRDefault="00E40658">
      <w:pPr>
        <w:ind w:left="1680"/>
        <w:rPr>
          <w:sz w:val="20"/>
          <w:szCs w:val="20"/>
        </w:rPr>
      </w:pPr>
      <w:r>
        <w:rPr>
          <w:rFonts w:ascii="Arial" w:eastAsia="Arial" w:hAnsi="Arial" w:cs="Arial"/>
          <w:sz w:val="24"/>
          <w:szCs w:val="24"/>
        </w:rPr>
        <w:t>по объектам воздействия (предложение денег и спрос на деньги);</w:t>
      </w:r>
    </w:p>
    <w:p w:rsidR="00005E68" w:rsidRDefault="00E40658">
      <w:pPr>
        <w:spacing w:line="16" w:lineRule="exact"/>
        <w:rPr>
          <w:sz w:val="20"/>
          <w:szCs w:val="20"/>
        </w:rPr>
      </w:pPr>
    </w:p>
    <w:p w:rsidR="00005E68" w:rsidRDefault="00E40658">
      <w:pPr>
        <w:spacing w:line="246" w:lineRule="auto"/>
        <w:ind w:left="960" w:right="160" w:firstLine="1066"/>
        <w:rPr>
          <w:sz w:val="20"/>
          <w:szCs w:val="20"/>
        </w:rPr>
      </w:pPr>
      <w:r>
        <w:rPr>
          <w:rFonts w:ascii="Arial" w:eastAsia="Arial" w:hAnsi="Arial" w:cs="Arial"/>
          <w:sz w:val="24"/>
          <w:szCs w:val="24"/>
        </w:rPr>
        <w:t>по характеру регулируемых параметров (количественные и качественные). Все эти методы используются в единой системе.</w:t>
      </w:r>
    </w:p>
    <w:p w:rsidR="00005E68" w:rsidRDefault="00E40658">
      <w:pPr>
        <w:spacing w:line="237" w:lineRule="auto"/>
        <w:ind w:left="960"/>
        <w:rPr>
          <w:sz w:val="20"/>
          <w:szCs w:val="20"/>
        </w:rPr>
      </w:pPr>
      <w:r>
        <w:rPr>
          <w:rFonts w:ascii="Arial" w:eastAsia="Arial" w:hAnsi="Arial" w:cs="Arial"/>
          <w:sz w:val="24"/>
          <w:szCs w:val="24"/>
        </w:rPr>
        <w:t>Методы денежно-кредитной политики делятся на две группы:</w:t>
      </w:r>
    </w:p>
    <w:p w:rsidR="00005E68" w:rsidRDefault="00E40658">
      <w:pPr>
        <w:spacing w:line="1" w:lineRule="exact"/>
        <w:rPr>
          <w:sz w:val="20"/>
          <w:szCs w:val="20"/>
        </w:rPr>
      </w:pPr>
    </w:p>
    <w:p w:rsidR="00005E68" w:rsidRDefault="00E40658">
      <w:pPr>
        <w:ind w:left="1680"/>
        <w:rPr>
          <w:sz w:val="20"/>
          <w:szCs w:val="20"/>
        </w:rPr>
      </w:pPr>
      <w:r>
        <w:rPr>
          <w:rFonts w:ascii="Arial" w:eastAsia="Arial" w:hAnsi="Arial" w:cs="Arial"/>
          <w:sz w:val="24"/>
          <w:szCs w:val="24"/>
        </w:rPr>
        <w:t>общ</w:t>
      </w:r>
      <w:r>
        <w:rPr>
          <w:rFonts w:ascii="Arial" w:eastAsia="Arial" w:hAnsi="Arial" w:cs="Arial"/>
          <w:sz w:val="24"/>
          <w:szCs w:val="24"/>
        </w:rPr>
        <w:t>ие, влияющие на рынок ссудных капиталов в целом;</w:t>
      </w:r>
    </w:p>
    <w:p w:rsidR="00005E68" w:rsidRDefault="00E40658">
      <w:pPr>
        <w:spacing w:line="21" w:lineRule="exact"/>
        <w:rPr>
          <w:sz w:val="20"/>
          <w:szCs w:val="20"/>
        </w:rPr>
      </w:pPr>
    </w:p>
    <w:p w:rsidR="00005E68" w:rsidRDefault="00E40658">
      <w:pPr>
        <w:spacing w:line="243" w:lineRule="auto"/>
        <w:ind w:left="2040"/>
        <w:rPr>
          <w:sz w:val="20"/>
          <w:szCs w:val="20"/>
        </w:rPr>
      </w:pPr>
      <w:r>
        <w:rPr>
          <w:rFonts w:ascii="Arial" w:eastAsia="Arial" w:hAnsi="Arial" w:cs="Arial"/>
          <w:sz w:val="24"/>
          <w:szCs w:val="24"/>
        </w:rPr>
        <w:t>селективные (выборочные), предназначенные для регулирования конкретных видов кредита или кредитования отдельных отраслей, крупных фирм и т.д.</w:t>
      </w:r>
    </w:p>
    <w:p w:rsidR="00005E68" w:rsidRDefault="00E40658">
      <w:pPr>
        <w:spacing w:line="1" w:lineRule="exact"/>
        <w:rPr>
          <w:sz w:val="20"/>
          <w:szCs w:val="20"/>
        </w:rPr>
      </w:pPr>
    </w:p>
    <w:p w:rsidR="00005E68" w:rsidRDefault="00E40658" w:rsidP="00E40658">
      <w:pPr>
        <w:numPr>
          <w:ilvl w:val="0"/>
          <w:numId w:val="129"/>
        </w:numPr>
        <w:tabs>
          <w:tab w:val="left" w:pos="1215"/>
        </w:tabs>
        <w:spacing w:after="0" w:line="240" w:lineRule="auto"/>
        <w:ind w:left="260" w:firstLine="710"/>
        <w:rPr>
          <w:rFonts w:ascii="Arial" w:eastAsia="Arial" w:hAnsi="Arial" w:cs="Arial"/>
          <w:sz w:val="24"/>
          <w:szCs w:val="24"/>
        </w:rPr>
      </w:pPr>
      <w:r>
        <w:rPr>
          <w:rFonts w:ascii="Arial" w:eastAsia="Arial" w:hAnsi="Arial" w:cs="Arial"/>
          <w:sz w:val="24"/>
          <w:szCs w:val="24"/>
        </w:rPr>
        <w:lastRenderedPageBreak/>
        <w:t>общим методам относятся: учетная (дисконтная) политика;</w:t>
      </w:r>
      <w:r>
        <w:rPr>
          <w:rFonts w:ascii="Arial" w:eastAsia="Arial" w:hAnsi="Arial" w:cs="Arial"/>
          <w:sz w:val="24"/>
          <w:szCs w:val="24"/>
        </w:rPr>
        <w:t xml:space="preserve"> операции на открытом рынке, изменение норм обязательных резервов банков.</w:t>
      </w:r>
    </w:p>
    <w:p w:rsidR="00005E68" w:rsidRDefault="00E40658" w:rsidP="00E40658">
      <w:pPr>
        <w:numPr>
          <w:ilvl w:val="0"/>
          <w:numId w:val="129"/>
        </w:numPr>
        <w:tabs>
          <w:tab w:val="left" w:pos="1249"/>
        </w:tabs>
        <w:spacing w:after="0" w:line="240" w:lineRule="auto"/>
        <w:ind w:left="260" w:firstLine="710"/>
        <w:jc w:val="both"/>
        <w:rPr>
          <w:rFonts w:ascii="Arial" w:eastAsia="Arial" w:hAnsi="Arial" w:cs="Arial"/>
          <w:sz w:val="24"/>
          <w:szCs w:val="24"/>
        </w:rPr>
      </w:pPr>
      <w:r>
        <w:rPr>
          <w:rFonts w:ascii="Arial" w:eastAsia="Arial" w:hAnsi="Arial" w:cs="Arial"/>
          <w:sz w:val="24"/>
          <w:szCs w:val="24"/>
        </w:rPr>
        <w:t>селективным методам — установление количественных параметров на кредиты приоритетных отраслей; создание специальных кредитно-финансовых учреждений, осуществляющих кредитование приори</w:t>
      </w:r>
      <w:r>
        <w:rPr>
          <w:rFonts w:ascii="Arial" w:eastAsia="Arial" w:hAnsi="Arial" w:cs="Arial"/>
          <w:sz w:val="24"/>
          <w:szCs w:val="24"/>
        </w:rPr>
        <w:t>тетных отраслей по более низким процентным ставкам, и пользуются льготами при переучете векселей в центральном банке; распространение различного рода льгот на кредитные учреждения, предоставляющие кредиты приоритетным сферам экономики.</w:t>
      </w:r>
    </w:p>
    <w:p w:rsidR="00005E68" w:rsidRDefault="00E40658">
      <w:pPr>
        <w:ind w:left="2360"/>
        <w:rPr>
          <w:sz w:val="20"/>
          <w:szCs w:val="20"/>
        </w:rPr>
      </w:pPr>
      <w:r>
        <w:rPr>
          <w:rFonts w:ascii="Arial" w:eastAsia="Arial" w:hAnsi="Arial" w:cs="Arial"/>
          <w:b/>
          <w:bCs/>
          <w:sz w:val="24"/>
          <w:szCs w:val="24"/>
        </w:rPr>
        <w:t>Тема 15. Коммерчески</w:t>
      </w:r>
      <w:r>
        <w:rPr>
          <w:rFonts w:ascii="Arial" w:eastAsia="Arial" w:hAnsi="Arial" w:cs="Arial"/>
          <w:b/>
          <w:bCs/>
          <w:sz w:val="24"/>
          <w:szCs w:val="24"/>
        </w:rPr>
        <w:t>е банки, задачи, функции и операции</w:t>
      </w:r>
    </w:p>
    <w:p w:rsidR="00005E68" w:rsidRDefault="00E40658" w:rsidP="00E40658">
      <w:pPr>
        <w:numPr>
          <w:ilvl w:val="0"/>
          <w:numId w:val="130"/>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Понятие и виды коммерческих банков</w:t>
      </w:r>
    </w:p>
    <w:p w:rsidR="00005E68" w:rsidRDefault="00E40658" w:rsidP="00E40658">
      <w:pPr>
        <w:numPr>
          <w:ilvl w:val="0"/>
          <w:numId w:val="130"/>
        </w:numPr>
        <w:tabs>
          <w:tab w:val="left" w:pos="1340"/>
        </w:tabs>
        <w:spacing w:after="0" w:line="240" w:lineRule="auto"/>
        <w:ind w:left="1340" w:hanging="370"/>
        <w:rPr>
          <w:rFonts w:ascii="Arial" w:eastAsia="Arial" w:hAnsi="Arial" w:cs="Arial"/>
          <w:sz w:val="23"/>
          <w:szCs w:val="23"/>
        </w:rPr>
      </w:pPr>
      <w:r>
        <w:rPr>
          <w:rFonts w:ascii="Arial" w:eastAsia="Arial" w:hAnsi="Arial" w:cs="Arial"/>
          <w:sz w:val="23"/>
          <w:szCs w:val="23"/>
        </w:rPr>
        <w:t>Функции и место коммерческих банков в банковской системе рыночного типа</w:t>
      </w:r>
    </w:p>
    <w:p w:rsidR="00005E68" w:rsidRDefault="00E40658">
      <w:pPr>
        <w:spacing w:line="13" w:lineRule="exact"/>
        <w:rPr>
          <w:rFonts w:ascii="Arial" w:eastAsia="Arial" w:hAnsi="Arial" w:cs="Arial"/>
          <w:sz w:val="23"/>
          <w:szCs w:val="23"/>
        </w:rPr>
      </w:pPr>
    </w:p>
    <w:p w:rsidR="00005E68" w:rsidRDefault="00E40658" w:rsidP="00E40658">
      <w:pPr>
        <w:numPr>
          <w:ilvl w:val="0"/>
          <w:numId w:val="130"/>
        </w:numPr>
        <w:tabs>
          <w:tab w:val="left" w:pos="1340"/>
        </w:tabs>
        <w:spacing w:after="0" w:line="237" w:lineRule="auto"/>
        <w:ind w:left="1340" w:hanging="370"/>
        <w:rPr>
          <w:rFonts w:ascii="Arial" w:eastAsia="Arial" w:hAnsi="Arial" w:cs="Arial"/>
          <w:sz w:val="24"/>
          <w:szCs w:val="24"/>
        </w:rPr>
      </w:pPr>
      <w:r>
        <w:rPr>
          <w:rFonts w:ascii="Arial" w:eastAsia="Arial" w:hAnsi="Arial" w:cs="Arial"/>
          <w:sz w:val="24"/>
          <w:szCs w:val="24"/>
        </w:rPr>
        <w:t>Операции коммерческих банков</w:t>
      </w:r>
    </w:p>
    <w:p w:rsidR="00005E68" w:rsidRDefault="00E40658" w:rsidP="00E40658">
      <w:pPr>
        <w:numPr>
          <w:ilvl w:val="0"/>
          <w:numId w:val="131"/>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Риск в банковской деятельности, его виды</w:t>
      </w:r>
    </w:p>
    <w:p w:rsidR="00005E68" w:rsidRDefault="00E40658">
      <w:pPr>
        <w:spacing w:line="36" w:lineRule="exact"/>
        <w:rPr>
          <w:rFonts w:ascii="Arial" w:eastAsia="Arial" w:hAnsi="Arial" w:cs="Arial"/>
          <w:sz w:val="24"/>
          <w:szCs w:val="24"/>
        </w:rPr>
      </w:pPr>
    </w:p>
    <w:p w:rsidR="00005E68" w:rsidRDefault="00E40658" w:rsidP="00E40658">
      <w:pPr>
        <w:numPr>
          <w:ilvl w:val="0"/>
          <w:numId w:val="131"/>
        </w:numPr>
        <w:tabs>
          <w:tab w:val="left" w:pos="1340"/>
        </w:tabs>
        <w:spacing w:after="0" w:line="240" w:lineRule="auto"/>
        <w:ind w:left="1340" w:right="1060" w:hanging="370"/>
        <w:rPr>
          <w:rFonts w:ascii="Arial" w:eastAsia="Arial" w:hAnsi="Arial" w:cs="Arial"/>
          <w:sz w:val="24"/>
          <w:szCs w:val="24"/>
        </w:rPr>
      </w:pPr>
      <w:r>
        <w:rPr>
          <w:rFonts w:ascii="Arial" w:eastAsia="Arial" w:hAnsi="Arial" w:cs="Arial"/>
          <w:sz w:val="24"/>
          <w:szCs w:val="24"/>
        </w:rPr>
        <w:t xml:space="preserve">Понятие банковской </w:t>
      </w:r>
      <w:r>
        <w:rPr>
          <w:rFonts w:ascii="Arial" w:eastAsia="Arial" w:hAnsi="Arial" w:cs="Arial"/>
          <w:sz w:val="24"/>
          <w:szCs w:val="24"/>
        </w:rPr>
        <w:t>ликвидности. Порядок регулирования деятельности коммерческих банков</w:t>
      </w:r>
    </w:p>
    <w:p w:rsidR="00005E68" w:rsidRDefault="00E40658" w:rsidP="00E40658">
      <w:pPr>
        <w:numPr>
          <w:ilvl w:val="0"/>
          <w:numId w:val="131"/>
        </w:numPr>
        <w:tabs>
          <w:tab w:val="left" w:pos="1340"/>
        </w:tabs>
        <w:spacing w:after="0" w:line="240" w:lineRule="auto"/>
        <w:ind w:left="1340" w:hanging="370"/>
        <w:rPr>
          <w:rFonts w:ascii="Arial" w:eastAsia="Arial" w:hAnsi="Arial" w:cs="Arial"/>
          <w:sz w:val="24"/>
          <w:szCs w:val="24"/>
        </w:rPr>
      </w:pPr>
      <w:r>
        <w:rPr>
          <w:rFonts w:ascii="Arial" w:eastAsia="Arial" w:hAnsi="Arial" w:cs="Arial"/>
          <w:sz w:val="24"/>
          <w:szCs w:val="24"/>
        </w:rPr>
        <w:t>Организационная структура коммерческого банка и управление им</w:t>
      </w:r>
    </w:p>
    <w:p w:rsidR="00005E68" w:rsidRDefault="00E40658">
      <w:pPr>
        <w:spacing w:line="242" w:lineRule="exact"/>
        <w:rPr>
          <w:sz w:val="20"/>
          <w:szCs w:val="20"/>
        </w:rPr>
      </w:pPr>
    </w:p>
    <w:p w:rsidR="00005E68" w:rsidRDefault="00E40658">
      <w:pPr>
        <w:ind w:left="1840"/>
        <w:jc w:val="center"/>
        <w:rPr>
          <w:sz w:val="20"/>
          <w:szCs w:val="20"/>
        </w:rPr>
      </w:pPr>
      <w:r>
        <w:rPr>
          <w:rFonts w:ascii="Arial" w:eastAsia="Arial" w:hAnsi="Arial" w:cs="Arial"/>
          <w:sz w:val="24"/>
          <w:szCs w:val="24"/>
        </w:rPr>
        <w:t>1. Понятие и виды коммерческих банков</w:t>
      </w:r>
    </w:p>
    <w:p w:rsidR="00005E68" w:rsidRDefault="00E40658">
      <w:pPr>
        <w:spacing w:line="36"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Деятельность коммерческих банков России регулируется федеральным законом от 02.12.1990</w:t>
      </w:r>
      <w:r>
        <w:rPr>
          <w:rFonts w:ascii="Arial" w:eastAsia="Arial" w:hAnsi="Arial" w:cs="Arial"/>
          <w:sz w:val="24"/>
          <w:szCs w:val="24"/>
        </w:rPr>
        <w:t xml:space="preserve"> г. № 395-1 «О банках и банковской деятельности». 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w:t>
      </w:r>
      <w:r>
        <w:rPr>
          <w:rFonts w:ascii="Arial" w:eastAsia="Arial" w:hAnsi="Arial" w:cs="Arial"/>
          <w:sz w:val="24"/>
          <w:szCs w:val="24"/>
        </w:rPr>
        <w:t>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005E68" w:rsidRDefault="00E40658">
      <w:pPr>
        <w:spacing w:line="6" w:lineRule="exact"/>
        <w:rPr>
          <w:sz w:val="20"/>
          <w:szCs w:val="20"/>
        </w:rPr>
      </w:pPr>
    </w:p>
    <w:p w:rsidR="00005E68" w:rsidRDefault="00E40658">
      <w:pPr>
        <w:ind w:left="260" w:firstLine="710"/>
        <w:jc w:val="both"/>
        <w:rPr>
          <w:sz w:val="20"/>
          <w:szCs w:val="20"/>
        </w:rPr>
      </w:pPr>
      <w:r>
        <w:rPr>
          <w:rFonts w:ascii="Arial" w:eastAsia="Arial" w:hAnsi="Arial" w:cs="Arial"/>
          <w:sz w:val="24"/>
          <w:szCs w:val="24"/>
        </w:rPr>
        <w:t>На практике функционирует многообразие банков. В зависимости от того или иного критерия их мо</w:t>
      </w:r>
      <w:r>
        <w:rPr>
          <w:rFonts w:ascii="Arial" w:eastAsia="Arial" w:hAnsi="Arial" w:cs="Arial"/>
          <w:sz w:val="24"/>
          <w:szCs w:val="24"/>
        </w:rPr>
        <w:t>жно классифицировать следующим образом.</w:t>
      </w:r>
    </w:p>
    <w:p w:rsidR="00005E68" w:rsidRDefault="00E40658">
      <w:pPr>
        <w:ind w:left="260" w:firstLine="710"/>
        <w:jc w:val="both"/>
        <w:rPr>
          <w:sz w:val="20"/>
          <w:szCs w:val="20"/>
        </w:rPr>
      </w:pPr>
      <w:r>
        <w:rPr>
          <w:rFonts w:ascii="Arial" w:eastAsia="Arial" w:hAnsi="Arial" w:cs="Arial"/>
          <w:sz w:val="24"/>
          <w:szCs w:val="24"/>
        </w:rPr>
        <w:t>По форме собственности выделяют - государственные, акционерные, кооперативные, частные и смешанные банки.</w:t>
      </w:r>
    </w:p>
    <w:p w:rsidR="00005E68" w:rsidRDefault="00E40658">
      <w:pPr>
        <w:ind w:left="260" w:firstLine="710"/>
        <w:jc w:val="both"/>
        <w:rPr>
          <w:sz w:val="20"/>
          <w:szCs w:val="20"/>
        </w:rPr>
      </w:pPr>
      <w:r>
        <w:rPr>
          <w:rFonts w:ascii="Arial" w:eastAsia="Arial" w:hAnsi="Arial" w:cs="Arial"/>
          <w:sz w:val="24"/>
          <w:szCs w:val="24"/>
        </w:rPr>
        <w:t>По правовой форме организации банки можно разделить на общества открытого и закрытого типов ограниченной ответ</w:t>
      </w:r>
      <w:r>
        <w:rPr>
          <w:rFonts w:ascii="Arial" w:eastAsia="Arial" w:hAnsi="Arial" w:cs="Arial"/>
          <w:sz w:val="24"/>
          <w:szCs w:val="24"/>
        </w:rPr>
        <w:t>ственности.</w:t>
      </w:r>
    </w:p>
    <w:p w:rsidR="00005E68" w:rsidRDefault="00E40658">
      <w:pPr>
        <w:ind w:left="260" w:firstLine="710"/>
        <w:jc w:val="both"/>
        <w:rPr>
          <w:sz w:val="20"/>
          <w:szCs w:val="20"/>
        </w:rPr>
      </w:pPr>
      <w:r>
        <w:rPr>
          <w:rFonts w:ascii="Arial" w:eastAsia="Arial" w:hAnsi="Arial" w:cs="Arial"/>
          <w:sz w:val="24"/>
          <w:szCs w:val="24"/>
        </w:rPr>
        <w:t>По функциональному назначению банки можно подразделить на эмиссионные, депозитные и коммерческие.</w:t>
      </w:r>
    </w:p>
    <w:p w:rsidR="00005E68" w:rsidRDefault="00E40658">
      <w:pPr>
        <w:ind w:left="260" w:firstLine="710"/>
        <w:jc w:val="both"/>
        <w:rPr>
          <w:sz w:val="20"/>
          <w:szCs w:val="20"/>
        </w:rPr>
      </w:pPr>
      <w:r>
        <w:rPr>
          <w:rFonts w:ascii="Arial" w:eastAsia="Arial" w:hAnsi="Arial" w:cs="Arial"/>
          <w:sz w:val="24"/>
          <w:szCs w:val="24"/>
        </w:rPr>
        <w:t>По характеру выполняемых операций банки делятся на универсальные и специализированные.</w:t>
      </w:r>
    </w:p>
    <w:p w:rsidR="00005E68" w:rsidRDefault="00E40658">
      <w:pPr>
        <w:spacing w:line="261" w:lineRule="auto"/>
        <w:ind w:left="960"/>
        <w:rPr>
          <w:sz w:val="20"/>
          <w:szCs w:val="20"/>
        </w:rPr>
      </w:pPr>
      <w:r>
        <w:rPr>
          <w:rFonts w:ascii="Arial" w:eastAsia="Arial" w:hAnsi="Arial" w:cs="Arial"/>
        </w:rPr>
        <w:t xml:space="preserve">По числу филиалов банки можно разделить на бесфилиальные и </w:t>
      </w:r>
      <w:r>
        <w:rPr>
          <w:rFonts w:ascii="Arial" w:eastAsia="Arial" w:hAnsi="Arial" w:cs="Arial"/>
        </w:rPr>
        <w:t>многофилиальные. По сфере обслуживания банки делятся на региональные, межрегиональные,</w:t>
      </w:r>
    </w:p>
    <w:p w:rsidR="00005E68" w:rsidRDefault="00E40658">
      <w:pPr>
        <w:spacing w:line="2" w:lineRule="exact"/>
        <w:rPr>
          <w:sz w:val="20"/>
          <w:szCs w:val="20"/>
        </w:rPr>
      </w:pPr>
    </w:p>
    <w:p w:rsidR="00005E68" w:rsidRDefault="00E40658">
      <w:pPr>
        <w:ind w:left="260"/>
        <w:rPr>
          <w:sz w:val="20"/>
          <w:szCs w:val="20"/>
        </w:rPr>
      </w:pPr>
      <w:r>
        <w:rPr>
          <w:rFonts w:ascii="Arial" w:eastAsia="Arial" w:hAnsi="Arial" w:cs="Arial"/>
          <w:sz w:val="24"/>
          <w:szCs w:val="24"/>
        </w:rPr>
        <w:t>национальные, международные.</w:t>
      </w:r>
    </w:p>
    <w:p w:rsidR="00005E68" w:rsidRDefault="00E40658">
      <w:pPr>
        <w:spacing w:line="2" w:lineRule="exact"/>
        <w:rPr>
          <w:sz w:val="20"/>
          <w:szCs w:val="20"/>
        </w:rPr>
      </w:pPr>
    </w:p>
    <w:p w:rsidR="00005E68" w:rsidRDefault="00E40658">
      <w:pPr>
        <w:ind w:left="260" w:firstLine="710"/>
        <w:rPr>
          <w:sz w:val="20"/>
          <w:szCs w:val="20"/>
        </w:rPr>
      </w:pPr>
      <w:r>
        <w:rPr>
          <w:rFonts w:ascii="Arial" w:eastAsia="Arial" w:hAnsi="Arial" w:cs="Arial"/>
          <w:sz w:val="24"/>
          <w:szCs w:val="24"/>
        </w:rPr>
        <w:t>По масштабам деятельности можно выделить малые, средние, крупные банки, банковские консорциумы, межбанковские объединения.</w:t>
      </w:r>
    </w:p>
    <w:p w:rsidR="00005E68" w:rsidRDefault="00E40658" w:rsidP="00E40658">
      <w:pPr>
        <w:numPr>
          <w:ilvl w:val="0"/>
          <w:numId w:val="132"/>
        </w:numPr>
        <w:tabs>
          <w:tab w:val="left" w:pos="1206"/>
        </w:tabs>
        <w:spacing w:after="0" w:line="240" w:lineRule="auto"/>
        <w:ind w:left="260" w:firstLine="710"/>
        <w:rPr>
          <w:rFonts w:ascii="Arial" w:eastAsia="Arial" w:hAnsi="Arial" w:cs="Arial"/>
          <w:sz w:val="24"/>
          <w:szCs w:val="24"/>
        </w:rPr>
      </w:pPr>
      <w:r>
        <w:rPr>
          <w:rFonts w:ascii="Arial" w:eastAsia="Arial" w:hAnsi="Arial" w:cs="Arial"/>
          <w:sz w:val="24"/>
          <w:szCs w:val="24"/>
        </w:rPr>
        <w:lastRenderedPageBreak/>
        <w:t xml:space="preserve">банковской </w:t>
      </w:r>
      <w:r>
        <w:rPr>
          <w:rFonts w:ascii="Arial" w:eastAsia="Arial" w:hAnsi="Arial" w:cs="Arial"/>
          <w:sz w:val="24"/>
          <w:szCs w:val="24"/>
        </w:rPr>
        <w:t>системе действуют также банки специального назначения и кредитные организации (не банки).</w:t>
      </w:r>
    </w:p>
    <w:p w:rsidR="00005E68" w:rsidRDefault="00E40658">
      <w:pPr>
        <w:spacing w:line="269" w:lineRule="auto"/>
        <w:ind w:left="260" w:firstLine="710"/>
        <w:jc w:val="both"/>
        <w:rPr>
          <w:rFonts w:ascii="Arial" w:eastAsia="Arial" w:hAnsi="Arial" w:cs="Arial"/>
          <w:sz w:val="24"/>
          <w:szCs w:val="24"/>
        </w:rPr>
      </w:pPr>
      <w:r>
        <w:rPr>
          <w:rFonts w:ascii="Arial" w:eastAsia="Arial" w:hAnsi="Arial" w:cs="Arial"/>
        </w:rPr>
        <w:t>Банки специального назначения выполняют основные операции по указанию органов исполнительной власти, являются уполномоченными банками, осуществляют финансирование опр</w:t>
      </w:r>
      <w:r>
        <w:rPr>
          <w:rFonts w:ascii="Arial" w:eastAsia="Arial" w:hAnsi="Arial" w:cs="Arial"/>
        </w:rPr>
        <w:t>еделенных государственных программ. Наряду с данными операциями уполномоченные банки выполняют и другие операции, вытекающие из их статуса как банка.</w:t>
      </w:r>
    </w:p>
    <w:p w:rsidR="00005E68" w:rsidRDefault="00E40658">
      <w:pPr>
        <w:spacing w:line="209" w:lineRule="exact"/>
        <w:rPr>
          <w:rFonts w:ascii="Arial" w:eastAsia="Arial" w:hAnsi="Arial" w:cs="Arial"/>
          <w:sz w:val="24"/>
          <w:szCs w:val="24"/>
        </w:rPr>
      </w:pPr>
    </w:p>
    <w:p w:rsidR="00005E68" w:rsidRDefault="00E40658" w:rsidP="00E40658">
      <w:pPr>
        <w:numPr>
          <w:ilvl w:val="1"/>
          <w:numId w:val="132"/>
        </w:numPr>
        <w:tabs>
          <w:tab w:val="left" w:pos="1512"/>
        </w:tabs>
        <w:spacing w:after="0" w:line="254" w:lineRule="auto"/>
        <w:ind w:left="960" w:right="320" w:firstLine="322"/>
        <w:rPr>
          <w:rFonts w:ascii="Arial" w:eastAsia="Arial" w:hAnsi="Arial" w:cs="Arial"/>
          <w:sz w:val="24"/>
          <w:szCs w:val="24"/>
        </w:rPr>
      </w:pPr>
      <w:r>
        <w:rPr>
          <w:rFonts w:ascii="Arial" w:eastAsia="Arial" w:hAnsi="Arial" w:cs="Arial"/>
          <w:sz w:val="24"/>
          <w:szCs w:val="24"/>
        </w:rPr>
        <w:t xml:space="preserve">Функции и место коммерческих банков в банковской системе рыночного типа Коммерческий банк выполняет </w:t>
      </w:r>
      <w:r>
        <w:rPr>
          <w:rFonts w:ascii="Arial" w:eastAsia="Arial" w:hAnsi="Arial" w:cs="Arial"/>
          <w:sz w:val="24"/>
          <w:szCs w:val="24"/>
        </w:rPr>
        <w:t>следующие функции:</w:t>
      </w:r>
    </w:p>
    <w:p w:rsidR="00005E68" w:rsidRDefault="00E40658">
      <w:pPr>
        <w:spacing w:line="1" w:lineRule="exact"/>
        <w:rPr>
          <w:rFonts w:ascii="Arial" w:eastAsia="Arial" w:hAnsi="Arial" w:cs="Arial"/>
          <w:sz w:val="24"/>
          <w:szCs w:val="24"/>
        </w:rPr>
      </w:pPr>
    </w:p>
    <w:p w:rsidR="00005E68" w:rsidRDefault="00E40658">
      <w:pPr>
        <w:ind w:left="960"/>
        <w:rPr>
          <w:rFonts w:ascii="Arial" w:eastAsia="Arial" w:hAnsi="Arial" w:cs="Arial"/>
          <w:sz w:val="24"/>
          <w:szCs w:val="24"/>
        </w:rPr>
      </w:pPr>
      <w:r>
        <w:rPr>
          <w:rFonts w:ascii="Arial" w:eastAsia="Arial" w:hAnsi="Arial" w:cs="Arial"/>
          <w:sz w:val="24"/>
          <w:szCs w:val="24"/>
        </w:rPr>
        <w:t>1.  Посредничество в платежах и расчетах,</w:t>
      </w:r>
    </w:p>
    <w:p w:rsidR="00005E68" w:rsidRDefault="00E40658">
      <w:pPr>
        <w:spacing w:line="2" w:lineRule="exact"/>
        <w:rPr>
          <w:rFonts w:ascii="Arial" w:eastAsia="Arial" w:hAnsi="Arial" w:cs="Arial"/>
          <w:sz w:val="24"/>
          <w:szCs w:val="24"/>
        </w:rPr>
      </w:pPr>
    </w:p>
    <w:p w:rsidR="00005E68" w:rsidRDefault="00E40658">
      <w:pPr>
        <w:spacing w:line="237" w:lineRule="auto"/>
        <w:ind w:left="960"/>
        <w:rPr>
          <w:rFonts w:ascii="Arial" w:eastAsia="Arial" w:hAnsi="Arial" w:cs="Arial"/>
          <w:sz w:val="24"/>
          <w:szCs w:val="24"/>
        </w:rPr>
      </w:pPr>
      <w:r>
        <w:rPr>
          <w:rFonts w:ascii="Arial" w:eastAsia="Arial" w:hAnsi="Arial" w:cs="Arial"/>
          <w:sz w:val="24"/>
          <w:szCs w:val="24"/>
        </w:rPr>
        <w:t>2.  Трансформации ресурсов в пространстве и во времени,</w:t>
      </w:r>
    </w:p>
    <w:p w:rsidR="00005E68" w:rsidRDefault="00E40658">
      <w:pPr>
        <w:spacing w:line="1" w:lineRule="exact"/>
        <w:rPr>
          <w:rFonts w:ascii="Arial" w:eastAsia="Arial" w:hAnsi="Arial" w:cs="Arial"/>
          <w:sz w:val="24"/>
          <w:szCs w:val="24"/>
        </w:rPr>
      </w:pPr>
    </w:p>
    <w:p w:rsidR="00005E68" w:rsidRDefault="00E40658">
      <w:pPr>
        <w:ind w:left="1340" w:hanging="370"/>
        <w:rPr>
          <w:rFonts w:ascii="Arial" w:eastAsia="Arial" w:hAnsi="Arial" w:cs="Arial"/>
          <w:sz w:val="24"/>
          <w:szCs w:val="24"/>
        </w:rPr>
      </w:pPr>
      <w:r>
        <w:rPr>
          <w:rFonts w:ascii="Arial" w:eastAsia="Arial" w:hAnsi="Arial" w:cs="Arial"/>
          <w:sz w:val="24"/>
          <w:szCs w:val="24"/>
        </w:rPr>
        <w:t>3. Аккумуляции денежных средств для обеспечения потребностей крупных предприятий,</w:t>
      </w:r>
    </w:p>
    <w:p w:rsidR="00005E68" w:rsidRDefault="00E40658">
      <w:pPr>
        <w:ind w:left="960"/>
        <w:rPr>
          <w:rFonts w:ascii="Arial" w:eastAsia="Arial" w:hAnsi="Arial" w:cs="Arial"/>
          <w:sz w:val="24"/>
          <w:szCs w:val="24"/>
        </w:rPr>
      </w:pPr>
      <w:r>
        <w:rPr>
          <w:rFonts w:ascii="Arial" w:eastAsia="Arial" w:hAnsi="Arial" w:cs="Arial"/>
          <w:sz w:val="24"/>
          <w:szCs w:val="24"/>
        </w:rPr>
        <w:t>4.  Управления риском,</w:t>
      </w:r>
    </w:p>
    <w:p w:rsidR="00005E68" w:rsidRDefault="00E40658">
      <w:pPr>
        <w:spacing w:line="2" w:lineRule="exact"/>
        <w:rPr>
          <w:rFonts w:ascii="Arial" w:eastAsia="Arial" w:hAnsi="Arial" w:cs="Arial"/>
          <w:sz w:val="24"/>
          <w:szCs w:val="24"/>
        </w:rPr>
      </w:pPr>
    </w:p>
    <w:p w:rsidR="00005E68" w:rsidRDefault="00E40658">
      <w:pPr>
        <w:ind w:left="1340" w:hanging="370"/>
        <w:rPr>
          <w:rFonts w:ascii="Arial" w:eastAsia="Arial" w:hAnsi="Arial" w:cs="Arial"/>
          <w:sz w:val="24"/>
          <w:szCs w:val="24"/>
        </w:rPr>
      </w:pPr>
      <w:r>
        <w:rPr>
          <w:rFonts w:ascii="Arial" w:eastAsia="Arial" w:hAnsi="Arial" w:cs="Arial"/>
          <w:sz w:val="24"/>
          <w:szCs w:val="24"/>
        </w:rPr>
        <w:t>5. Обеспечения финансовой инфо</w:t>
      </w:r>
      <w:r>
        <w:rPr>
          <w:rFonts w:ascii="Arial" w:eastAsia="Arial" w:hAnsi="Arial" w:cs="Arial"/>
          <w:sz w:val="24"/>
          <w:szCs w:val="24"/>
        </w:rPr>
        <w:t>рмацией для принятия решений в различных сферах экономики.</w:t>
      </w:r>
    </w:p>
    <w:p w:rsidR="00005E68" w:rsidRDefault="00E40658">
      <w:pPr>
        <w:ind w:left="960"/>
        <w:rPr>
          <w:rFonts w:ascii="Arial" w:eastAsia="Arial" w:hAnsi="Arial" w:cs="Arial"/>
          <w:sz w:val="24"/>
          <w:szCs w:val="24"/>
        </w:rPr>
      </w:pPr>
      <w:r>
        <w:rPr>
          <w:rFonts w:ascii="Arial" w:eastAsia="Arial" w:hAnsi="Arial" w:cs="Arial"/>
          <w:sz w:val="23"/>
          <w:szCs w:val="23"/>
        </w:rPr>
        <w:t>Сущность и функции банка определяют его роль в экономике. Под ролью банка</w:t>
      </w:r>
    </w:p>
    <w:p w:rsidR="00005E68" w:rsidRDefault="00E40658">
      <w:pPr>
        <w:spacing w:line="9" w:lineRule="exact"/>
        <w:rPr>
          <w:sz w:val="20"/>
          <w:szCs w:val="20"/>
        </w:rPr>
      </w:pPr>
    </w:p>
    <w:p w:rsidR="00005E68" w:rsidRDefault="00E40658">
      <w:pPr>
        <w:ind w:left="260"/>
        <w:jc w:val="both"/>
        <w:rPr>
          <w:sz w:val="20"/>
          <w:szCs w:val="20"/>
        </w:rPr>
      </w:pPr>
      <w:r>
        <w:rPr>
          <w:rFonts w:ascii="Arial" w:eastAsia="Arial" w:hAnsi="Arial" w:cs="Arial"/>
          <w:sz w:val="24"/>
          <w:szCs w:val="24"/>
        </w:rPr>
        <w:t>следует понимать его назначение, то, ради чего он возникает, существует и развивается. Так же как и функция, роль банка сп</w:t>
      </w:r>
      <w:r>
        <w:rPr>
          <w:rFonts w:ascii="Arial" w:eastAsia="Arial" w:hAnsi="Arial" w:cs="Arial"/>
          <w:sz w:val="24"/>
          <w:szCs w:val="24"/>
        </w:rPr>
        <w:t>ецифична, она адресует к экономике в целом, к банку независимо от того, к какому типу он принадлежит.</w:t>
      </w:r>
    </w:p>
    <w:p w:rsidR="00005E68" w:rsidRDefault="00E40658">
      <w:pPr>
        <w:spacing w:line="2" w:lineRule="exact"/>
        <w:rPr>
          <w:sz w:val="20"/>
          <w:szCs w:val="20"/>
        </w:rPr>
      </w:pPr>
    </w:p>
    <w:p w:rsidR="00005E68" w:rsidRDefault="00E40658">
      <w:pPr>
        <w:spacing w:line="239" w:lineRule="auto"/>
        <w:ind w:left="260" w:firstLine="710"/>
        <w:jc w:val="both"/>
        <w:rPr>
          <w:sz w:val="20"/>
          <w:szCs w:val="20"/>
        </w:rPr>
      </w:pPr>
      <w:r>
        <w:rPr>
          <w:rFonts w:ascii="Arial" w:eastAsia="Arial" w:hAnsi="Arial" w:cs="Arial"/>
          <w:sz w:val="24"/>
          <w:szCs w:val="24"/>
        </w:rPr>
        <w:t>Учитывая то, что банк функционирует в сфере обмена, его назначение и влияние на экономику необходимо, прежде всего, рассматривать через данную сферу. Наз</w:t>
      </w:r>
      <w:r>
        <w:rPr>
          <w:rFonts w:ascii="Arial" w:eastAsia="Arial" w:hAnsi="Arial" w:cs="Arial"/>
          <w:sz w:val="24"/>
          <w:szCs w:val="24"/>
        </w:rPr>
        <w:t>начение банка состоит в том, что он обеспечивает:</w:t>
      </w:r>
    </w:p>
    <w:p w:rsidR="00005E68" w:rsidRDefault="00E40658" w:rsidP="00E40658">
      <w:pPr>
        <w:numPr>
          <w:ilvl w:val="0"/>
          <w:numId w:val="133"/>
        </w:numPr>
        <w:tabs>
          <w:tab w:val="left" w:pos="1177"/>
        </w:tabs>
        <w:spacing w:after="0" w:line="256" w:lineRule="auto"/>
        <w:ind w:left="260" w:firstLine="710"/>
        <w:rPr>
          <w:rFonts w:ascii="Arial" w:eastAsia="Arial" w:hAnsi="Arial" w:cs="Arial"/>
          <w:sz w:val="24"/>
          <w:szCs w:val="24"/>
        </w:rPr>
      </w:pPr>
      <w:r>
        <w:rPr>
          <w:rFonts w:ascii="Arial" w:eastAsia="Arial" w:hAnsi="Arial" w:cs="Arial"/>
          <w:sz w:val="24"/>
          <w:szCs w:val="24"/>
        </w:rPr>
        <w:t>концентрацию свободных капиталов и ресурсов, необходимых для поддержания непрерывности и ускорения производства;</w:t>
      </w:r>
    </w:p>
    <w:p w:rsidR="00005E68" w:rsidRDefault="00E40658">
      <w:pPr>
        <w:spacing w:line="1" w:lineRule="exact"/>
        <w:rPr>
          <w:rFonts w:ascii="Arial" w:eastAsia="Arial" w:hAnsi="Arial" w:cs="Arial"/>
          <w:sz w:val="24"/>
          <w:szCs w:val="24"/>
        </w:rPr>
      </w:pPr>
    </w:p>
    <w:p w:rsidR="00005E68" w:rsidRDefault="00E40658" w:rsidP="00E40658">
      <w:pPr>
        <w:numPr>
          <w:ilvl w:val="0"/>
          <w:numId w:val="133"/>
        </w:numPr>
        <w:tabs>
          <w:tab w:val="left" w:pos="1120"/>
        </w:tabs>
        <w:spacing w:after="0" w:line="237" w:lineRule="auto"/>
        <w:ind w:left="1120" w:hanging="150"/>
        <w:rPr>
          <w:rFonts w:ascii="Arial" w:eastAsia="Arial" w:hAnsi="Arial" w:cs="Arial"/>
          <w:sz w:val="24"/>
          <w:szCs w:val="24"/>
        </w:rPr>
      </w:pPr>
      <w:r>
        <w:rPr>
          <w:rFonts w:ascii="Arial" w:eastAsia="Arial" w:hAnsi="Arial" w:cs="Arial"/>
          <w:sz w:val="24"/>
          <w:szCs w:val="24"/>
        </w:rPr>
        <w:t>упорядочение и рационализацию денежного оборота.</w:t>
      </w:r>
    </w:p>
    <w:p w:rsidR="00005E68" w:rsidRDefault="00E40658">
      <w:pPr>
        <w:spacing w:line="1" w:lineRule="exact"/>
        <w:rPr>
          <w:sz w:val="20"/>
          <w:szCs w:val="20"/>
        </w:rPr>
      </w:pPr>
    </w:p>
    <w:p w:rsidR="00005E68" w:rsidRDefault="00E40658">
      <w:pPr>
        <w:spacing w:line="241" w:lineRule="auto"/>
        <w:ind w:left="260" w:firstLine="710"/>
        <w:jc w:val="both"/>
        <w:rPr>
          <w:sz w:val="20"/>
          <w:szCs w:val="20"/>
        </w:rPr>
      </w:pPr>
      <w:r>
        <w:rPr>
          <w:rFonts w:ascii="Arial" w:eastAsia="Arial" w:hAnsi="Arial" w:cs="Arial"/>
          <w:sz w:val="24"/>
          <w:szCs w:val="24"/>
        </w:rPr>
        <w:t xml:space="preserve">Роль банка условно </w:t>
      </w:r>
      <w:r>
        <w:rPr>
          <w:rFonts w:ascii="Arial" w:eastAsia="Arial" w:hAnsi="Arial" w:cs="Arial"/>
          <w:sz w:val="24"/>
          <w:szCs w:val="24"/>
        </w:rPr>
        <w:t>можно рассматривать с количественной и качественной точек зрения. Количественная сторона определяется объемом и разнообразием банковского продукта, предоставляемого и реализуемого на рынке.</w:t>
      </w:r>
    </w:p>
    <w:p w:rsidR="00005E68" w:rsidRDefault="00E40658">
      <w:pPr>
        <w:spacing w:line="239" w:lineRule="exact"/>
        <w:rPr>
          <w:sz w:val="20"/>
          <w:szCs w:val="20"/>
        </w:rPr>
      </w:pPr>
    </w:p>
    <w:p w:rsidR="00005E68" w:rsidRDefault="00E40658" w:rsidP="00E40658">
      <w:pPr>
        <w:numPr>
          <w:ilvl w:val="0"/>
          <w:numId w:val="134"/>
        </w:numPr>
        <w:tabs>
          <w:tab w:val="left" w:pos="3900"/>
        </w:tabs>
        <w:spacing w:after="0" w:line="240" w:lineRule="auto"/>
        <w:ind w:left="3900" w:hanging="247"/>
        <w:rPr>
          <w:rFonts w:ascii="Arial" w:eastAsia="Arial" w:hAnsi="Arial" w:cs="Arial"/>
          <w:sz w:val="24"/>
          <w:szCs w:val="24"/>
        </w:rPr>
      </w:pPr>
      <w:r>
        <w:rPr>
          <w:rFonts w:ascii="Arial" w:eastAsia="Arial" w:hAnsi="Arial" w:cs="Arial"/>
          <w:sz w:val="24"/>
          <w:szCs w:val="24"/>
        </w:rPr>
        <w:t>Операции коммерческих банков</w:t>
      </w:r>
    </w:p>
    <w:p w:rsidR="00005E68" w:rsidRDefault="00E40658">
      <w:pPr>
        <w:spacing w:line="36" w:lineRule="exact"/>
        <w:rPr>
          <w:sz w:val="20"/>
          <w:szCs w:val="20"/>
        </w:rPr>
      </w:pPr>
    </w:p>
    <w:p w:rsidR="00005E68" w:rsidRDefault="00E40658">
      <w:pPr>
        <w:ind w:left="960"/>
        <w:rPr>
          <w:sz w:val="20"/>
          <w:szCs w:val="20"/>
        </w:rPr>
      </w:pPr>
      <w:r>
        <w:rPr>
          <w:rFonts w:ascii="Arial" w:eastAsia="Arial" w:hAnsi="Arial" w:cs="Arial"/>
          <w:sz w:val="24"/>
          <w:szCs w:val="24"/>
        </w:rPr>
        <w:t>Банковская операция – это проявлени</w:t>
      </w:r>
      <w:r>
        <w:rPr>
          <w:rFonts w:ascii="Arial" w:eastAsia="Arial" w:hAnsi="Arial" w:cs="Arial"/>
          <w:sz w:val="24"/>
          <w:szCs w:val="24"/>
        </w:rPr>
        <w:t>е банковских функций на практике. Объединение видов операций в классификационные группы на основе единых</w:t>
      </w:r>
    </w:p>
    <w:p w:rsidR="00005E68" w:rsidRDefault="00E40658">
      <w:pPr>
        <w:ind w:left="260"/>
        <w:jc w:val="both"/>
        <w:rPr>
          <w:sz w:val="20"/>
          <w:szCs w:val="20"/>
        </w:rPr>
      </w:pPr>
      <w:r>
        <w:rPr>
          <w:rFonts w:ascii="Arial" w:eastAsia="Arial" w:hAnsi="Arial" w:cs="Arial"/>
          <w:sz w:val="24"/>
          <w:szCs w:val="24"/>
        </w:rPr>
        <w:t>принципов позволяет определять организационные черты (признаки), являющиеся общими для тех или иных операций.</w:t>
      </w:r>
    </w:p>
    <w:p w:rsidR="00005E68" w:rsidRDefault="00E40658">
      <w:pPr>
        <w:spacing w:line="274" w:lineRule="auto"/>
        <w:ind w:left="260" w:firstLine="710"/>
        <w:jc w:val="both"/>
        <w:rPr>
          <w:sz w:val="20"/>
          <w:szCs w:val="20"/>
        </w:rPr>
      </w:pPr>
      <w:r>
        <w:rPr>
          <w:rFonts w:ascii="Arial" w:eastAsia="Arial" w:hAnsi="Arial" w:cs="Arial"/>
          <w:sz w:val="21"/>
          <w:szCs w:val="21"/>
        </w:rPr>
        <w:t>Наиболее традиционным является разделение</w:t>
      </w:r>
      <w:r>
        <w:rPr>
          <w:rFonts w:ascii="Arial" w:eastAsia="Arial" w:hAnsi="Arial" w:cs="Arial"/>
          <w:sz w:val="21"/>
          <w:szCs w:val="21"/>
        </w:rPr>
        <w:t xml:space="preserve"> всех операций коммерческого банка на три основные группы в зависимости от их содержательной основы с точки зрения банка: </w:t>
      </w:r>
      <w:r>
        <w:rPr>
          <w:rFonts w:ascii="Arial" w:eastAsia="Arial" w:hAnsi="Arial" w:cs="Arial"/>
          <w:sz w:val="21"/>
          <w:szCs w:val="21"/>
        </w:rPr>
        <w:lastRenderedPageBreak/>
        <w:t>пассивные операции (привлечение средств банком), активные операции (размещение средств банком), комиссионно-доверительные операции (по</w:t>
      </w:r>
      <w:r>
        <w:rPr>
          <w:rFonts w:ascii="Arial" w:eastAsia="Arial" w:hAnsi="Arial" w:cs="Arial"/>
          <w:sz w:val="21"/>
          <w:szCs w:val="21"/>
        </w:rPr>
        <w:t>средничество в интересах клиента).</w:t>
      </w:r>
    </w:p>
    <w:p w:rsidR="00005E68" w:rsidRDefault="00E40658">
      <w:pPr>
        <w:spacing w:line="1" w:lineRule="exact"/>
        <w:rPr>
          <w:sz w:val="20"/>
          <w:szCs w:val="20"/>
        </w:rPr>
      </w:pPr>
    </w:p>
    <w:p w:rsidR="00005E68" w:rsidRDefault="00E40658">
      <w:pPr>
        <w:ind w:left="260" w:firstLine="710"/>
        <w:jc w:val="both"/>
        <w:rPr>
          <w:sz w:val="20"/>
          <w:szCs w:val="20"/>
        </w:rPr>
      </w:pPr>
      <w:r>
        <w:rPr>
          <w:rFonts w:ascii="Arial" w:eastAsia="Arial" w:hAnsi="Arial" w:cs="Arial"/>
          <w:sz w:val="24"/>
          <w:szCs w:val="24"/>
        </w:rPr>
        <w:t>Классификацию операций банка проводят так же в зависимости от их влияния на структуру баланса, а так же основываясь на их роли в деятельности банка.</w:t>
      </w:r>
    </w:p>
    <w:p w:rsidR="00005E68" w:rsidRDefault="00E40658">
      <w:pPr>
        <w:spacing w:line="252" w:lineRule="auto"/>
        <w:ind w:left="260" w:firstLine="710"/>
        <w:jc w:val="both"/>
        <w:rPr>
          <w:sz w:val="20"/>
          <w:szCs w:val="20"/>
        </w:rPr>
      </w:pPr>
      <w:r>
        <w:rPr>
          <w:rFonts w:ascii="Arial" w:eastAsia="Arial" w:hAnsi="Arial" w:cs="Arial"/>
          <w:sz w:val="23"/>
          <w:szCs w:val="23"/>
        </w:rPr>
        <w:t>Опускаясь на более низкий уровень абстракции, необходимо отметить,</w:t>
      </w:r>
      <w:r>
        <w:rPr>
          <w:rFonts w:ascii="Arial" w:eastAsia="Arial" w:hAnsi="Arial" w:cs="Arial"/>
          <w:sz w:val="23"/>
          <w:szCs w:val="23"/>
        </w:rPr>
        <w:t xml:space="preserve"> что многообразие банковских операций очень велико, кроме перечисленных в определении банка, – это сейфовые, трастовые, консультационные, трансфер-агентские, депозитарные, инкассационные, дилерские, брокерские и многие, многие другие, которые в свою очеред</w:t>
      </w:r>
      <w:r>
        <w:rPr>
          <w:rFonts w:ascii="Arial" w:eastAsia="Arial" w:hAnsi="Arial" w:cs="Arial"/>
          <w:sz w:val="23"/>
          <w:szCs w:val="23"/>
        </w:rPr>
        <w:t>ь могут быть рассмотрены еще более детализировано.</w:t>
      </w:r>
    </w:p>
    <w:p w:rsidR="00005E68" w:rsidRDefault="00E40658">
      <w:pPr>
        <w:spacing w:line="229" w:lineRule="exact"/>
        <w:rPr>
          <w:sz w:val="20"/>
          <w:szCs w:val="20"/>
        </w:rPr>
      </w:pPr>
    </w:p>
    <w:p w:rsidR="00005E68" w:rsidRDefault="00E40658" w:rsidP="00E40658">
      <w:pPr>
        <w:numPr>
          <w:ilvl w:val="0"/>
          <w:numId w:val="135"/>
        </w:numPr>
        <w:tabs>
          <w:tab w:val="left" w:pos="3380"/>
        </w:tabs>
        <w:spacing w:after="0" w:line="240" w:lineRule="auto"/>
        <w:ind w:left="3380" w:hanging="246"/>
        <w:rPr>
          <w:rFonts w:ascii="Arial" w:eastAsia="Arial" w:hAnsi="Arial" w:cs="Arial"/>
          <w:sz w:val="24"/>
          <w:szCs w:val="24"/>
        </w:rPr>
      </w:pPr>
      <w:r>
        <w:rPr>
          <w:rFonts w:ascii="Arial" w:eastAsia="Arial" w:hAnsi="Arial" w:cs="Arial"/>
          <w:sz w:val="24"/>
          <w:szCs w:val="24"/>
        </w:rPr>
        <w:t>Риск в банковской деятельности, его виды</w:t>
      </w:r>
    </w:p>
    <w:p w:rsidR="00005E68" w:rsidRDefault="00E40658">
      <w:pPr>
        <w:spacing w:line="36" w:lineRule="exact"/>
        <w:rPr>
          <w:sz w:val="20"/>
          <w:szCs w:val="20"/>
        </w:rPr>
      </w:pPr>
    </w:p>
    <w:p w:rsidR="00005E68" w:rsidRDefault="00E40658">
      <w:pPr>
        <w:spacing w:line="250" w:lineRule="auto"/>
        <w:ind w:left="260" w:firstLine="710"/>
        <w:jc w:val="both"/>
        <w:rPr>
          <w:sz w:val="20"/>
          <w:szCs w:val="20"/>
        </w:rPr>
      </w:pPr>
      <w:r>
        <w:rPr>
          <w:rFonts w:ascii="Arial" w:eastAsia="Arial" w:hAnsi="Arial" w:cs="Arial"/>
          <w:sz w:val="23"/>
          <w:szCs w:val="23"/>
        </w:rPr>
        <w:t>Риск постоянно сопутствует банковской деятельности. Риски в банковской практике - это опасность (возможность) потерь банка при наступлении определенных событий. Р</w:t>
      </w:r>
      <w:r>
        <w:rPr>
          <w:rFonts w:ascii="Arial" w:eastAsia="Arial" w:hAnsi="Arial" w:cs="Arial"/>
          <w:sz w:val="23"/>
          <w:szCs w:val="23"/>
        </w:rPr>
        <w:t>иски могут быть как чисто банковскими (внутренними), связанными с функционированием кредитного института, так и внешними, или общими. Основными видами банковских рисков являются кредитный, операционный, валютный риск и риск потери ликвидности. Важнейшим сп</w:t>
      </w:r>
      <w:r>
        <w:rPr>
          <w:rFonts w:ascii="Arial" w:eastAsia="Arial" w:hAnsi="Arial" w:cs="Arial"/>
          <w:sz w:val="23"/>
          <w:szCs w:val="23"/>
        </w:rPr>
        <w:t>особом преодоления или минимизации рисков служит их регулирование, т.е. поддержание оптимальных соотношений ликвидности и платежеспособности банка в процессе управления его активами и пассивами.</w:t>
      </w:r>
    </w:p>
    <w:p w:rsidR="00005E68" w:rsidRDefault="00E40658">
      <w:pPr>
        <w:spacing w:line="4" w:lineRule="exact"/>
        <w:rPr>
          <w:sz w:val="20"/>
          <w:szCs w:val="20"/>
        </w:rPr>
      </w:pPr>
    </w:p>
    <w:p w:rsidR="00005E68" w:rsidRDefault="00E40658">
      <w:pPr>
        <w:ind w:left="260" w:firstLine="710"/>
        <w:jc w:val="both"/>
        <w:rPr>
          <w:sz w:val="20"/>
          <w:szCs w:val="20"/>
        </w:rPr>
      </w:pPr>
      <w:r>
        <w:rPr>
          <w:rFonts w:ascii="Arial" w:eastAsia="Arial" w:hAnsi="Arial" w:cs="Arial"/>
          <w:sz w:val="24"/>
          <w:szCs w:val="24"/>
        </w:rPr>
        <w:t>Высокий уровень прибыльности, как правило, связан с высокори</w:t>
      </w:r>
      <w:r>
        <w:rPr>
          <w:rFonts w:ascii="Arial" w:eastAsia="Arial" w:hAnsi="Arial" w:cs="Arial"/>
          <w:sz w:val="24"/>
          <w:szCs w:val="24"/>
        </w:rPr>
        <w:t>сковыми операциями.</w:t>
      </w:r>
    </w:p>
    <w:p w:rsidR="00005E68" w:rsidRDefault="00E40658">
      <w:pPr>
        <w:spacing w:line="241" w:lineRule="auto"/>
        <w:ind w:left="260" w:firstLine="710"/>
        <w:jc w:val="both"/>
        <w:rPr>
          <w:sz w:val="20"/>
          <w:szCs w:val="20"/>
        </w:rPr>
      </w:pPr>
      <w:r>
        <w:rPr>
          <w:rFonts w:ascii="Arial" w:eastAsia="Arial" w:hAnsi="Arial" w:cs="Arial"/>
          <w:sz w:val="24"/>
          <w:szCs w:val="24"/>
        </w:rPr>
        <w:t>Политика банка должна заключаться в том, чтобы достичь равновесия (оптимального соотношения) между риском и доходом банка. Чем выше риск банка, тем выше прибыльность, и наоборот: чем ниже риск, тем ниже ожидаемая прибыль.</w:t>
      </w:r>
    </w:p>
    <w:p w:rsidR="00005E68" w:rsidRDefault="00E40658">
      <w:pPr>
        <w:spacing w:line="239" w:lineRule="exact"/>
        <w:rPr>
          <w:sz w:val="20"/>
          <w:szCs w:val="20"/>
        </w:rPr>
      </w:pPr>
    </w:p>
    <w:p w:rsidR="00005E68" w:rsidRDefault="00E40658" w:rsidP="00E40658">
      <w:pPr>
        <w:numPr>
          <w:ilvl w:val="0"/>
          <w:numId w:val="136"/>
        </w:numPr>
        <w:tabs>
          <w:tab w:val="left" w:pos="1810"/>
        </w:tabs>
        <w:spacing w:after="0" w:line="254" w:lineRule="auto"/>
        <w:ind w:left="4320" w:right="600" w:hanging="2760"/>
        <w:jc w:val="center"/>
        <w:rPr>
          <w:rFonts w:ascii="Arial" w:eastAsia="Arial" w:hAnsi="Arial" w:cs="Arial"/>
          <w:sz w:val="24"/>
          <w:szCs w:val="24"/>
        </w:rPr>
      </w:pPr>
      <w:r>
        <w:rPr>
          <w:rFonts w:ascii="Arial" w:eastAsia="Arial" w:hAnsi="Arial" w:cs="Arial"/>
          <w:sz w:val="24"/>
          <w:szCs w:val="24"/>
        </w:rPr>
        <w:t>Понятие банко</w:t>
      </w:r>
      <w:r>
        <w:rPr>
          <w:rFonts w:ascii="Arial" w:eastAsia="Arial" w:hAnsi="Arial" w:cs="Arial"/>
          <w:sz w:val="24"/>
          <w:szCs w:val="24"/>
        </w:rPr>
        <w:t>вской ликвидности. Порядок регулирования деятельности коммерческих банков</w:t>
      </w:r>
    </w:p>
    <w:p w:rsidR="00005E68" w:rsidRDefault="00E40658">
      <w:pPr>
        <w:spacing w:line="2" w:lineRule="exact"/>
        <w:rPr>
          <w:sz w:val="20"/>
          <w:szCs w:val="20"/>
        </w:rPr>
      </w:pPr>
    </w:p>
    <w:p w:rsidR="00005E68" w:rsidRDefault="00E40658">
      <w:pPr>
        <w:ind w:left="260" w:firstLine="710"/>
        <w:jc w:val="both"/>
        <w:rPr>
          <w:sz w:val="20"/>
          <w:szCs w:val="20"/>
        </w:rPr>
      </w:pPr>
      <w:r>
        <w:rPr>
          <w:rFonts w:ascii="Arial" w:eastAsia="Arial" w:hAnsi="Arial" w:cs="Arial"/>
          <w:sz w:val="24"/>
          <w:szCs w:val="24"/>
        </w:rPr>
        <w:t>Термин «ликвидность» (от лат. liquidus - жидкий, текучий) в буквальном смысле слова означает легкость реализации, продажи, превращения материальных ценностей и прочих активов в дене</w:t>
      </w:r>
      <w:r>
        <w:rPr>
          <w:rFonts w:ascii="Arial" w:eastAsia="Arial" w:hAnsi="Arial" w:cs="Arial"/>
          <w:sz w:val="24"/>
          <w:szCs w:val="24"/>
        </w:rPr>
        <w:t>жные средства. Ликвидность банка нередко определяют как способность банка приобретать наличные средства в Центральном банке РФ или банках-корреспондентах по разумной цене. В целом ликвидность банка предполагает возможность продавать ликвидные активы, приоб</w:t>
      </w:r>
      <w:r>
        <w:rPr>
          <w:rFonts w:ascii="Arial" w:eastAsia="Arial" w:hAnsi="Arial" w:cs="Arial"/>
          <w:sz w:val="24"/>
          <w:szCs w:val="24"/>
        </w:rPr>
        <w:t>ретать денежные средства в центральном банке и эмитировать акции, облигации, депозитные и сберегательные сертификаты, другие долговые инструменты.</w:t>
      </w:r>
    </w:p>
    <w:p w:rsidR="00005E68" w:rsidRDefault="00E40658">
      <w:pPr>
        <w:spacing w:line="283" w:lineRule="auto"/>
        <w:ind w:left="260" w:firstLine="710"/>
        <w:jc w:val="both"/>
        <w:rPr>
          <w:sz w:val="20"/>
          <w:szCs w:val="20"/>
        </w:rPr>
      </w:pPr>
      <w:r>
        <w:rPr>
          <w:rFonts w:ascii="Arial" w:eastAsia="Arial" w:hAnsi="Arial" w:cs="Arial"/>
        </w:rPr>
        <w:t xml:space="preserve">Ликвидность для коммерческого банка выступает как способность банка обеспечить своевременное выполнение в </w:t>
      </w:r>
      <w:r>
        <w:rPr>
          <w:rFonts w:ascii="Arial" w:eastAsia="Arial" w:hAnsi="Arial" w:cs="Arial"/>
        </w:rPr>
        <w:t>денежной форме своих обязательств по пассиву. Ликвидность</w:t>
      </w:r>
    </w:p>
    <w:p w:rsidR="00005E68" w:rsidRDefault="00E40658">
      <w:pPr>
        <w:sectPr w:rsidR="00005E68">
          <w:pgSz w:w="11900" w:h="16840"/>
          <w:pgMar w:top="1110" w:right="560" w:bottom="1009" w:left="1440" w:header="0" w:footer="0" w:gutter="0"/>
          <w:cols w:space="720" w:equalWidth="0">
            <w:col w:w="9900"/>
          </w:cols>
        </w:sectPr>
      </w:pPr>
    </w:p>
    <w:p w:rsidR="00005E68" w:rsidRDefault="00E40658">
      <w:pPr>
        <w:spacing w:line="268" w:lineRule="auto"/>
        <w:ind w:left="260" w:right="20"/>
        <w:jc w:val="both"/>
        <w:rPr>
          <w:sz w:val="20"/>
          <w:szCs w:val="20"/>
        </w:rPr>
      </w:pPr>
      <w:r>
        <w:rPr>
          <w:rFonts w:ascii="Arial" w:eastAsia="Arial" w:hAnsi="Arial" w:cs="Arial"/>
          <w:sz w:val="23"/>
          <w:szCs w:val="23"/>
        </w:rPr>
        <w:lastRenderedPageBreak/>
        <w:t>банка определяется сбалансированностью активов и пассивов баланса банка, степенью соответствия сроков размешенных активов и привлеченных банком пассивов.</w:t>
      </w:r>
    </w:p>
    <w:p w:rsidR="00005E68" w:rsidRDefault="00E40658">
      <w:pPr>
        <w:spacing w:line="261" w:lineRule="auto"/>
        <w:ind w:left="260" w:right="20" w:firstLine="710"/>
        <w:jc w:val="both"/>
        <w:rPr>
          <w:sz w:val="20"/>
          <w:szCs w:val="20"/>
        </w:rPr>
      </w:pPr>
      <w:r>
        <w:rPr>
          <w:rFonts w:ascii="Arial" w:eastAsia="Arial" w:hAnsi="Arial" w:cs="Arial"/>
        </w:rPr>
        <w:t>Ликвидность -</w:t>
      </w:r>
      <w:r>
        <w:rPr>
          <w:rFonts w:ascii="Arial" w:eastAsia="Arial" w:hAnsi="Arial" w:cs="Arial"/>
        </w:rPr>
        <w:t xml:space="preserve"> важнейшая качественная характеристика деятельности банка, свидетельствующая о его надежности и стабильности. Для обеспечения ликвидности банку необходимо формировать такую структуру баланса, при которой активы могут своевременно преобразовываться в денежн</w:t>
      </w:r>
      <w:r>
        <w:rPr>
          <w:rFonts w:ascii="Arial" w:eastAsia="Arial" w:hAnsi="Arial" w:cs="Arial"/>
        </w:rPr>
        <w:t>ые средства, не утрачивая при этом своей стоимости, по мере востребования пассивов. Структура ликвидных активов банка имеет вид:</w:t>
      </w:r>
    </w:p>
    <w:p w:rsidR="00005E68" w:rsidRDefault="00E40658">
      <w:pPr>
        <w:spacing w:line="2" w:lineRule="exact"/>
        <w:rPr>
          <w:sz w:val="20"/>
          <w:szCs w:val="20"/>
        </w:rPr>
      </w:pPr>
    </w:p>
    <w:p w:rsidR="00005E68" w:rsidRDefault="00E40658">
      <w:pPr>
        <w:spacing w:line="256" w:lineRule="auto"/>
        <w:ind w:left="1340" w:right="1720"/>
        <w:rPr>
          <w:sz w:val="20"/>
          <w:szCs w:val="20"/>
        </w:rPr>
      </w:pPr>
      <w:r>
        <w:rPr>
          <w:rFonts w:ascii="Arial" w:eastAsia="Arial" w:hAnsi="Arial" w:cs="Arial"/>
          <w:sz w:val="24"/>
          <w:szCs w:val="24"/>
        </w:rPr>
        <w:t>денежная наличность в кассе банка (рубли и иностранная валюта); драгоценные металлы;</w:t>
      </w:r>
    </w:p>
    <w:p w:rsidR="00005E68" w:rsidRDefault="00E40658">
      <w:pPr>
        <w:spacing w:line="1" w:lineRule="exact"/>
        <w:rPr>
          <w:sz w:val="20"/>
          <w:szCs w:val="20"/>
        </w:rPr>
      </w:pPr>
    </w:p>
    <w:p w:rsidR="00005E68" w:rsidRDefault="00E40658">
      <w:pPr>
        <w:spacing w:line="254" w:lineRule="auto"/>
        <w:ind w:left="1340" w:right="1260"/>
        <w:rPr>
          <w:sz w:val="20"/>
          <w:szCs w:val="20"/>
        </w:rPr>
      </w:pPr>
      <w:r>
        <w:rPr>
          <w:rFonts w:ascii="Arial" w:eastAsia="Arial" w:hAnsi="Arial" w:cs="Arial"/>
          <w:sz w:val="24"/>
          <w:szCs w:val="24"/>
        </w:rPr>
        <w:t>остатки средств на корреспондентском сче</w:t>
      </w:r>
      <w:r>
        <w:rPr>
          <w:rFonts w:ascii="Arial" w:eastAsia="Arial" w:hAnsi="Arial" w:cs="Arial"/>
          <w:sz w:val="24"/>
          <w:szCs w:val="24"/>
        </w:rPr>
        <w:t>те в Центральном банке РФ; ценные бумаги правительства;</w:t>
      </w:r>
    </w:p>
    <w:p w:rsidR="00005E68" w:rsidRDefault="00E40658">
      <w:pPr>
        <w:spacing w:line="1" w:lineRule="exact"/>
        <w:rPr>
          <w:sz w:val="20"/>
          <w:szCs w:val="20"/>
        </w:rPr>
      </w:pPr>
    </w:p>
    <w:p w:rsidR="00005E68" w:rsidRDefault="00E40658">
      <w:pPr>
        <w:spacing w:line="246" w:lineRule="auto"/>
        <w:ind w:left="1340" w:right="20"/>
        <w:rPr>
          <w:sz w:val="20"/>
          <w:szCs w:val="20"/>
        </w:rPr>
      </w:pPr>
      <w:r>
        <w:rPr>
          <w:rFonts w:ascii="Arial" w:eastAsia="Arial" w:hAnsi="Arial" w:cs="Arial"/>
          <w:sz w:val="24"/>
          <w:szCs w:val="24"/>
        </w:rPr>
        <w:t>ссуды, предоставленные банком, срок погашения которых наступает в течение ближайших 30 дней;</w:t>
      </w:r>
    </w:p>
    <w:p w:rsidR="00005E68" w:rsidRDefault="00E40658">
      <w:pPr>
        <w:ind w:left="980"/>
        <w:rPr>
          <w:sz w:val="20"/>
          <w:szCs w:val="20"/>
        </w:rPr>
      </w:pPr>
      <w:r>
        <w:rPr>
          <w:rFonts w:ascii="Arial" w:eastAsia="Arial" w:hAnsi="Arial" w:cs="Arial"/>
          <w:sz w:val="24"/>
          <w:szCs w:val="24"/>
        </w:rPr>
        <w:t>другие платежи в пользу банка, подлежащие перечислению в эти сроки.</w:t>
      </w:r>
    </w:p>
    <w:p w:rsidR="00005E68" w:rsidRDefault="00E40658">
      <w:pPr>
        <w:spacing w:line="22" w:lineRule="exact"/>
        <w:rPr>
          <w:sz w:val="20"/>
          <w:szCs w:val="20"/>
        </w:rPr>
      </w:pPr>
    </w:p>
    <w:p w:rsidR="00005E68" w:rsidRDefault="00E40658">
      <w:pPr>
        <w:spacing w:line="261" w:lineRule="auto"/>
        <w:ind w:left="260" w:right="20" w:firstLine="710"/>
        <w:jc w:val="both"/>
        <w:rPr>
          <w:sz w:val="20"/>
          <w:szCs w:val="20"/>
        </w:rPr>
      </w:pPr>
      <w:r>
        <w:rPr>
          <w:rFonts w:ascii="Arial" w:eastAsia="Arial" w:hAnsi="Arial" w:cs="Arial"/>
        </w:rPr>
        <w:t>Нормы ликвидности банка обычно устана</w:t>
      </w:r>
      <w:r>
        <w:rPr>
          <w:rFonts w:ascii="Arial" w:eastAsia="Arial" w:hAnsi="Arial" w:cs="Arial"/>
        </w:rPr>
        <w:t>вливаются как отношение различных статей активов баланса ко всей сумме или к определенным статьям пассивов или, наоборот, пассивов к активам. Ликвидность банка лежит в основе его платежеспособности.</w:t>
      </w:r>
    </w:p>
    <w:p w:rsidR="00005E68" w:rsidRDefault="00E40658" w:rsidP="00E40658">
      <w:pPr>
        <w:numPr>
          <w:ilvl w:val="0"/>
          <w:numId w:val="137"/>
        </w:numPr>
        <w:tabs>
          <w:tab w:val="left" w:pos="1206"/>
        </w:tabs>
        <w:spacing w:after="0" w:line="250" w:lineRule="auto"/>
        <w:ind w:left="260" w:right="20" w:firstLine="710"/>
        <w:rPr>
          <w:rFonts w:ascii="Arial" w:eastAsia="Arial" w:hAnsi="Arial" w:cs="Arial"/>
          <w:sz w:val="23"/>
          <w:szCs w:val="23"/>
        </w:rPr>
      </w:pPr>
      <w:r>
        <w:rPr>
          <w:rFonts w:ascii="Arial" w:eastAsia="Arial" w:hAnsi="Arial" w:cs="Arial"/>
          <w:sz w:val="23"/>
          <w:szCs w:val="23"/>
        </w:rPr>
        <w:t xml:space="preserve">современной экономической литературе существуют два </w:t>
      </w:r>
      <w:r>
        <w:rPr>
          <w:rFonts w:ascii="Arial" w:eastAsia="Arial" w:hAnsi="Arial" w:cs="Arial"/>
          <w:sz w:val="23"/>
          <w:szCs w:val="23"/>
        </w:rPr>
        <w:t>подхода к характеристике ликвидности. Ликвидность можно понимать как «запас» или как «поток».</w:t>
      </w:r>
    </w:p>
    <w:p w:rsidR="00005E68" w:rsidRDefault="00E40658">
      <w:pPr>
        <w:spacing w:line="1" w:lineRule="exact"/>
        <w:rPr>
          <w:rFonts w:ascii="Arial" w:eastAsia="Arial" w:hAnsi="Arial" w:cs="Arial"/>
          <w:sz w:val="23"/>
          <w:szCs w:val="23"/>
        </w:rPr>
      </w:pPr>
    </w:p>
    <w:p w:rsidR="00005E68" w:rsidRDefault="00E40658">
      <w:pPr>
        <w:spacing w:line="250" w:lineRule="auto"/>
        <w:ind w:left="260" w:firstLine="710"/>
        <w:rPr>
          <w:rFonts w:ascii="Arial" w:eastAsia="Arial" w:hAnsi="Arial" w:cs="Arial"/>
          <w:sz w:val="23"/>
          <w:szCs w:val="23"/>
        </w:rPr>
      </w:pPr>
      <w:r>
        <w:rPr>
          <w:rFonts w:ascii="Arial" w:eastAsia="Arial" w:hAnsi="Arial" w:cs="Arial"/>
          <w:sz w:val="23"/>
          <w:szCs w:val="23"/>
        </w:rPr>
        <w:t>На ликвидность и платежеспособность коммерческого банка оказывает влияние ряд факторов, которые можно разделить на макроэкономические и микроэкономические.</w:t>
      </w:r>
    </w:p>
    <w:p w:rsidR="00005E68" w:rsidRDefault="00E40658">
      <w:pPr>
        <w:spacing w:line="1" w:lineRule="exact"/>
        <w:rPr>
          <w:rFonts w:ascii="Arial" w:eastAsia="Arial" w:hAnsi="Arial" w:cs="Arial"/>
          <w:sz w:val="23"/>
          <w:szCs w:val="23"/>
        </w:rPr>
      </w:pPr>
    </w:p>
    <w:p w:rsidR="00005E68" w:rsidRDefault="00E40658">
      <w:pPr>
        <w:spacing w:line="239" w:lineRule="auto"/>
        <w:ind w:left="260" w:right="20" w:firstLine="710"/>
        <w:jc w:val="both"/>
        <w:rPr>
          <w:rFonts w:ascii="Arial" w:eastAsia="Arial" w:hAnsi="Arial" w:cs="Arial"/>
          <w:sz w:val="23"/>
          <w:szCs w:val="23"/>
        </w:rPr>
      </w:pPr>
      <w:r>
        <w:rPr>
          <w:rFonts w:ascii="Arial" w:eastAsia="Arial" w:hAnsi="Arial" w:cs="Arial"/>
          <w:sz w:val="24"/>
          <w:szCs w:val="24"/>
        </w:rPr>
        <w:t>К ос</w:t>
      </w:r>
      <w:r>
        <w:rPr>
          <w:rFonts w:ascii="Arial" w:eastAsia="Arial" w:hAnsi="Arial" w:cs="Arial"/>
          <w:sz w:val="24"/>
          <w:szCs w:val="24"/>
        </w:rPr>
        <w:t>новным макроэкономическим факторам, определяющим ликвидность и платежеспособность коммерческого банка, можно отнести: геополитическую и макроэкономическую обстановку в стране: совокупность законодательных, юридических и правовых норм банковской деятельност</w:t>
      </w:r>
      <w:r>
        <w:rPr>
          <w:rFonts w:ascii="Arial" w:eastAsia="Arial" w:hAnsi="Arial" w:cs="Arial"/>
          <w:sz w:val="24"/>
          <w:szCs w:val="24"/>
        </w:rPr>
        <w:t>и; структуру и стабильность банковской системы; состояние денежного рынка и рынка ценных бумаг и др.</w:t>
      </w:r>
    </w:p>
    <w:p w:rsidR="00005E68" w:rsidRDefault="00E40658">
      <w:pPr>
        <w:spacing w:line="3" w:lineRule="exact"/>
        <w:rPr>
          <w:rFonts w:ascii="Arial" w:eastAsia="Arial" w:hAnsi="Arial" w:cs="Arial"/>
          <w:sz w:val="23"/>
          <w:szCs w:val="23"/>
        </w:rPr>
      </w:pPr>
    </w:p>
    <w:p w:rsidR="00005E68" w:rsidRDefault="00E40658">
      <w:pPr>
        <w:ind w:left="260" w:right="20" w:firstLine="710"/>
        <w:jc w:val="both"/>
        <w:rPr>
          <w:rFonts w:ascii="Arial" w:eastAsia="Arial" w:hAnsi="Arial" w:cs="Arial"/>
          <w:sz w:val="23"/>
          <w:szCs w:val="23"/>
        </w:rPr>
      </w:pPr>
      <w:r>
        <w:rPr>
          <w:rFonts w:ascii="Arial" w:eastAsia="Arial" w:hAnsi="Arial" w:cs="Arial"/>
          <w:sz w:val="24"/>
          <w:szCs w:val="24"/>
        </w:rPr>
        <w:t>Кроме того, на ликвидность и платежеспособность коммерческого банка оказывают влияние микроэкономические факторы, из которых к числу основных можно отнест</w:t>
      </w:r>
      <w:r>
        <w:rPr>
          <w:rFonts w:ascii="Arial" w:eastAsia="Arial" w:hAnsi="Arial" w:cs="Arial"/>
          <w:sz w:val="24"/>
          <w:szCs w:val="24"/>
        </w:rPr>
        <w:t>и: ресурсную базу коммерческого банка, качество инвестиций, уровень менеджмента, а также функциональную структуру и мотивацию деятельности банка.</w:t>
      </w:r>
    </w:p>
    <w:p w:rsidR="00005E68" w:rsidRDefault="00E40658" w:rsidP="00E40658">
      <w:pPr>
        <w:numPr>
          <w:ilvl w:val="0"/>
          <w:numId w:val="137"/>
        </w:numPr>
        <w:tabs>
          <w:tab w:val="left" w:pos="1230"/>
        </w:tabs>
        <w:spacing w:after="0" w:line="240" w:lineRule="auto"/>
        <w:ind w:left="260" w:right="20" w:firstLine="710"/>
        <w:jc w:val="both"/>
        <w:rPr>
          <w:rFonts w:ascii="Arial" w:eastAsia="Arial" w:hAnsi="Arial" w:cs="Arial"/>
          <w:sz w:val="24"/>
          <w:szCs w:val="24"/>
        </w:rPr>
      </w:pPr>
      <w:r>
        <w:rPr>
          <w:rFonts w:ascii="Arial" w:eastAsia="Arial" w:hAnsi="Arial" w:cs="Arial"/>
          <w:sz w:val="24"/>
          <w:szCs w:val="24"/>
        </w:rPr>
        <w:t>зарубежной практике общий резерв ликвидности подразделяется на первичный и вторичный. Первичный резерв ликвидн</w:t>
      </w:r>
      <w:r>
        <w:rPr>
          <w:rFonts w:ascii="Arial" w:eastAsia="Arial" w:hAnsi="Arial" w:cs="Arial"/>
          <w:sz w:val="24"/>
          <w:szCs w:val="24"/>
        </w:rPr>
        <w:t>ости рассматривается как главный источник ликвидности банка.</w:t>
      </w:r>
    </w:p>
    <w:p w:rsidR="00005E68" w:rsidRDefault="00E40658">
      <w:pPr>
        <w:spacing w:line="2" w:lineRule="exact"/>
        <w:rPr>
          <w:rFonts w:ascii="Arial" w:eastAsia="Arial" w:hAnsi="Arial" w:cs="Arial"/>
          <w:sz w:val="24"/>
          <w:szCs w:val="24"/>
        </w:rPr>
      </w:pPr>
    </w:p>
    <w:p w:rsidR="00005E68" w:rsidRDefault="00E40658">
      <w:pPr>
        <w:spacing w:line="269" w:lineRule="auto"/>
        <w:ind w:left="260" w:right="20" w:firstLine="710"/>
        <w:jc w:val="both"/>
        <w:rPr>
          <w:rFonts w:ascii="Arial" w:eastAsia="Arial" w:hAnsi="Arial" w:cs="Arial"/>
          <w:sz w:val="24"/>
          <w:szCs w:val="24"/>
        </w:rPr>
      </w:pPr>
      <w:r>
        <w:rPr>
          <w:rFonts w:ascii="Arial" w:eastAsia="Arial" w:hAnsi="Arial" w:cs="Arial"/>
        </w:rPr>
        <w:lastRenderedPageBreak/>
        <w:t>Ликвидность тесно связана с доходностью банка, но в большинстве случаев достижение высокой ликвидности противоречит обеспечению более высокой прибыльности. Наиболее рациональная политика коммерч</w:t>
      </w:r>
      <w:r>
        <w:rPr>
          <w:rFonts w:ascii="Arial" w:eastAsia="Arial" w:hAnsi="Arial" w:cs="Arial"/>
        </w:rPr>
        <w:t>еского банка в области управления ликвидностью состоит в обеспечении оптимального сочетания ликвидности и прибыльности.</w:t>
      </w:r>
    </w:p>
    <w:p w:rsidR="00005E68" w:rsidRDefault="00E40658">
      <w:pPr>
        <w:spacing w:line="209" w:lineRule="exact"/>
        <w:rPr>
          <w:rFonts w:ascii="Arial" w:eastAsia="Arial" w:hAnsi="Arial" w:cs="Arial"/>
          <w:sz w:val="24"/>
          <w:szCs w:val="24"/>
        </w:rPr>
      </w:pPr>
    </w:p>
    <w:p w:rsidR="00005E68" w:rsidRDefault="00E40658" w:rsidP="00E40658">
      <w:pPr>
        <w:numPr>
          <w:ilvl w:val="1"/>
          <w:numId w:val="137"/>
        </w:numPr>
        <w:tabs>
          <w:tab w:val="left" w:pos="2093"/>
        </w:tabs>
        <w:spacing w:after="0" w:line="254" w:lineRule="auto"/>
        <w:ind w:left="960" w:right="20" w:firstLine="898"/>
        <w:rPr>
          <w:rFonts w:ascii="Arial" w:eastAsia="Arial" w:hAnsi="Arial" w:cs="Arial"/>
          <w:sz w:val="24"/>
          <w:szCs w:val="24"/>
        </w:rPr>
      </w:pPr>
      <w:r>
        <w:rPr>
          <w:rFonts w:ascii="Arial" w:eastAsia="Arial" w:hAnsi="Arial" w:cs="Arial"/>
          <w:sz w:val="24"/>
          <w:szCs w:val="24"/>
        </w:rPr>
        <w:t>Организационная структура коммерческого банка и управление им Распределение полномочий и ответственности между различными звеньями</w:t>
      </w:r>
    </w:p>
    <w:p w:rsidR="00005E68" w:rsidRDefault="00E40658">
      <w:pPr>
        <w:spacing w:line="2" w:lineRule="exact"/>
        <w:rPr>
          <w:sz w:val="20"/>
          <w:szCs w:val="20"/>
        </w:rPr>
      </w:pPr>
    </w:p>
    <w:p w:rsidR="00005E68" w:rsidRDefault="00E40658">
      <w:pPr>
        <w:ind w:left="260" w:right="20"/>
        <w:jc w:val="both"/>
        <w:rPr>
          <w:sz w:val="20"/>
          <w:szCs w:val="20"/>
        </w:rPr>
      </w:pPr>
      <w:r>
        <w:rPr>
          <w:rFonts w:ascii="Arial" w:eastAsia="Arial" w:hAnsi="Arial" w:cs="Arial"/>
          <w:sz w:val="24"/>
          <w:szCs w:val="24"/>
        </w:rPr>
        <w:t>управления коммерческого банка определяется уставом банка, а также регламентом или другим нормативным актом, издаваемым руководством банка.</w:t>
      </w:r>
    </w:p>
    <w:p w:rsidR="00005E68" w:rsidRDefault="00E40658">
      <w:pPr>
        <w:ind w:left="260" w:right="20" w:firstLine="710"/>
        <w:jc w:val="both"/>
        <w:rPr>
          <w:sz w:val="20"/>
          <w:szCs w:val="20"/>
        </w:rPr>
      </w:pPr>
      <w:r>
        <w:rPr>
          <w:rFonts w:ascii="Arial" w:eastAsia="Arial" w:hAnsi="Arial" w:cs="Arial"/>
          <w:sz w:val="24"/>
          <w:szCs w:val="24"/>
        </w:rPr>
        <w:t>Высшим органом управления коммерческим банком является общее собрание акционеров (пайщиков) банка, созываемое, как п</w:t>
      </w:r>
      <w:r>
        <w:rPr>
          <w:rFonts w:ascii="Arial" w:eastAsia="Arial" w:hAnsi="Arial" w:cs="Arial"/>
          <w:sz w:val="24"/>
          <w:szCs w:val="24"/>
        </w:rPr>
        <w:t>равило, один раз в году (годовое общее собрание). Все другие общие собрания считаются внеочередными и созываются по мере необходимости.</w:t>
      </w:r>
    </w:p>
    <w:p w:rsidR="00005E68" w:rsidRDefault="00E40658">
      <w:pPr>
        <w:spacing w:line="261" w:lineRule="auto"/>
        <w:ind w:left="260" w:right="20" w:firstLine="710"/>
        <w:jc w:val="both"/>
        <w:rPr>
          <w:sz w:val="20"/>
          <w:szCs w:val="20"/>
        </w:rPr>
      </w:pPr>
      <w:r>
        <w:rPr>
          <w:rFonts w:ascii="Arial" w:eastAsia="Arial" w:hAnsi="Arial" w:cs="Arial"/>
        </w:rPr>
        <w:t>Совет директоров, возглавляемый председателем совета, функционирует как наблюдательный орган в период между общими собра</w:t>
      </w:r>
      <w:r>
        <w:rPr>
          <w:rFonts w:ascii="Arial" w:eastAsia="Arial" w:hAnsi="Arial" w:cs="Arial"/>
        </w:rPr>
        <w:t>ниями акционеров (пайщиков) банка.</w:t>
      </w:r>
    </w:p>
    <w:p w:rsidR="00005E68" w:rsidRDefault="00E40658">
      <w:pPr>
        <w:spacing w:line="2" w:lineRule="exact"/>
        <w:rPr>
          <w:sz w:val="20"/>
          <w:szCs w:val="20"/>
        </w:rPr>
      </w:pPr>
    </w:p>
    <w:p w:rsidR="00005E68" w:rsidRDefault="00E40658">
      <w:pPr>
        <w:ind w:left="260" w:right="20" w:firstLine="710"/>
        <w:jc w:val="both"/>
        <w:rPr>
          <w:sz w:val="20"/>
          <w:szCs w:val="20"/>
        </w:rPr>
      </w:pPr>
      <w:r>
        <w:rPr>
          <w:rFonts w:ascii="Arial" w:eastAsia="Arial" w:hAnsi="Arial" w:cs="Arial"/>
          <w:sz w:val="24"/>
          <w:szCs w:val="24"/>
        </w:rPr>
        <w:t>Совет директоров решает вопросы общего руководства деятельностью банка, за исключением вопросов, отнесенных законодательством к исключительной компетенции общего собрания.</w:t>
      </w:r>
    </w:p>
    <w:p w:rsidR="00005E68" w:rsidRDefault="00E40658">
      <w:pPr>
        <w:ind w:right="-39"/>
        <w:jc w:val="center"/>
        <w:rPr>
          <w:sz w:val="20"/>
          <w:szCs w:val="20"/>
        </w:rPr>
      </w:pPr>
      <w:r>
        <w:rPr>
          <w:rFonts w:ascii="Arial" w:eastAsia="Arial" w:hAnsi="Arial" w:cs="Arial"/>
          <w:sz w:val="24"/>
          <w:szCs w:val="24"/>
        </w:rPr>
        <w:t>К исключительной компетенции совета директоров б</w:t>
      </w:r>
      <w:r>
        <w:rPr>
          <w:rFonts w:ascii="Arial" w:eastAsia="Arial" w:hAnsi="Arial" w:cs="Arial"/>
          <w:sz w:val="24"/>
          <w:szCs w:val="24"/>
        </w:rPr>
        <w:t>анка относятся вопросы:</w:t>
      </w:r>
    </w:p>
    <w:p w:rsidR="00005E68" w:rsidRDefault="00E40658">
      <w:pPr>
        <w:ind w:left="980"/>
        <w:rPr>
          <w:sz w:val="20"/>
          <w:szCs w:val="20"/>
        </w:rPr>
      </w:pPr>
      <w:r>
        <w:rPr>
          <w:rFonts w:ascii="Arial" w:eastAsia="Arial" w:hAnsi="Arial" w:cs="Arial"/>
          <w:sz w:val="24"/>
          <w:szCs w:val="24"/>
        </w:rPr>
        <w:t>определение приоритетных направлений деятельности банка;</w:t>
      </w:r>
    </w:p>
    <w:p w:rsidR="00005E68" w:rsidRDefault="00E40658">
      <w:pPr>
        <w:spacing w:line="36" w:lineRule="exact"/>
        <w:rPr>
          <w:sz w:val="20"/>
          <w:szCs w:val="20"/>
        </w:rPr>
      </w:pPr>
    </w:p>
    <w:p w:rsidR="00005E68" w:rsidRDefault="00E40658">
      <w:pPr>
        <w:spacing w:line="246" w:lineRule="auto"/>
        <w:ind w:left="1340"/>
        <w:rPr>
          <w:sz w:val="20"/>
          <w:szCs w:val="20"/>
        </w:rPr>
      </w:pPr>
      <w:r>
        <w:rPr>
          <w:rFonts w:ascii="Arial" w:eastAsia="Arial" w:hAnsi="Arial" w:cs="Arial"/>
          <w:sz w:val="24"/>
          <w:szCs w:val="24"/>
        </w:rPr>
        <w:t>созыв годового и внеочередных общих собраний акционеров (пайщиков) банка, утверждение повестки дня общего собрания;</w:t>
      </w:r>
    </w:p>
    <w:p w:rsidR="00005E68" w:rsidRDefault="00E40658">
      <w:pPr>
        <w:spacing w:line="256" w:lineRule="auto"/>
        <w:ind w:left="1340" w:right="1160"/>
        <w:rPr>
          <w:sz w:val="20"/>
          <w:szCs w:val="20"/>
        </w:rPr>
      </w:pPr>
      <w:r>
        <w:rPr>
          <w:rFonts w:ascii="Arial" w:eastAsia="Arial" w:hAnsi="Arial" w:cs="Arial"/>
          <w:sz w:val="24"/>
          <w:szCs w:val="24"/>
        </w:rPr>
        <w:t>рекомендации по размеру дивиденда по</w:t>
      </w:r>
      <w:r>
        <w:rPr>
          <w:rFonts w:ascii="Arial" w:eastAsia="Arial" w:hAnsi="Arial" w:cs="Arial"/>
          <w:sz w:val="24"/>
          <w:szCs w:val="24"/>
        </w:rPr>
        <w:t xml:space="preserve"> акциям и порядку его выплаты; использование резервного и иных фондов банка;</w:t>
      </w:r>
    </w:p>
    <w:p w:rsidR="00005E68" w:rsidRDefault="00E40658">
      <w:pPr>
        <w:spacing w:line="1" w:lineRule="exact"/>
        <w:rPr>
          <w:sz w:val="20"/>
          <w:szCs w:val="20"/>
        </w:rPr>
      </w:pPr>
    </w:p>
    <w:p w:rsidR="00005E68" w:rsidRDefault="00E40658">
      <w:pPr>
        <w:spacing w:line="246" w:lineRule="auto"/>
        <w:ind w:left="1340"/>
        <w:rPr>
          <w:sz w:val="20"/>
          <w:szCs w:val="20"/>
        </w:rPr>
      </w:pPr>
      <w:r>
        <w:rPr>
          <w:rFonts w:ascii="Arial" w:eastAsia="Arial" w:hAnsi="Arial" w:cs="Arial"/>
          <w:sz w:val="24"/>
          <w:szCs w:val="24"/>
        </w:rPr>
        <w:t>утверждение внутренних документов банка, определяющих порядок деятельности его органов управления;</w:t>
      </w:r>
    </w:p>
    <w:p w:rsidR="00005E68" w:rsidRDefault="00E40658">
      <w:pPr>
        <w:ind w:left="980"/>
        <w:rPr>
          <w:sz w:val="20"/>
          <w:szCs w:val="20"/>
        </w:rPr>
      </w:pPr>
      <w:r>
        <w:rPr>
          <w:rFonts w:ascii="Arial" w:eastAsia="Arial" w:hAnsi="Arial" w:cs="Arial"/>
          <w:sz w:val="24"/>
          <w:szCs w:val="24"/>
        </w:rPr>
        <w:t>создание филиалов и открытие представительств банка;</w:t>
      </w:r>
    </w:p>
    <w:p w:rsidR="00005E68" w:rsidRDefault="00E40658">
      <w:pPr>
        <w:spacing w:line="21" w:lineRule="exact"/>
        <w:rPr>
          <w:sz w:val="20"/>
          <w:szCs w:val="20"/>
        </w:rPr>
      </w:pPr>
    </w:p>
    <w:p w:rsidR="00005E68" w:rsidRDefault="00E40658">
      <w:pPr>
        <w:spacing w:line="246" w:lineRule="auto"/>
        <w:ind w:left="1340"/>
        <w:rPr>
          <w:sz w:val="20"/>
          <w:szCs w:val="20"/>
        </w:rPr>
      </w:pPr>
      <w:r>
        <w:rPr>
          <w:rFonts w:ascii="Arial" w:eastAsia="Arial" w:hAnsi="Arial" w:cs="Arial"/>
          <w:sz w:val="24"/>
          <w:szCs w:val="24"/>
        </w:rPr>
        <w:t xml:space="preserve">приобретение размещенных </w:t>
      </w:r>
      <w:r>
        <w:rPr>
          <w:rFonts w:ascii="Arial" w:eastAsia="Arial" w:hAnsi="Arial" w:cs="Arial"/>
          <w:sz w:val="24"/>
          <w:szCs w:val="24"/>
        </w:rPr>
        <w:t>банком акций, облигаций и иных ценных бумаг в случаях, предусмотренных законодательством;</w:t>
      </w:r>
    </w:p>
    <w:p w:rsidR="00005E68" w:rsidRDefault="00E40658">
      <w:pPr>
        <w:spacing w:line="246" w:lineRule="auto"/>
        <w:ind w:left="960" w:firstLine="370"/>
        <w:rPr>
          <w:sz w:val="20"/>
          <w:szCs w:val="20"/>
        </w:rPr>
      </w:pPr>
      <w:r>
        <w:rPr>
          <w:rFonts w:ascii="Arial" w:eastAsia="Arial" w:hAnsi="Arial" w:cs="Arial"/>
          <w:sz w:val="24"/>
          <w:szCs w:val="24"/>
        </w:rPr>
        <w:t>иные вопросы, предусмотренные законодательством и уставом банка. Исполнительным органом банка является Правление банка, возглавляемое</w:t>
      </w:r>
    </w:p>
    <w:p w:rsidR="00005E68" w:rsidRDefault="00E40658">
      <w:pPr>
        <w:spacing w:line="1" w:lineRule="exact"/>
        <w:rPr>
          <w:sz w:val="20"/>
          <w:szCs w:val="20"/>
        </w:rPr>
      </w:pPr>
    </w:p>
    <w:p w:rsidR="00005E68" w:rsidRDefault="00E40658">
      <w:pPr>
        <w:ind w:left="260"/>
        <w:jc w:val="both"/>
        <w:rPr>
          <w:sz w:val="20"/>
          <w:szCs w:val="20"/>
        </w:rPr>
      </w:pPr>
      <w:r>
        <w:rPr>
          <w:rFonts w:ascii="Arial" w:eastAsia="Arial" w:hAnsi="Arial" w:cs="Arial"/>
          <w:sz w:val="24"/>
          <w:szCs w:val="24"/>
        </w:rPr>
        <w:t xml:space="preserve">председателем Правления банка. </w:t>
      </w:r>
      <w:r>
        <w:rPr>
          <w:rFonts w:ascii="Arial" w:eastAsia="Arial" w:hAnsi="Arial" w:cs="Arial"/>
          <w:sz w:val="24"/>
          <w:szCs w:val="24"/>
        </w:rPr>
        <w:t xml:space="preserve">Правление банка действует на основании устава банка, а также утверждаемого советом директоров внутреннего документа (положения, регламента и т.п.), в котором устанавливаются сроки и </w:t>
      </w:r>
      <w:r>
        <w:rPr>
          <w:rFonts w:ascii="Arial" w:eastAsia="Arial" w:hAnsi="Arial" w:cs="Arial"/>
          <w:sz w:val="24"/>
          <w:szCs w:val="24"/>
        </w:rPr>
        <w:lastRenderedPageBreak/>
        <w:t xml:space="preserve">порядок созыва и проведения заседаний правления, а также порядок принятия </w:t>
      </w:r>
      <w:r>
        <w:rPr>
          <w:rFonts w:ascii="Arial" w:eastAsia="Arial" w:hAnsi="Arial" w:cs="Arial"/>
          <w:sz w:val="24"/>
          <w:szCs w:val="24"/>
        </w:rPr>
        <w:t>решений.</w:t>
      </w:r>
    </w:p>
    <w:p w:rsidR="00005E68" w:rsidRDefault="00E40658">
      <w:pPr>
        <w:spacing w:line="261" w:lineRule="auto"/>
        <w:ind w:left="260" w:firstLine="710"/>
        <w:jc w:val="both"/>
        <w:rPr>
          <w:sz w:val="20"/>
          <w:szCs w:val="20"/>
        </w:rPr>
      </w:pPr>
      <w:r>
        <w:rPr>
          <w:rFonts w:ascii="Arial" w:eastAsia="Arial" w:hAnsi="Arial" w:cs="Arial"/>
        </w:rPr>
        <w:t>Правление банка руководит деятельностью банка в период между проведением общего собрания акционеров (пайщиков) и заседаниями совета директоров банка, решает вопросы текущей хозяйственной и организационной деятельности, за исключением вопросов, отн</w:t>
      </w:r>
      <w:r>
        <w:rPr>
          <w:rFonts w:ascii="Arial" w:eastAsia="Arial" w:hAnsi="Arial" w:cs="Arial"/>
        </w:rPr>
        <w:t>осящихся к исключительной компетенции общего собрания и совета директоров банка. Правление банка анализирует и представляет на рассмотрение совета директоров основные направления деятельности банка на перспективу и на текущий год, вносит в совет директоров</w:t>
      </w:r>
      <w:r>
        <w:rPr>
          <w:rFonts w:ascii="Arial" w:eastAsia="Arial" w:hAnsi="Arial" w:cs="Arial"/>
        </w:rPr>
        <w:t xml:space="preserve"> предложения о материально-техническом оснащении банка, организует выполнение решений общего собрания и совета директоров банка.</w:t>
      </w:r>
    </w:p>
    <w:p w:rsidR="00005E68" w:rsidRDefault="00E40658">
      <w:pPr>
        <w:spacing w:line="7" w:lineRule="exact"/>
        <w:rPr>
          <w:sz w:val="20"/>
          <w:szCs w:val="20"/>
        </w:rPr>
      </w:pPr>
    </w:p>
    <w:p w:rsidR="00005E68" w:rsidRDefault="00E40658">
      <w:pPr>
        <w:ind w:left="260" w:firstLine="710"/>
        <w:jc w:val="both"/>
        <w:rPr>
          <w:sz w:val="20"/>
          <w:szCs w:val="20"/>
        </w:rPr>
      </w:pPr>
      <w:r>
        <w:rPr>
          <w:rFonts w:ascii="Arial" w:eastAsia="Arial" w:hAnsi="Arial" w:cs="Arial"/>
          <w:sz w:val="24"/>
          <w:szCs w:val="24"/>
        </w:rPr>
        <w:t>Председатель правления банка подотчетен совету директоров и общему собранию акционеров (пайщиков) банка.</w:t>
      </w:r>
    </w:p>
    <w:p w:rsidR="00005E68" w:rsidRDefault="00E40658">
      <w:pPr>
        <w:ind w:left="260" w:firstLine="710"/>
        <w:jc w:val="both"/>
        <w:rPr>
          <w:sz w:val="20"/>
          <w:szCs w:val="20"/>
        </w:rPr>
      </w:pPr>
      <w:r>
        <w:rPr>
          <w:rFonts w:ascii="Arial" w:eastAsia="Arial" w:hAnsi="Arial" w:cs="Arial"/>
          <w:sz w:val="24"/>
          <w:szCs w:val="24"/>
        </w:rPr>
        <w:t xml:space="preserve">Как и в любой другой </w:t>
      </w:r>
      <w:r>
        <w:rPr>
          <w:rFonts w:ascii="Arial" w:eastAsia="Arial" w:hAnsi="Arial" w:cs="Arial"/>
          <w:sz w:val="24"/>
          <w:szCs w:val="24"/>
        </w:rPr>
        <w:t>организации, полномочия субъектов управления в коммерческом банке распределяются между высшим руководством (правление банка), руководством среднего звена (руководители отделов и филиалов банка) и руководством низшего звена (руководители секторов, групп).</w:t>
      </w:r>
    </w:p>
    <w:p w:rsidR="00005E68" w:rsidRDefault="00E40658">
      <w:pPr>
        <w:ind w:left="260" w:firstLine="710"/>
        <w:jc w:val="both"/>
        <w:rPr>
          <w:sz w:val="20"/>
          <w:szCs w:val="20"/>
        </w:rPr>
      </w:pPr>
      <w:r>
        <w:rPr>
          <w:rFonts w:ascii="Arial" w:eastAsia="Arial" w:hAnsi="Arial" w:cs="Arial"/>
          <w:sz w:val="24"/>
          <w:szCs w:val="24"/>
        </w:rPr>
        <w:t>Задачи, функции и ответственность подразделений банков регламентируются положениями о соответствующих подразделениях, а права, обязанности и ответственность работников банка — должностными инструкциями. Основными подразделения любого коммерческого банка яв</w:t>
      </w:r>
      <w:r>
        <w:rPr>
          <w:rFonts w:ascii="Arial" w:eastAsia="Arial" w:hAnsi="Arial" w:cs="Arial"/>
          <w:sz w:val="24"/>
          <w:szCs w:val="24"/>
        </w:rPr>
        <w:t>ляются: операционное, кассовое, кредитное, бухгалтерское, планово-экономическое, безопасности.</w:t>
      </w:r>
    </w:p>
    <w:p w:rsidR="00AE26D3" w:rsidRDefault="00AE26D3">
      <w:bookmarkStart w:id="0" w:name="_GoBack"/>
      <w:bookmarkEnd w:id="0"/>
    </w:p>
    <w:sectPr w:rsidR="00AE26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hybridMultilevel"/>
    <w:tmpl w:val="61C66BA4"/>
    <w:lvl w:ilvl="0" w:tplc="E7DA58D0">
      <w:start w:val="3"/>
      <w:numFmt w:val="decimal"/>
      <w:lvlText w:val="%1."/>
      <w:lvlJc w:val="left"/>
    </w:lvl>
    <w:lvl w:ilvl="1" w:tplc="7A8EFF5C">
      <w:numFmt w:val="decimal"/>
      <w:lvlText w:val=""/>
      <w:lvlJc w:val="left"/>
    </w:lvl>
    <w:lvl w:ilvl="2" w:tplc="F6EA0A10">
      <w:numFmt w:val="decimal"/>
      <w:lvlText w:val=""/>
      <w:lvlJc w:val="left"/>
    </w:lvl>
    <w:lvl w:ilvl="3" w:tplc="823E0876">
      <w:numFmt w:val="decimal"/>
      <w:lvlText w:val=""/>
      <w:lvlJc w:val="left"/>
    </w:lvl>
    <w:lvl w:ilvl="4" w:tplc="D152F6DC">
      <w:numFmt w:val="decimal"/>
      <w:lvlText w:val=""/>
      <w:lvlJc w:val="left"/>
    </w:lvl>
    <w:lvl w:ilvl="5" w:tplc="090C8884">
      <w:numFmt w:val="decimal"/>
      <w:lvlText w:val=""/>
      <w:lvlJc w:val="left"/>
    </w:lvl>
    <w:lvl w:ilvl="6" w:tplc="C9848A40">
      <w:numFmt w:val="decimal"/>
      <w:lvlText w:val=""/>
      <w:lvlJc w:val="left"/>
    </w:lvl>
    <w:lvl w:ilvl="7" w:tplc="53181DB8">
      <w:numFmt w:val="decimal"/>
      <w:lvlText w:val=""/>
      <w:lvlJc w:val="left"/>
    </w:lvl>
    <w:lvl w:ilvl="8" w:tplc="A31C090E">
      <w:numFmt w:val="decimal"/>
      <w:lvlText w:val=""/>
      <w:lvlJc w:val="left"/>
    </w:lvl>
  </w:abstractNum>
  <w:abstractNum w:abstractNumId="1" w15:restartNumberingAfterBreak="0">
    <w:nsid w:val="000001D3"/>
    <w:multiLevelType w:val="hybridMultilevel"/>
    <w:tmpl w:val="CC88FBF2"/>
    <w:lvl w:ilvl="0" w:tplc="29504BCE">
      <w:start w:val="1"/>
      <w:numFmt w:val="bullet"/>
      <w:lvlText w:val="В"/>
      <w:lvlJc w:val="left"/>
    </w:lvl>
    <w:lvl w:ilvl="1" w:tplc="864A2CEE">
      <w:numFmt w:val="decimal"/>
      <w:lvlText w:val=""/>
      <w:lvlJc w:val="left"/>
    </w:lvl>
    <w:lvl w:ilvl="2" w:tplc="2EFE0D4A">
      <w:numFmt w:val="decimal"/>
      <w:lvlText w:val=""/>
      <w:lvlJc w:val="left"/>
    </w:lvl>
    <w:lvl w:ilvl="3" w:tplc="366049BA">
      <w:numFmt w:val="decimal"/>
      <w:lvlText w:val=""/>
      <w:lvlJc w:val="left"/>
    </w:lvl>
    <w:lvl w:ilvl="4" w:tplc="C11AB404">
      <w:numFmt w:val="decimal"/>
      <w:lvlText w:val=""/>
      <w:lvlJc w:val="left"/>
    </w:lvl>
    <w:lvl w:ilvl="5" w:tplc="A9A4946E">
      <w:numFmt w:val="decimal"/>
      <w:lvlText w:val=""/>
      <w:lvlJc w:val="left"/>
    </w:lvl>
    <w:lvl w:ilvl="6" w:tplc="EB689338">
      <w:numFmt w:val="decimal"/>
      <w:lvlText w:val=""/>
      <w:lvlJc w:val="left"/>
    </w:lvl>
    <w:lvl w:ilvl="7" w:tplc="5CD23852">
      <w:numFmt w:val="decimal"/>
      <w:lvlText w:val=""/>
      <w:lvlJc w:val="left"/>
    </w:lvl>
    <w:lvl w:ilvl="8" w:tplc="0D76D718">
      <w:numFmt w:val="decimal"/>
      <w:lvlText w:val=""/>
      <w:lvlJc w:val="left"/>
    </w:lvl>
  </w:abstractNum>
  <w:abstractNum w:abstractNumId="2" w15:restartNumberingAfterBreak="0">
    <w:nsid w:val="00000384"/>
    <w:multiLevelType w:val="hybridMultilevel"/>
    <w:tmpl w:val="CCC8B962"/>
    <w:lvl w:ilvl="0" w:tplc="587876C4">
      <w:start w:val="2"/>
      <w:numFmt w:val="decimal"/>
      <w:lvlText w:val="%1."/>
      <w:lvlJc w:val="left"/>
    </w:lvl>
    <w:lvl w:ilvl="1" w:tplc="CC4C18D6">
      <w:numFmt w:val="decimal"/>
      <w:lvlText w:val=""/>
      <w:lvlJc w:val="left"/>
    </w:lvl>
    <w:lvl w:ilvl="2" w:tplc="186A1DD4">
      <w:numFmt w:val="decimal"/>
      <w:lvlText w:val=""/>
      <w:lvlJc w:val="left"/>
    </w:lvl>
    <w:lvl w:ilvl="3" w:tplc="8D5C754C">
      <w:numFmt w:val="decimal"/>
      <w:lvlText w:val=""/>
      <w:lvlJc w:val="left"/>
    </w:lvl>
    <w:lvl w:ilvl="4" w:tplc="4C0E2D2E">
      <w:numFmt w:val="decimal"/>
      <w:lvlText w:val=""/>
      <w:lvlJc w:val="left"/>
    </w:lvl>
    <w:lvl w:ilvl="5" w:tplc="ACB8B61C">
      <w:numFmt w:val="decimal"/>
      <w:lvlText w:val=""/>
      <w:lvlJc w:val="left"/>
    </w:lvl>
    <w:lvl w:ilvl="6" w:tplc="062E4E0E">
      <w:numFmt w:val="decimal"/>
      <w:lvlText w:val=""/>
      <w:lvlJc w:val="left"/>
    </w:lvl>
    <w:lvl w:ilvl="7" w:tplc="F1DC4A7E">
      <w:numFmt w:val="decimal"/>
      <w:lvlText w:val=""/>
      <w:lvlJc w:val="left"/>
    </w:lvl>
    <w:lvl w:ilvl="8" w:tplc="37CE3984">
      <w:numFmt w:val="decimal"/>
      <w:lvlText w:val=""/>
      <w:lvlJc w:val="left"/>
    </w:lvl>
  </w:abstractNum>
  <w:abstractNum w:abstractNumId="3" w15:restartNumberingAfterBreak="0">
    <w:nsid w:val="00000588"/>
    <w:multiLevelType w:val="hybridMultilevel"/>
    <w:tmpl w:val="72E2AE7C"/>
    <w:lvl w:ilvl="0" w:tplc="47A0322C">
      <w:start w:val="1"/>
      <w:numFmt w:val="decimal"/>
      <w:lvlText w:val="%1."/>
      <w:lvlJc w:val="left"/>
    </w:lvl>
    <w:lvl w:ilvl="1" w:tplc="2BB899E8">
      <w:numFmt w:val="decimal"/>
      <w:lvlText w:val=""/>
      <w:lvlJc w:val="left"/>
    </w:lvl>
    <w:lvl w:ilvl="2" w:tplc="C0287340">
      <w:numFmt w:val="decimal"/>
      <w:lvlText w:val=""/>
      <w:lvlJc w:val="left"/>
    </w:lvl>
    <w:lvl w:ilvl="3" w:tplc="FDE27C60">
      <w:numFmt w:val="decimal"/>
      <w:lvlText w:val=""/>
      <w:lvlJc w:val="left"/>
    </w:lvl>
    <w:lvl w:ilvl="4" w:tplc="DF1232EC">
      <w:numFmt w:val="decimal"/>
      <w:lvlText w:val=""/>
      <w:lvlJc w:val="left"/>
    </w:lvl>
    <w:lvl w:ilvl="5" w:tplc="0B2C1B24">
      <w:numFmt w:val="decimal"/>
      <w:lvlText w:val=""/>
      <w:lvlJc w:val="left"/>
    </w:lvl>
    <w:lvl w:ilvl="6" w:tplc="7BC4B176">
      <w:numFmt w:val="decimal"/>
      <w:lvlText w:val=""/>
      <w:lvlJc w:val="left"/>
    </w:lvl>
    <w:lvl w:ilvl="7" w:tplc="B3C072FC">
      <w:numFmt w:val="decimal"/>
      <w:lvlText w:val=""/>
      <w:lvlJc w:val="left"/>
    </w:lvl>
    <w:lvl w:ilvl="8" w:tplc="CBAE635C">
      <w:numFmt w:val="decimal"/>
      <w:lvlText w:val=""/>
      <w:lvlJc w:val="left"/>
    </w:lvl>
  </w:abstractNum>
  <w:abstractNum w:abstractNumId="4" w15:restartNumberingAfterBreak="0">
    <w:nsid w:val="00000633"/>
    <w:multiLevelType w:val="hybridMultilevel"/>
    <w:tmpl w:val="2FB0CA8C"/>
    <w:lvl w:ilvl="0" w:tplc="D49C01BC">
      <w:start w:val="1"/>
      <w:numFmt w:val="decimal"/>
      <w:lvlText w:val="%1."/>
      <w:lvlJc w:val="left"/>
    </w:lvl>
    <w:lvl w:ilvl="1" w:tplc="DCC658DC">
      <w:start w:val="1"/>
      <w:numFmt w:val="bullet"/>
      <w:lvlText w:val=" "/>
      <w:lvlJc w:val="left"/>
    </w:lvl>
    <w:lvl w:ilvl="2" w:tplc="7C207044">
      <w:numFmt w:val="decimal"/>
      <w:lvlText w:val=""/>
      <w:lvlJc w:val="left"/>
    </w:lvl>
    <w:lvl w:ilvl="3" w:tplc="5FD04D80">
      <w:numFmt w:val="decimal"/>
      <w:lvlText w:val=""/>
      <w:lvlJc w:val="left"/>
    </w:lvl>
    <w:lvl w:ilvl="4" w:tplc="76C85C8E">
      <w:numFmt w:val="decimal"/>
      <w:lvlText w:val=""/>
      <w:lvlJc w:val="left"/>
    </w:lvl>
    <w:lvl w:ilvl="5" w:tplc="44946E54">
      <w:numFmt w:val="decimal"/>
      <w:lvlText w:val=""/>
      <w:lvlJc w:val="left"/>
    </w:lvl>
    <w:lvl w:ilvl="6" w:tplc="E43C98FE">
      <w:numFmt w:val="decimal"/>
      <w:lvlText w:val=""/>
      <w:lvlJc w:val="left"/>
    </w:lvl>
    <w:lvl w:ilvl="7" w:tplc="D5E69B58">
      <w:numFmt w:val="decimal"/>
      <w:lvlText w:val=""/>
      <w:lvlJc w:val="left"/>
    </w:lvl>
    <w:lvl w:ilvl="8" w:tplc="E4D2CA8A">
      <w:numFmt w:val="decimal"/>
      <w:lvlText w:val=""/>
      <w:lvlJc w:val="left"/>
    </w:lvl>
  </w:abstractNum>
  <w:abstractNum w:abstractNumId="5" w15:restartNumberingAfterBreak="0">
    <w:nsid w:val="00000677"/>
    <w:multiLevelType w:val="hybridMultilevel"/>
    <w:tmpl w:val="6D7ED6A6"/>
    <w:lvl w:ilvl="0" w:tplc="5AF02DDA">
      <w:start w:val="4"/>
      <w:numFmt w:val="decimal"/>
      <w:lvlText w:val="%1."/>
      <w:lvlJc w:val="left"/>
    </w:lvl>
    <w:lvl w:ilvl="1" w:tplc="83ACC1DE">
      <w:start w:val="3"/>
      <w:numFmt w:val="decimal"/>
      <w:lvlText w:val="%2."/>
      <w:lvlJc w:val="left"/>
    </w:lvl>
    <w:lvl w:ilvl="2" w:tplc="DCB0E322">
      <w:numFmt w:val="decimal"/>
      <w:lvlText w:val=""/>
      <w:lvlJc w:val="left"/>
    </w:lvl>
    <w:lvl w:ilvl="3" w:tplc="54FCA148">
      <w:numFmt w:val="decimal"/>
      <w:lvlText w:val=""/>
      <w:lvlJc w:val="left"/>
    </w:lvl>
    <w:lvl w:ilvl="4" w:tplc="CFC42798">
      <w:numFmt w:val="decimal"/>
      <w:lvlText w:val=""/>
      <w:lvlJc w:val="left"/>
    </w:lvl>
    <w:lvl w:ilvl="5" w:tplc="56F0BF9E">
      <w:numFmt w:val="decimal"/>
      <w:lvlText w:val=""/>
      <w:lvlJc w:val="left"/>
    </w:lvl>
    <w:lvl w:ilvl="6" w:tplc="85EC34D2">
      <w:numFmt w:val="decimal"/>
      <w:lvlText w:val=""/>
      <w:lvlJc w:val="left"/>
    </w:lvl>
    <w:lvl w:ilvl="7" w:tplc="E398C490">
      <w:numFmt w:val="decimal"/>
      <w:lvlText w:val=""/>
      <w:lvlJc w:val="left"/>
    </w:lvl>
    <w:lvl w:ilvl="8" w:tplc="6CAEE032">
      <w:numFmt w:val="decimal"/>
      <w:lvlText w:val=""/>
      <w:lvlJc w:val="left"/>
    </w:lvl>
  </w:abstractNum>
  <w:abstractNum w:abstractNumId="6" w15:restartNumberingAfterBreak="0">
    <w:nsid w:val="000007CF"/>
    <w:multiLevelType w:val="hybridMultilevel"/>
    <w:tmpl w:val="CD2CAEFA"/>
    <w:lvl w:ilvl="0" w:tplc="554CA162">
      <w:start w:val="1"/>
      <w:numFmt w:val="bullet"/>
      <w:lvlText w:val="а"/>
      <w:lvlJc w:val="left"/>
    </w:lvl>
    <w:lvl w:ilvl="1" w:tplc="D9542936">
      <w:start w:val="1"/>
      <w:numFmt w:val="bullet"/>
      <w:lvlText w:val="•"/>
      <w:lvlJc w:val="left"/>
    </w:lvl>
    <w:lvl w:ilvl="2" w:tplc="401E500E">
      <w:start w:val="1"/>
      <w:numFmt w:val="bullet"/>
      <w:lvlText w:val="В"/>
      <w:lvlJc w:val="left"/>
    </w:lvl>
    <w:lvl w:ilvl="3" w:tplc="BDBC75B0">
      <w:start w:val="1"/>
      <w:numFmt w:val="bullet"/>
      <w:lvlText w:val="В"/>
      <w:lvlJc w:val="left"/>
    </w:lvl>
    <w:lvl w:ilvl="4" w:tplc="4EC65068">
      <w:numFmt w:val="decimal"/>
      <w:lvlText w:val=""/>
      <w:lvlJc w:val="left"/>
    </w:lvl>
    <w:lvl w:ilvl="5" w:tplc="2D80E784">
      <w:numFmt w:val="decimal"/>
      <w:lvlText w:val=""/>
      <w:lvlJc w:val="left"/>
    </w:lvl>
    <w:lvl w:ilvl="6" w:tplc="44DE8B62">
      <w:numFmt w:val="decimal"/>
      <w:lvlText w:val=""/>
      <w:lvlJc w:val="left"/>
    </w:lvl>
    <w:lvl w:ilvl="7" w:tplc="CEBEECC2">
      <w:numFmt w:val="decimal"/>
      <w:lvlText w:val=""/>
      <w:lvlJc w:val="left"/>
    </w:lvl>
    <w:lvl w:ilvl="8" w:tplc="6254C0D4">
      <w:numFmt w:val="decimal"/>
      <w:lvlText w:val=""/>
      <w:lvlJc w:val="left"/>
    </w:lvl>
  </w:abstractNum>
  <w:abstractNum w:abstractNumId="7" w15:restartNumberingAfterBreak="0">
    <w:nsid w:val="0000086A"/>
    <w:multiLevelType w:val="hybridMultilevel"/>
    <w:tmpl w:val="EA486E8E"/>
    <w:lvl w:ilvl="0" w:tplc="D2082F2A">
      <w:start w:val="4"/>
      <w:numFmt w:val="decimal"/>
      <w:lvlText w:val="%1."/>
      <w:lvlJc w:val="left"/>
    </w:lvl>
    <w:lvl w:ilvl="1" w:tplc="CA16580E">
      <w:numFmt w:val="decimal"/>
      <w:lvlText w:val=""/>
      <w:lvlJc w:val="left"/>
    </w:lvl>
    <w:lvl w:ilvl="2" w:tplc="9A60E492">
      <w:numFmt w:val="decimal"/>
      <w:lvlText w:val=""/>
      <w:lvlJc w:val="left"/>
    </w:lvl>
    <w:lvl w:ilvl="3" w:tplc="6D7E0496">
      <w:numFmt w:val="decimal"/>
      <w:lvlText w:val=""/>
      <w:lvlJc w:val="left"/>
    </w:lvl>
    <w:lvl w:ilvl="4" w:tplc="5DFC11D0">
      <w:numFmt w:val="decimal"/>
      <w:lvlText w:val=""/>
      <w:lvlJc w:val="left"/>
    </w:lvl>
    <w:lvl w:ilvl="5" w:tplc="DEDC1828">
      <w:numFmt w:val="decimal"/>
      <w:lvlText w:val=""/>
      <w:lvlJc w:val="left"/>
    </w:lvl>
    <w:lvl w:ilvl="6" w:tplc="121644E0">
      <w:numFmt w:val="decimal"/>
      <w:lvlText w:val=""/>
      <w:lvlJc w:val="left"/>
    </w:lvl>
    <w:lvl w:ilvl="7" w:tplc="9B3AA872">
      <w:numFmt w:val="decimal"/>
      <w:lvlText w:val=""/>
      <w:lvlJc w:val="left"/>
    </w:lvl>
    <w:lvl w:ilvl="8" w:tplc="9482B9C6">
      <w:numFmt w:val="decimal"/>
      <w:lvlText w:val=""/>
      <w:lvlJc w:val="left"/>
    </w:lvl>
  </w:abstractNum>
  <w:abstractNum w:abstractNumId="8" w15:restartNumberingAfterBreak="0">
    <w:nsid w:val="00000940"/>
    <w:multiLevelType w:val="hybridMultilevel"/>
    <w:tmpl w:val="063C8CB6"/>
    <w:lvl w:ilvl="0" w:tplc="C37ADB56">
      <w:start w:val="5"/>
      <w:numFmt w:val="decimal"/>
      <w:lvlText w:val="%1."/>
      <w:lvlJc w:val="left"/>
    </w:lvl>
    <w:lvl w:ilvl="1" w:tplc="FEAE1654">
      <w:numFmt w:val="decimal"/>
      <w:lvlText w:val=""/>
      <w:lvlJc w:val="left"/>
    </w:lvl>
    <w:lvl w:ilvl="2" w:tplc="D2689EF4">
      <w:numFmt w:val="decimal"/>
      <w:lvlText w:val=""/>
      <w:lvlJc w:val="left"/>
    </w:lvl>
    <w:lvl w:ilvl="3" w:tplc="89B8DF24">
      <w:numFmt w:val="decimal"/>
      <w:lvlText w:val=""/>
      <w:lvlJc w:val="left"/>
    </w:lvl>
    <w:lvl w:ilvl="4" w:tplc="E848BF48">
      <w:numFmt w:val="decimal"/>
      <w:lvlText w:val=""/>
      <w:lvlJc w:val="left"/>
    </w:lvl>
    <w:lvl w:ilvl="5" w:tplc="A600D66A">
      <w:numFmt w:val="decimal"/>
      <w:lvlText w:val=""/>
      <w:lvlJc w:val="left"/>
    </w:lvl>
    <w:lvl w:ilvl="6" w:tplc="5010CC0E">
      <w:numFmt w:val="decimal"/>
      <w:lvlText w:val=""/>
      <w:lvlJc w:val="left"/>
    </w:lvl>
    <w:lvl w:ilvl="7" w:tplc="D0361E96">
      <w:numFmt w:val="decimal"/>
      <w:lvlText w:val=""/>
      <w:lvlJc w:val="left"/>
    </w:lvl>
    <w:lvl w:ilvl="8" w:tplc="A4A4C5D4">
      <w:numFmt w:val="decimal"/>
      <w:lvlText w:val=""/>
      <w:lvlJc w:val="left"/>
    </w:lvl>
  </w:abstractNum>
  <w:abstractNum w:abstractNumId="9" w15:restartNumberingAfterBreak="0">
    <w:nsid w:val="00000975"/>
    <w:multiLevelType w:val="hybridMultilevel"/>
    <w:tmpl w:val="B5145F62"/>
    <w:lvl w:ilvl="0" w:tplc="BEEC0A8C">
      <w:start w:val="1"/>
      <w:numFmt w:val="decimal"/>
      <w:lvlText w:val="%1)"/>
      <w:lvlJc w:val="left"/>
    </w:lvl>
    <w:lvl w:ilvl="1" w:tplc="0BF64DA0">
      <w:numFmt w:val="decimal"/>
      <w:lvlText w:val=""/>
      <w:lvlJc w:val="left"/>
    </w:lvl>
    <w:lvl w:ilvl="2" w:tplc="6FD24772">
      <w:numFmt w:val="decimal"/>
      <w:lvlText w:val=""/>
      <w:lvlJc w:val="left"/>
    </w:lvl>
    <w:lvl w:ilvl="3" w:tplc="720CDA10">
      <w:numFmt w:val="decimal"/>
      <w:lvlText w:val=""/>
      <w:lvlJc w:val="left"/>
    </w:lvl>
    <w:lvl w:ilvl="4" w:tplc="38406720">
      <w:numFmt w:val="decimal"/>
      <w:lvlText w:val=""/>
      <w:lvlJc w:val="left"/>
    </w:lvl>
    <w:lvl w:ilvl="5" w:tplc="D526B12C">
      <w:numFmt w:val="decimal"/>
      <w:lvlText w:val=""/>
      <w:lvlJc w:val="left"/>
    </w:lvl>
    <w:lvl w:ilvl="6" w:tplc="8D4E653E">
      <w:numFmt w:val="decimal"/>
      <w:lvlText w:val=""/>
      <w:lvlJc w:val="left"/>
    </w:lvl>
    <w:lvl w:ilvl="7" w:tplc="60E21CFC">
      <w:numFmt w:val="decimal"/>
      <w:lvlText w:val=""/>
      <w:lvlJc w:val="left"/>
    </w:lvl>
    <w:lvl w:ilvl="8" w:tplc="4DE81AA2">
      <w:numFmt w:val="decimal"/>
      <w:lvlText w:val=""/>
      <w:lvlJc w:val="left"/>
    </w:lvl>
  </w:abstractNum>
  <w:abstractNum w:abstractNumId="10" w15:restartNumberingAfterBreak="0">
    <w:nsid w:val="000009CE"/>
    <w:multiLevelType w:val="hybridMultilevel"/>
    <w:tmpl w:val="65EEEF28"/>
    <w:lvl w:ilvl="0" w:tplc="6CB251D2">
      <w:start w:val="1"/>
      <w:numFmt w:val="bullet"/>
      <w:lvlText w:val="В"/>
      <w:lvlJc w:val="left"/>
    </w:lvl>
    <w:lvl w:ilvl="1" w:tplc="374E363E">
      <w:start w:val="3"/>
      <w:numFmt w:val="decimal"/>
      <w:lvlText w:val="%2."/>
      <w:lvlJc w:val="left"/>
    </w:lvl>
    <w:lvl w:ilvl="2" w:tplc="5FBE6944">
      <w:numFmt w:val="decimal"/>
      <w:lvlText w:val=""/>
      <w:lvlJc w:val="left"/>
    </w:lvl>
    <w:lvl w:ilvl="3" w:tplc="DE60BFE2">
      <w:numFmt w:val="decimal"/>
      <w:lvlText w:val=""/>
      <w:lvlJc w:val="left"/>
    </w:lvl>
    <w:lvl w:ilvl="4" w:tplc="DA6E40C0">
      <w:numFmt w:val="decimal"/>
      <w:lvlText w:val=""/>
      <w:lvlJc w:val="left"/>
    </w:lvl>
    <w:lvl w:ilvl="5" w:tplc="81C25BCC">
      <w:numFmt w:val="decimal"/>
      <w:lvlText w:val=""/>
      <w:lvlJc w:val="left"/>
    </w:lvl>
    <w:lvl w:ilvl="6" w:tplc="32461982">
      <w:numFmt w:val="decimal"/>
      <w:lvlText w:val=""/>
      <w:lvlJc w:val="left"/>
    </w:lvl>
    <w:lvl w:ilvl="7" w:tplc="04A446E4">
      <w:numFmt w:val="decimal"/>
      <w:lvlText w:val=""/>
      <w:lvlJc w:val="left"/>
    </w:lvl>
    <w:lvl w:ilvl="8" w:tplc="EB14ED0E">
      <w:numFmt w:val="decimal"/>
      <w:lvlText w:val=""/>
      <w:lvlJc w:val="left"/>
    </w:lvl>
  </w:abstractNum>
  <w:abstractNum w:abstractNumId="11" w15:restartNumberingAfterBreak="0">
    <w:nsid w:val="00000A28"/>
    <w:multiLevelType w:val="hybridMultilevel"/>
    <w:tmpl w:val="A936EDE2"/>
    <w:lvl w:ilvl="0" w:tplc="A2285CD4">
      <w:start w:val="2"/>
      <w:numFmt w:val="decimal"/>
      <w:lvlText w:val="%1."/>
      <w:lvlJc w:val="left"/>
    </w:lvl>
    <w:lvl w:ilvl="1" w:tplc="CD1AFAB0">
      <w:numFmt w:val="decimal"/>
      <w:lvlText w:val=""/>
      <w:lvlJc w:val="left"/>
    </w:lvl>
    <w:lvl w:ilvl="2" w:tplc="CB8E8670">
      <w:numFmt w:val="decimal"/>
      <w:lvlText w:val=""/>
      <w:lvlJc w:val="left"/>
    </w:lvl>
    <w:lvl w:ilvl="3" w:tplc="0136C31A">
      <w:numFmt w:val="decimal"/>
      <w:lvlText w:val=""/>
      <w:lvlJc w:val="left"/>
    </w:lvl>
    <w:lvl w:ilvl="4" w:tplc="6C0EC868">
      <w:numFmt w:val="decimal"/>
      <w:lvlText w:val=""/>
      <w:lvlJc w:val="left"/>
    </w:lvl>
    <w:lvl w:ilvl="5" w:tplc="D3CCB69E">
      <w:numFmt w:val="decimal"/>
      <w:lvlText w:val=""/>
      <w:lvlJc w:val="left"/>
    </w:lvl>
    <w:lvl w:ilvl="6" w:tplc="71A89F82">
      <w:numFmt w:val="decimal"/>
      <w:lvlText w:val=""/>
      <w:lvlJc w:val="left"/>
    </w:lvl>
    <w:lvl w:ilvl="7" w:tplc="E05CDBF2">
      <w:numFmt w:val="decimal"/>
      <w:lvlText w:val=""/>
      <w:lvlJc w:val="left"/>
    </w:lvl>
    <w:lvl w:ilvl="8" w:tplc="8F50741A">
      <w:numFmt w:val="decimal"/>
      <w:lvlText w:val=""/>
      <w:lvlJc w:val="left"/>
    </w:lvl>
  </w:abstractNum>
  <w:abstractNum w:abstractNumId="12" w15:restartNumberingAfterBreak="0">
    <w:nsid w:val="00000A4A"/>
    <w:multiLevelType w:val="hybridMultilevel"/>
    <w:tmpl w:val="BEFE9284"/>
    <w:lvl w:ilvl="0" w:tplc="6BC02846">
      <w:start w:val="1"/>
      <w:numFmt w:val="decimal"/>
      <w:lvlText w:val="%1"/>
      <w:lvlJc w:val="left"/>
    </w:lvl>
    <w:lvl w:ilvl="1" w:tplc="4A7CFCC2">
      <w:start w:val="3"/>
      <w:numFmt w:val="decimal"/>
      <w:lvlText w:val="%2."/>
      <w:lvlJc w:val="left"/>
    </w:lvl>
    <w:lvl w:ilvl="2" w:tplc="5C20AAD0">
      <w:numFmt w:val="decimal"/>
      <w:lvlText w:val=""/>
      <w:lvlJc w:val="left"/>
    </w:lvl>
    <w:lvl w:ilvl="3" w:tplc="947270D0">
      <w:numFmt w:val="decimal"/>
      <w:lvlText w:val=""/>
      <w:lvlJc w:val="left"/>
    </w:lvl>
    <w:lvl w:ilvl="4" w:tplc="77BE4B9E">
      <w:numFmt w:val="decimal"/>
      <w:lvlText w:val=""/>
      <w:lvlJc w:val="left"/>
    </w:lvl>
    <w:lvl w:ilvl="5" w:tplc="576C4B44">
      <w:numFmt w:val="decimal"/>
      <w:lvlText w:val=""/>
      <w:lvlJc w:val="left"/>
    </w:lvl>
    <w:lvl w:ilvl="6" w:tplc="EB9C4422">
      <w:numFmt w:val="decimal"/>
      <w:lvlText w:val=""/>
      <w:lvlJc w:val="left"/>
    </w:lvl>
    <w:lvl w:ilvl="7" w:tplc="38B00D80">
      <w:numFmt w:val="decimal"/>
      <w:lvlText w:val=""/>
      <w:lvlJc w:val="left"/>
    </w:lvl>
    <w:lvl w:ilvl="8" w:tplc="34480286">
      <w:numFmt w:val="decimal"/>
      <w:lvlText w:val=""/>
      <w:lvlJc w:val="left"/>
    </w:lvl>
  </w:abstractNum>
  <w:abstractNum w:abstractNumId="13" w15:restartNumberingAfterBreak="0">
    <w:nsid w:val="00000C15"/>
    <w:multiLevelType w:val="hybridMultilevel"/>
    <w:tmpl w:val="96B8A148"/>
    <w:lvl w:ilvl="0" w:tplc="BE08DFEA">
      <w:start w:val="1"/>
      <w:numFmt w:val="bullet"/>
      <w:lvlText w:val=" "/>
      <w:lvlJc w:val="left"/>
    </w:lvl>
    <w:lvl w:ilvl="1" w:tplc="BAF0F814">
      <w:start w:val="2"/>
      <w:numFmt w:val="decimal"/>
      <w:lvlText w:val="%2."/>
      <w:lvlJc w:val="left"/>
    </w:lvl>
    <w:lvl w:ilvl="2" w:tplc="DE0AD65A">
      <w:numFmt w:val="decimal"/>
      <w:lvlText w:val=""/>
      <w:lvlJc w:val="left"/>
    </w:lvl>
    <w:lvl w:ilvl="3" w:tplc="BD6A2C7A">
      <w:numFmt w:val="decimal"/>
      <w:lvlText w:val=""/>
      <w:lvlJc w:val="left"/>
    </w:lvl>
    <w:lvl w:ilvl="4" w:tplc="BD6438BE">
      <w:numFmt w:val="decimal"/>
      <w:lvlText w:val=""/>
      <w:lvlJc w:val="left"/>
    </w:lvl>
    <w:lvl w:ilvl="5" w:tplc="4CB2A5DE">
      <w:numFmt w:val="decimal"/>
      <w:lvlText w:val=""/>
      <w:lvlJc w:val="left"/>
    </w:lvl>
    <w:lvl w:ilvl="6" w:tplc="C1A8F8DC">
      <w:numFmt w:val="decimal"/>
      <w:lvlText w:val=""/>
      <w:lvlJc w:val="left"/>
    </w:lvl>
    <w:lvl w:ilvl="7" w:tplc="910298F4">
      <w:numFmt w:val="decimal"/>
      <w:lvlText w:val=""/>
      <w:lvlJc w:val="left"/>
    </w:lvl>
    <w:lvl w:ilvl="8" w:tplc="4CFCD79A">
      <w:numFmt w:val="decimal"/>
      <w:lvlText w:val=""/>
      <w:lvlJc w:val="left"/>
    </w:lvl>
  </w:abstractNum>
  <w:abstractNum w:abstractNumId="14" w15:restartNumberingAfterBreak="0">
    <w:nsid w:val="00000DE5"/>
    <w:multiLevelType w:val="hybridMultilevel"/>
    <w:tmpl w:val="2C44A286"/>
    <w:lvl w:ilvl="0" w:tplc="8314FE22">
      <w:start w:val="1"/>
      <w:numFmt w:val="decimal"/>
      <w:lvlText w:val="%1."/>
      <w:lvlJc w:val="left"/>
    </w:lvl>
    <w:lvl w:ilvl="1" w:tplc="F2CC00DE">
      <w:numFmt w:val="decimal"/>
      <w:lvlText w:val=""/>
      <w:lvlJc w:val="left"/>
    </w:lvl>
    <w:lvl w:ilvl="2" w:tplc="C57CC48E">
      <w:numFmt w:val="decimal"/>
      <w:lvlText w:val=""/>
      <w:lvlJc w:val="left"/>
    </w:lvl>
    <w:lvl w:ilvl="3" w:tplc="2FBA4EB6">
      <w:numFmt w:val="decimal"/>
      <w:lvlText w:val=""/>
      <w:lvlJc w:val="left"/>
    </w:lvl>
    <w:lvl w:ilvl="4" w:tplc="2A6A94BA">
      <w:numFmt w:val="decimal"/>
      <w:lvlText w:val=""/>
      <w:lvlJc w:val="left"/>
    </w:lvl>
    <w:lvl w:ilvl="5" w:tplc="3360530C">
      <w:numFmt w:val="decimal"/>
      <w:lvlText w:val=""/>
      <w:lvlJc w:val="left"/>
    </w:lvl>
    <w:lvl w:ilvl="6" w:tplc="732A7830">
      <w:numFmt w:val="decimal"/>
      <w:lvlText w:val=""/>
      <w:lvlJc w:val="left"/>
    </w:lvl>
    <w:lvl w:ilvl="7" w:tplc="2F448CAA">
      <w:numFmt w:val="decimal"/>
      <w:lvlText w:val=""/>
      <w:lvlJc w:val="left"/>
    </w:lvl>
    <w:lvl w:ilvl="8" w:tplc="D55CCC6E">
      <w:numFmt w:val="decimal"/>
      <w:lvlText w:val=""/>
      <w:lvlJc w:val="left"/>
    </w:lvl>
  </w:abstractNum>
  <w:abstractNum w:abstractNumId="15" w15:restartNumberingAfterBreak="0">
    <w:nsid w:val="00000E12"/>
    <w:multiLevelType w:val="hybridMultilevel"/>
    <w:tmpl w:val="BDB8EE36"/>
    <w:lvl w:ilvl="0" w:tplc="53E61306">
      <w:start w:val="1"/>
      <w:numFmt w:val="bullet"/>
      <w:lvlText w:val="С"/>
      <w:lvlJc w:val="left"/>
    </w:lvl>
    <w:lvl w:ilvl="1" w:tplc="13E6B0EA">
      <w:numFmt w:val="decimal"/>
      <w:lvlText w:val=""/>
      <w:lvlJc w:val="left"/>
    </w:lvl>
    <w:lvl w:ilvl="2" w:tplc="901AC684">
      <w:numFmt w:val="decimal"/>
      <w:lvlText w:val=""/>
      <w:lvlJc w:val="left"/>
    </w:lvl>
    <w:lvl w:ilvl="3" w:tplc="2F78866C">
      <w:numFmt w:val="decimal"/>
      <w:lvlText w:val=""/>
      <w:lvlJc w:val="left"/>
    </w:lvl>
    <w:lvl w:ilvl="4" w:tplc="7E66B100">
      <w:numFmt w:val="decimal"/>
      <w:lvlText w:val=""/>
      <w:lvlJc w:val="left"/>
    </w:lvl>
    <w:lvl w:ilvl="5" w:tplc="BE52F09E">
      <w:numFmt w:val="decimal"/>
      <w:lvlText w:val=""/>
      <w:lvlJc w:val="left"/>
    </w:lvl>
    <w:lvl w:ilvl="6" w:tplc="89D4F05C">
      <w:numFmt w:val="decimal"/>
      <w:lvlText w:val=""/>
      <w:lvlJc w:val="left"/>
    </w:lvl>
    <w:lvl w:ilvl="7" w:tplc="B4166194">
      <w:numFmt w:val="decimal"/>
      <w:lvlText w:val=""/>
      <w:lvlJc w:val="left"/>
    </w:lvl>
    <w:lvl w:ilvl="8" w:tplc="DC16F066">
      <w:numFmt w:val="decimal"/>
      <w:lvlText w:val=""/>
      <w:lvlJc w:val="left"/>
    </w:lvl>
  </w:abstractNum>
  <w:abstractNum w:abstractNumId="16" w15:restartNumberingAfterBreak="0">
    <w:nsid w:val="00000E90"/>
    <w:multiLevelType w:val="hybridMultilevel"/>
    <w:tmpl w:val="310048D2"/>
    <w:lvl w:ilvl="0" w:tplc="2336594C">
      <w:start w:val="2"/>
      <w:numFmt w:val="decimal"/>
      <w:lvlText w:val="%1."/>
      <w:lvlJc w:val="left"/>
    </w:lvl>
    <w:lvl w:ilvl="1" w:tplc="1E866390">
      <w:numFmt w:val="decimal"/>
      <w:lvlText w:val=""/>
      <w:lvlJc w:val="left"/>
    </w:lvl>
    <w:lvl w:ilvl="2" w:tplc="FB42D662">
      <w:numFmt w:val="decimal"/>
      <w:lvlText w:val=""/>
      <w:lvlJc w:val="left"/>
    </w:lvl>
    <w:lvl w:ilvl="3" w:tplc="06A66F5E">
      <w:numFmt w:val="decimal"/>
      <w:lvlText w:val=""/>
      <w:lvlJc w:val="left"/>
    </w:lvl>
    <w:lvl w:ilvl="4" w:tplc="D256D3C0">
      <w:numFmt w:val="decimal"/>
      <w:lvlText w:val=""/>
      <w:lvlJc w:val="left"/>
    </w:lvl>
    <w:lvl w:ilvl="5" w:tplc="2A4E542C">
      <w:numFmt w:val="decimal"/>
      <w:lvlText w:val=""/>
      <w:lvlJc w:val="left"/>
    </w:lvl>
    <w:lvl w:ilvl="6" w:tplc="A456FB44">
      <w:numFmt w:val="decimal"/>
      <w:lvlText w:val=""/>
      <w:lvlJc w:val="left"/>
    </w:lvl>
    <w:lvl w:ilvl="7" w:tplc="E8BE80D0">
      <w:numFmt w:val="decimal"/>
      <w:lvlText w:val=""/>
      <w:lvlJc w:val="left"/>
    </w:lvl>
    <w:lvl w:ilvl="8" w:tplc="0FA8F3D2">
      <w:numFmt w:val="decimal"/>
      <w:lvlText w:val=""/>
      <w:lvlJc w:val="left"/>
    </w:lvl>
  </w:abstractNum>
  <w:abstractNum w:abstractNumId="17" w15:restartNumberingAfterBreak="0">
    <w:nsid w:val="00000ECC"/>
    <w:multiLevelType w:val="hybridMultilevel"/>
    <w:tmpl w:val="7824871C"/>
    <w:lvl w:ilvl="0" w:tplc="C1C67A18">
      <w:start w:val="1"/>
      <w:numFmt w:val="decimal"/>
      <w:lvlText w:val="%1."/>
      <w:lvlJc w:val="left"/>
    </w:lvl>
    <w:lvl w:ilvl="1" w:tplc="840C6020">
      <w:numFmt w:val="decimal"/>
      <w:lvlText w:val=""/>
      <w:lvlJc w:val="left"/>
    </w:lvl>
    <w:lvl w:ilvl="2" w:tplc="4AC6007E">
      <w:numFmt w:val="decimal"/>
      <w:lvlText w:val=""/>
      <w:lvlJc w:val="left"/>
    </w:lvl>
    <w:lvl w:ilvl="3" w:tplc="2C90168E">
      <w:numFmt w:val="decimal"/>
      <w:lvlText w:val=""/>
      <w:lvlJc w:val="left"/>
    </w:lvl>
    <w:lvl w:ilvl="4" w:tplc="BEC4E9F0">
      <w:numFmt w:val="decimal"/>
      <w:lvlText w:val=""/>
      <w:lvlJc w:val="left"/>
    </w:lvl>
    <w:lvl w:ilvl="5" w:tplc="1D6C2C90">
      <w:numFmt w:val="decimal"/>
      <w:lvlText w:val=""/>
      <w:lvlJc w:val="left"/>
    </w:lvl>
    <w:lvl w:ilvl="6" w:tplc="F1DAFAE8">
      <w:numFmt w:val="decimal"/>
      <w:lvlText w:val=""/>
      <w:lvlJc w:val="left"/>
    </w:lvl>
    <w:lvl w:ilvl="7" w:tplc="2F68FF3C">
      <w:numFmt w:val="decimal"/>
      <w:lvlText w:val=""/>
      <w:lvlJc w:val="left"/>
    </w:lvl>
    <w:lvl w:ilvl="8" w:tplc="6840BB70">
      <w:numFmt w:val="decimal"/>
      <w:lvlText w:val=""/>
      <w:lvlJc w:val="left"/>
    </w:lvl>
  </w:abstractNum>
  <w:abstractNum w:abstractNumId="18" w15:restartNumberingAfterBreak="0">
    <w:nsid w:val="00000FC9"/>
    <w:multiLevelType w:val="hybridMultilevel"/>
    <w:tmpl w:val="9928229C"/>
    <w:lvl w:ilvl="0" w:tplc="2786BA7A">
      <w:start w:val="1"/>
      <w:numFmt w:val="decimal"/>
      <w:lvlText w:val="%1."/>
      <w:lvlJc w:val="left"/>
    </w:lvl>
    <w:lvl w:ilvl="1" w:tplc="738EAACA">
      <w:numFmt w:val="decimal"/>
      <w:lvlText w:val=""/>
      <w:lvlJc w:val="left"/>
    </w:lvl>
    <w:lvl w:ilvl="2" w:tplc="83668032">
      <w:numFmt w:val="decimal"/>
      <w:lvlText w:val=""/>
      <w:lvlJc w:val="left"/>
    </w:lvl>
    <w:lvl w:ilvl="3" w:tplc="71462E4E">
      <w:numFmt w:val="decimal"/>
      <w:lvlText w:val=""/>
      <w:lvlJc w:val="left"/>
    </w:lvl>
    <w:lvl w:ilvl="4" w:tplc="F0825EDC">
      <w:numFmt w:val="decimal"/>
      <w:lvlText w:val=""/>
      <w:lvlJc w:val="left"/>
    </w:lvl>
    <w:lvl w:ilvl="5" w:tplc="BBD6B260">
      <w:numFmt w:val="decimal"/>
      <w:lvlText w:val=""/>
      <w:lvlJc w:val="left"/>
    </w:lvl>
    <w:lvl w:ilvl="6" w:tplc="A754C794">
      <w:numFmt w:val="decimal"/>
      <w:lvlText w:val=""/>
      <w:lvlJc w:val="left"/>
    </w:lvl>
    <w:lvl w:ilvl="7" w:tplc="2DC4407A">
      <w:numFmt w:val="decimal"/>
      <w:lvlText w:val=""/>
      <w:lvlJc w:val="left"/>
    </w:lvl>
    <w:lvl w:ilvl="8" w:tplc="DED2C6B6">
      <w:numFmt w:val="decimal"/>
      <w:lvlText w:val=""/>
      <w:lvlJc w:val="left"/>
    </w:lvl>
  </w:abstractNum>
  <w:abstractNum w:abstractNumId="19" w15:restartNumberingAfterBreak="0">
    <w:nsid w:val="00001049"/>
    <w:multiLevelType w:val="hybridMultilevel"/>
    <w:tmpl w:val="F1E2FAC4"/>
    <w:lvl w:ilvl="0" w:tplc="CEC875EA">
      <w:start w:val="1"/>
      <w:numFmt w:val="decimal"/>
      <w:lvlText w:val="%1."/>
      <w:lvlJc w:val="left"/>
    </w:lvl>
    <w:lvl w:ilvl="1" w:tplc="0262EB52">
      <w:numFmt w:val="decimal"/>
      <w:lvlText w:val=""/>
      <w:lvlJc w:val="left"/>
    </w:lvl>
    <w:lvl w:ilvl="2" w:tplc="45821A3A">
      <w:numFmt w:val="decimal"/>
      <w:lvlText w:val=""/>
      <w:lvlJc w:val="left"/>
    </w:lvl>
    <w:lvl w:ilvl="3" w:tplc="61649624">
      <w:numFmt w:val="decimal"/>
      <w:lvlText w:val=""/>
      <w:lvlJc w:val="left"/>
    </w:lvl>
    <w:lvl w:ilvl="4" w:tplc="5BEA93D8">
      <w:numFmt w:val="decimal"/>
      <w:lvlText w:val=""/>
      <w:lvlJc w:val="left"/>
    </w:lvl>
    <w:lvl w:ilvl="5" w:tplc="66BE1458">
      <w:numFmt w:val="decimal"/>
      <w:lvlText w:val=""/>
      <w:lvlJc w:val="left"/>
    </w:lvl>
    <w:lvl w:ilvl="6" w:tplc="E92027D0">
      <w:numFmt w:val="decimal"/>
      <w:lvlText w:val=""/>
      <w:lvlJc w:val="left"/>
    </w:lvl>
    <w:lvl w:ilvl="7" w:tplc="A5A88852">
      <w:numFmt w:val="decimal"/>
      <w:lvlText w:val=""/>
      <w:lvlJc w:val="left"/>
    </w:lvl>
    <w:lvl w:ilvl="8" w:tplc="1FE05D4E">
      <w:numFmt w:val="decimal"/>
      <w:lvlText w:val=""/>
      <w:lvlJc w:val="left"/>
    </w:lvl>
  </w:abstractNum>
  <w:abstractNum w:abstractNumId="20" w15:restartNumberingAfterBreak="0">
    <w:nsid w:val="000011F4"/>
    <w:multiLevelType w:val="hybridMultilevel"/>
    <w:tmpl w:val="5852AEBE"/>
    <w:lvl w:ilvl="0" w:tplc="3024383A">
      <w:start w:val="1"/>
      <w:numFmt w:val="bullet"/>
      <w:lvlText w:val="в"/>
      <w:lvlJc w:val="left"/>
    </w:lvl>
    <w:lvl w:ilvl="1" w:tplc="6C9E75EA">
      <w:numFmt w:val="decimal"/>
      <w:lvlText w:val=""/>
      <w:lvlJc w:val="left"/>
    </w:lvl>
    <w:lvl w:ilvl="2" w:tplc="2C285738">
      <w:numFmt w:val="decimal"/>
      <w:lvlText w:val=""/>
      <w:lvlJc w:val="left"/>
    </w:lvl>
    <w:lvl w:ilvl="3" w:tplc="8D92A1CE">
      <w:numFmt w:val="decimal"/>
      <w:lvlText w:val=""/>
      <w:lvlJc w:val="left"/>
    </w:lvl>
    <w:lvl w:ilvl="4" w:tplc="CF324984">
      <w:numFmt w:val="decimal"/>
      <w:lvlText w:val=""/>
      <w:lvlJc w:val="left"/>
    </w:lvl>
    <w:lvl w:ilvl="5" w:tplc="C60C6C40">
      <w:numFmt w:val="decimal"/>
      <w:lvlText w:val=""/>
      <w:lvlJc w:val="left"/>
    </w:lvl>
    <w:lvl w:ilvl="6" w:tplc="62FA731A">
      <w:numFmt w:val="decimal"/>
      <w:lvlText w:val=""/>
      <w:lvlJc w:val="left"/>
    </w:lvl>
    <w:lvl w:ilvl="7" w:tplc="08F617DE">
      <w:numFmt w:val="decimal"/>
      <w:lvlText w:val=""/>
      <w:lvlJc w:val="left"/>
    </w:lvl>
    <w:lvl w:ilvl="8" w:tplc="FC7CD3B0">
      <w:numFmt w:val="decimal"/>
      <w:lvlText w:val=""/>
      <w:lvlJc w:val="left"/>
    </w:lvl>
  </w:abstractNum>
  <w:abstractNum w:abstractNumId="21" w15:restartNumberingAfterBreak="0">
    <w:nsid w:val="0000127E"/>
    <w:multiLevelType w:val="hybridMultilevel"/>
    <w:tmpl w:val="54B2C9CC"/>
    <w:lvl w:ilvl="0" w:tplc="2C08B2BA">
      <w:start w:val="4"/>
      <w:numFmt w:val="decimal"/>
      <w:lvlText w:val="%1."/>
      <w:lvlJc w:val="left"/>
    </w:lvl>
    <w:lvl w:ilvl="1" w:tplc="26088C10">
      <w:start w:val="1"/>
      <w:numFmt w:val="decimal"/>
      <w:lvlText w:val="%2"/>
      <w:lvlJc w:val="left"/>
    </w:lvl>
    <w:lvl w:ilvl="2" w:tplc="DE3C3220">
      <w:numFmt w:val="decimal"/>
      <w:lvlText w:val=""/>
      <w:lvlJc w:val="left"/>
    </w:lvl>
    <w:lvl w:ilvl="3" w:tplc="5D02B294">
      <w:numFmt w:val="decimal"/>
      <w:lvlText w:val=""/>
      <w:lvlJc w:val="left"/>
    </w:lvl>
    <w:lvl w:ilvl="4" w:tplc="4554134E">
      <w:numFmt w:val="decimal"/>
      <w:lvlText w:val=""/>
      <w:lvlJc w:val="left"/>
    </w:lvl>
    <w:lvl w:ilvl="5" w:tplc="E58CCDCA">
      <w:numFmt w:val="decimal"/>
      <w:lvlText w:val=""/>
      <w:lvlJc w:val="left"/>
    </w:lvl>
    <w:lvl w:ilvl="6" w:tplc="55946102">
      <w:numFmt w:val="decimal"/>
      <w:lvlText w:val=""/>
      <w:lvlJc w:val="left"/>
    </w:lvl>
    <w:lvl w:ilvl="7" w:tplc="2452DC28">
      <w:numFmt w:val="decimal"/>
      <w:lvlText w:val=""/>
      <w:lvlJc w:val="left"/>
    </w:lvl>
    <w:lvl w:ilvl="8" w:tplc="813EC5CA">
      <w:numFmt w:val="decimal"/>
      <w:lvlText w:val=""/>
      <w:lvlJc w:val="left"/>
    </w:lvl>
  </w:abstractNum>
  <w:abstractNum w:abstractNumId="22" w15:restartNumberingAfterBreak="0">
    <w:nsid w:val="00001316"/>
    <w:multiLevelType w:val="hybridMultilevel"/>
    <w:tmpl w:val="B2F4CC2E"/>
    <w:lvl w:ilvl="0" w:tplc="7A00D8D2">
      <w:start w:val="6"/>
      <w:numFmt w:val="decimal"/>
      <w:lvlText w:val="%1."/>
      <w:lvlJc w:val="left"/>
    </w:lvl>
    <w:lvl w:ilvl="1" w:tplc="688AF098">
      <w:numFmt w:val="decimal"/>
      <w:lvlText w:val=""/>
      <w:lvlJc w:val="left"/>
    </w:lvl>
    <w:lvl w:ilvl="2" w:tplc="9C609DA0">
      <w:numFmt w:val="decimal"/>
      <w:lvlText w:val=""/>
      <w:lvlJc w:val="left"/>
    </w:lvl>
    <w:lvl w:ilvl="3" w:tplc="70862124">
      <w:numFmt w:val="decimal"/>
      <w:lvlText w:val=""/>
      <w:lvlJc w:val="left"/>
    </w:lvl>
    <w:lvl w:ilvl="4" w:tplc="D4043D66">
      <w:numFmt w:val="decimal"/>
      <w:lvlText w:val=""/>
      <w:lvlJc w:val="left"/>
    </w:lvl>
    <w:lvl w:ilvl="5" w:tplc="04E29ACA">
      <w:numFmt w:val="decimal"/>
      <w:lvlText w:val=""/>
      <w:lvlJc w:val="left"/>
    </w:lvl>
    <w:lvl w:ilvl="6" w:tplc="DF1E1146">
      <w:numFmt w:val="decimal"/>
      <w:lvlText w:val=""/>
      <w:lvlJc w:val="left"/>
    </w:lvl>
    <w:lvl w:ilvl="7" w:tplc="2AC2BA26">
      <w:numFmt w:val="decimal"/>
      <w:lvlText w:val=""/>
      <w:lvlJc w:val="left"/>
    </w:lvl>
    <w:lvl w:ilvl="8" w:tplc="E252243E">
      <w:numFmt w:val="decimal"/>
      <w:lvlText w:val=""/>
      <w:lvlJc w:val="left"/>
    </w:lvl>
  </w:abstractNum>
  <w:abstractNum w:abstractNumId="23" w15:restartNumberingAfterBreak="0">
    <w:nsid w:val="0000138A"/>
    <w:multiLevelType w:val="hybridMultilevel"/>
    <w:tmpl w:val="DAD82F5E"/>
    <w:lvl w:ilvl="0" w:tplc="B59A64C2">
      <w:start w:val="3"/>
      <w:numFmt w:val="decimal"/>
      <w:lvlText w:val="%1."/>
      <w:lvlJc w:val="left"/>
    </w:lvl>
    <w:lvl w:ilvl="1" w:tplc="CFDCAC34">
      <w:numFmt w:val="decimal"/>
      <w:lvlText w:val=""/>
      <w:lvlJc w:val="left"/>
    </w:lvl>
    <w:lvl w:ilvl="2" w:tplc="B5A287A6">
      <w:numFmt w:val="decimal"/>
      <w:lvlText w:val=""/>
      <w:lvlJc w:val="left"/>
    </w:lvl>
    <w:lvl w:ilvl="3" w:tplc="93A0FF22">
      <w:numFmt w:val="decimal"/>
      <w:lvlText w:val=""/>
      <w:lvlJc w:val="left"/>
    </w:lvl>
    <w:lvl w:ilvl="4" w:tplc="88E07034">
      <w:numFmt w:val="decimal"/>
      <w:lvlText w:val=""/>
      <w:lvlJc w:val="left"/>
    </w:lvl>
    <w:lvl w:ilvl="5" w:tplc="1D9C36A6">
      <w:numFmt w:val="decimal"/>
      <w:lvlText w:val=""/>
      <w:lvlJc w:val="left"/>
    </w:lvl>
    <w:lvl w:ilvl="6" w:tplc="11427206">
      <w:numFmt w:val="decimal"/>
      <w:lvlText w:val=""/>
      <w:lvlJc w:val="left"/>
    </w:lvl>
    <w:lvl w:ilvl="7" w:tplc="B1CEC88A">
      <w:numFmt w:val="decimal"/>
      <w:lvlText w:val=""/>
      <w:lvlJc w:val="left"/>
    </w:lvl>
    <w:lvl w:ilvl="8" w:tplc="D206F016">
      <w:numFmt w:val="decimal"/>
      <w:lvlText w:val=""/>
      <w:lvlJc w:val="left"/>
    </w:lvl>
  </w:abstractNum>
  <w:abstractNum w:abstractNumId="24" w15:restartNumberingAfterBreak="0">
    <w:nsid w:val="00001481"/>
    <w:multiLevelType w:val="hybridMultilevel"/>
    <w:tmpl w:val="48788DF6"/>
    <w:lvl w:ilvl="0" w:tplc="8A4600CA">
      <w:start w:val="3"/>
      <w:numFmt w:val="decimal"/>
      <w:lvlText w:val="%1."/>
      <w:lvlJc w:val="left"/>
    </w:lvl>
    <w:lvl w:ilvl="1" w:tplc="88328EA0">
      <w:start w:val="1"/>
      <w:numFmt w:val="bullet"/>
      <w:lvlText w:val="В"/>
      <w:lvlJc w:val="left"/>
    </w:lvl>
    <w:lvl w:ilvl="2" w:tplc="3710D150">
      <w:start w:val="3"/>
      <w:numFmt w:val="decimal"/>
      <w:lvlText w:val="%3."/>
      <w:lvlJc w:val="left"/>
    </w:lvl>
    <w:lvl w:ilvl="3" w:tplc="765E927A">
      <w:numFmt w:val="decimal"/>
      <w:lvlText w:val=""/>
      <w:lvlJc w:val="left"/>
    </w:lvl>
    <w:lvl w:ilvl="4" w:tplc="C2CA45C0">
      <w:numFmt w:val="decimal"/>
      <w:lvlText w:val=""/>
      <w:lvlJc w:val="left"/>
    </w:lvl>
    <w:lvl w:ilvl="5" w:tplc="480416B4">
      <w:numFmt w:val="decimal"/>
      <w:lvlText w:val=""/>
      <w:lvlJc w:val="left"/>
    </w:lvl>
    <w:lvl w:ilvl="6" w:tplc="5992ABA6">
      <w:numFmt w:val="decimal"/>
      <w:lvlText w:val=""/>
      <w:lvlJc w:val="left"/>
    </w:lvl>
    <w:lvl w:ilvl="7" w:tplc="A7FCEB2C">
      <w:numFmt w:val="decimal"/>
      <w:lvlText w:val=""/>
      <w:lvlJc w:val="left"/>
    </w:lvl>
    <w:lvl w:ilvl="8" w:tplc="AFCE1076">
      <w:numFmt w:val="decimal"/>
      <w:lvlText w:val=""/>
      <w:lvlJc w:val="left"/>
    </w:lvl>
  </w:abstractNum>
  <w:abstractNum w:abstractNumId="25" w15:restartNumberingAfterBreak="0">
    <w:nsid w:val="00001643"/>
    <w:multiLevelType w:val="hybridMultilevel"/>
    <w:tmpl w:val="62664600"/>
    <w:lvl w:ilvl="0" w:tplc="D5CECEAA">
      <w:start w:val="1"/>
      <w:numFmt w:val="bullet"/>
      <w:lvlText w:val="в"/>
      <w:lvlJc w:val="left"/>
    </w:lvl>
    <w:lvl w:ilvl="1" w:tplc="C5E22544">
      <w:numFmt w:val="decimal"/>
      <w:lvlText w:val=""/>
      <w:lvlJc w:val="left"/>
    </w:lvl>
    <w:lvl w:ilvl="2" w:tplc="0D889E4A">
      <w:numFmt w:val="decimal"/>
      <w:lvlText w:val=""/>
      <w:lvlJc w:val="left"/>
    </w:lvl>
    <w:lvl w:ilvl="3" w:tplc="21B47844">
      <w:numFmt w:val="decimal"/>
      <w:lvlText w:val=""/>
      <w:lvlJc w:val="left"/>
    </w:lvl>
    <w:lvl w:ilvl="4" w:tplc="53649EF6">
      <w:numFmt w:val="decimal"/>
      <w:lvlText w:val=""/>
      <w:lvlJc w:val="left"/>
    </w:lvl>
    <w:lvl w:ilvl="5" w:tplc="E880036E">
      <w:numFmt w:val="decimal"/>
      <w:lvlText w:val=""/>
      <w:lvlJc w:val="left"/>
    </w:lvl>
    <w:lvl w:ilvl="6" w:tplc="E1286382">
      <w:numFmt w:val="decimal"/>
      <w:lvlText w:val=""/>
      <w:lvlJc w:val="left"/>
    </w:lvl>
    <w:lvl w:ilvl="7" w:tplc="FB4C3092">
      <w:numFmt w:val="decimal"/>
      <w:lvlText w:val=""/>
      <w:lvlJc w:val="left"/>
    </w:lvl>
    <w:lvl w:ilvl="8" w:tplc="AA2275A2">
      <w:numFmt w:val="decimal"/>
      <w:lvlText w:val=""/>
      <w:lvlJc w:val="left"/>
    </w:lvl>
  </w:abstractNum>
  <w:abstractNum w:abstractNumId="26" w15:restartNumberingAfterBreak="0">
    <w:nsid w:val="000016D4"/>
    <w:multiLevelType w:val="hybridMultilevel"/>
    <w:tmpl w:val="572CBF68"/>
    <w:lvl w:ilvl="0" w:tplc="6EEE385C">
      <w:start w:val="1"/>
      <w:numFmt w:val="bullet"/>
      <w:lvlText w:val="В"/>
      <w:lvlJc w:val="left"/>
    </w:lvl>
    <w:lvl w:ilvl="1" w:tplc="7A4AFAC2">
      <w:numFmt w:val="decimal"/>
      <w:lvlText w:val=""/>
      <w:lvlJc w:val="left"/>
    </w:lvl>
    <w:lvl w:ilvl="2" w:tplc="839C82C8">
      <w:numFmt w:val="decimal"/>
      <w:lvlText w:val=""/>
      <w:lvlJc w:val="left"/>
    </w:lvl>
    <w:lvl w:ilvl="3" w:tplc="9C247930">
      <w:numFmt w:val="decimal"/>
      <w:lvlText w:val=""/>
      <w:lvlJc w:val="left"/>
    </w:lvl>
    <w:lvl w:ilvl="4" w:tplc="A89C02EE">
      <w:numFmt w:val="decimal"/>
      <w:lvlText w:val=""/>
      <w:lvlJc w:val="left"/>
    </w:lvl>
    <w:lvl w:ilvl="5" w:tplc="BE7E5AD4">
      <w:numFmt w:val="decimal"/>
      <w:lvlText w:val=""/>
      <w:lvlJc w:val="left"/>
    </w:lvl>
    <w:lvl w:ilvl="6" w:tplc="0E1A4586">
      <w:numFmt w:val="decimal"/>
      <w:lvlText w:val=""/>
      <w:lvlJc w:val="left"/>
    </w:lvl>
    <w:lvl w:ilvl="7" w:tplc="B49430FC">
      <w:numFmt w:val="decimal"/>
      <w:lvlText w:val=""/>
      <w:lvlJc w:val="left"/>
    </w:lvl>
    <w:lvl w:ilvl="8" w:tplc="A9BC032C">
      <w:numFmt w:val="decimal"/>
      <w:lvlText w:val=""/>
      <w:lvlJc w:val="left"/>
    </w:lvl>
  </w:abstractNum>
  <w:abstractNum w:abstractNumId="27" w15:restartNumberingAfterBreak="0">
    <w:nsid w:val="00001796"/>
    <w:multiLevelType w:val="hybridMultilevel"/>
    <w:tmpl w:val="84C271F8"/>
    <w:lvl w:ilvl="0" w:tplc="B7781F00">
      <w:start w:val="1"/>
      <w:numFmt w:val="upperLetter"/>
      <w:lvlText w:val="%1"/>
      <w:lvlJc w:val="left"/>
    </w:lvl>
    <w:lvl w:ilvl="1" w:tplc="A95A76EA">
      <w:start w:val="1"/>
      <w:numFmt w:val="decimal"/>
      <w:lvlText w:val="%2."/>
      <w:lvlJc w:val="left"/>
    </w:lvl>
    <w:lvl w:ilvl="2" w:tplc="799269B8">
      <w:numFmt w:val="decimal"/>
      <w:lvlText w:val=""/>
      <w:lvlJc w:val="left"/>
    </w:lvl>
    <w:lvl w:ilvl="3" w:tplc="32CABFBC">
      <w:numFmt w:val="decimal"/>
      <w:lvlText w:val=""/>
      <w:lvlJc w:val="left"/>
    </w:lvl>
    <w:lvl w:ilvl="4" w:tplc="32D6AFBA">
      <w:numFmt w:val="decimal"/>
      <w:lvlText w:val=""/>
      <w:lvlJc w:val="left"/>
    </w:lvl>
    <w:lvl w:ilvl="5" w:tplc="FD4E5D5C">
      <w:numFmt w:val="decimal"/>
      <w:lvlText w:val=""/>
      <w:lvlJc w:val="left"/>
    </w:lvl>
    <w:lvl w:ilvl="6" w:tplc="1BFC0662">
      <w:numFmt w:val="decimal"/>
      <w:lvlText w:val=""/>
      <w:lvlJc w:val="left"/>
    </w:lvl>
    <w:lvl w:ilvl="7" w:tplc="33A0ED48">
      <w:numFmt w:val="decimal"/>
      <w:lvlText w:val=""/>
      <w:lvlJc w:val="left"/>
    </w:lvl>
    <w:lvl w:ilvl="8" w:tplc="9DF8B096">
      <w:numFmt w:val="decimal"/>
      <w:lvlText w:val=""/>
      <w:lvlJc w:val="left"/>
    </w:lvl>
  </w:abstractNum>
  <w:abstractNum w:abstractNumId="28" w15:restartNumberingAfterBreak="0">
    <w:nsid w:val="0000182F"/>
    <w:multiLevelType w:val="hybridMultilevel"/>
    <w:tmpl w:val="CCF8EFD0"/>
    <w:lvl w:ilvl="0" w:tplc="A53C8104">
      <w:start w:val="1"/>
      <w:numFmt w:val="decimal"/>
      <w:lvlText w:val="%1."/>
      <w:lvlJc w:val="left"/>
    </w:lvl>
    <w:lvl w:ilvl="1" w:tplc="F376A368">
      <w:numFmt w:val="decimal"/>
      <w:lvlText w:val=""/>
      <w:lvlJc w:val="left"/>
    </w:lvl>
    <w:lvl w:ilvl="2" w:tplc="5C720A84">
      <w:numFmt w:val="decimal"/>
      <w:lvlText w:val=""/>
      <w:lvlJc w:val="left"/>
    </w:lvl>
    <w:lvl w:ilvl="3" w:tplc="E7CE7E7A">
      <w:numFmt w:val="decimal"/>
      <w:lvlText w:val=""/>
      <w:lvlJc w:val="left"/>
    </w:lvl>
    <w:lvl w:ilvl="4" w:tplc="8F3C8F22">
      <w:numFmt w:val="decimal"/>
      <w:lvlText w:val=""/>
      <w:lvlJc w:val="left"/>
    </w:lvl>
    <w:lvl w:ilvl="5" w:tplc="724EBC8E">
      <w:numFmt w:val="decimal"/>
      <w:lvlText w:val=""/>
      <w:lvlJc w:val="left"/>
    </w:lvl>
    <w:lvl w:ilvl="6" w:tplc="05AE2126">
      <w:numFmt w:val="decimal"/>
      <w:lvlText w:val=""/>
      <w:lvlJc w:val="left"/>
    </w:lvl>
    <w:lvl w:ilvl="7" w:tplc="0E6A3312">
      <w:numFmt w:val="decimal"/>
      <w:lvlText w:val=""/>
      <w:lvlJc w:val="left"/>
    </w:lvl>
    <w:lvl w:ilvl="8" w:tplc="C70808AC">
      <w:numFmt w:val="decimal"/>
      <w:lvlText w:val=""/>
      <w:lvlJc w:val="left"/>
    </w:lvl>
  </w:abstractNum>
  <w:abstractNum w:abstractNumId="29" w15:restartNumberingAfterBreak="0">
    <w:nsid w:val="00001850"/>
    <w:multiLevelType w:val="hybridMultilevel"/>
    <w:tmpl w:val="B9AECC8E"/>
    <w:lvl w:ilvl="0" w:tplc="EC6450F4">
      <w:start w:val="7"/>
      <w:numFmt w:val="decimal"/>
      <w:lvlText w:val="%1."/>
      <w:lvlJc w:val="left"/>
    </w:lvl>
    <w:lvl w:ilvl="1" w:tplc="FDDEC9E0">
      <w:numFmt w:val="decimal"/>
      <w:lvlText w:val=""/>
      <w:lvlJc w:val="left"/>
    </w:lvl>
    <w:lvl w:ilvl="2" w:tplc="41EC4E6C">
      <w:numFmt w:val="decimal"/>
      <w:lvlText w:val=""/>
      <w:lvlJc w:val="left"/>
    </w:lvl>
    <w:lvl w:ilvl="3" w:tplc="E6446256">
      <w:numFmt w:val="decimal"/>
      <w:lvlText w:val=""/>
      <w:lvlJc w:val="left"/>
    </w:lvl>
    <w:lvl w:ilvl="4" w:tplc="044051BA">
      <w:numFmt w:val="decimal"/>
      <w:lvlText w:val=""/>
      <w:lvlJc w:val="left"/>
    </w:lvl>
    <w:lvl w:ilvl="5" w:tplc="C2E0966C">
      <w:numFmt w:val="decimal"/>
      <w:lvlText w:val=""/>
      <w:lvlJc w:val="left"/>
    </w:lvl>
    <w:lvl w:ilvl="6" w:tplc="4802D8F0">
      <w:numFmt w:val="decimal"/>
      <w:lvlText w:val=""/>
      <w:lvlJc w:val="left"/>
    </w:lvl>
    <w:lvl w:ilvl="7" w:tplc="F3E8C928">
      <w:numFmt w:val="decimal"/>
      <w:lvlText w:val=""/>
      <w:lvlJc w:val="left"/>
    </w:lvl>
    <w:lvl w:ilvl="8" w:tplc="98F69034">
      <w:numFmt w:val="decimal"/>
      <w:lvlText w:val=""/>
      <w:lvlJc w:val="left"/>
    </w:lvl>
  </w:abstractNum>
  <w:abstractNum w:abstractNumId="30" w15:restartNumberingAfterBreak="0">
    <w:nsid w:val="000018D7"/>
    <w:multiLevelType w:val="hybridMultilevel"/>
    <w:tmpl w:val="13D42DF2"/>
    <w:lvl w:ilvl="0" w:tplc="2458A22C">
      <w:start w:val="1"/>
      <w:numFmt w:val="bullet"/>
      <w:lvlText w:val="В"/>
      <w:lvlJc w:val="left"/>
    </w:lvl>
    <w:lvl w:ilvl="1" w:tplc="F2D69D08">
      <w:numFmt w:val="decimal"/>
      <w:lvlText w:val=""/>
      <w:lvlJc w:val="left"/>
    </w:lvl>
    <w:lvl w:ilvl="2" w:tplc="E5569FBA">
      <w:numFmt w:val="decimal"/>
      <w:lvlText w:val=""/>
      <w:lvlJc w:val="left"/>
    </w:lvl>
    <w:lvl w:ilvl="3" w:tplc="15FCD0C8">
      <w:numFmt w:val="decimal"/>
      <w:lvlText w:val=""/>
      <w:lvlJc w:val="left"/>
    </w:lvl>
    <w:lvl w:ilvl="4" w:tplc="479A4DA8">
      <w:numFmt w:val="decimal"/>
      <w:lvlText w:val=""/>
      <w:lvlJc w:val="left"/>
    </w:lvl>
    <w:lvl w:ilvl="5" w:tplc="86BC80F8">
      <w:numFmt w:val="decimal"/>
      <w:lvlText w:val=""/>
      <w:lvlJc w:val="left"/>
    </w:lvl>
    <w:lvl w:ilvl="6" w:tplc="180CE9A0">
      <w:numFmt w:val="decimal"/>
      <w:lvlText w:val=""/>
      <w:lvlJc w:val="left"/>
    </w:lvl>
    <w:lvl w:ilvl="7" w:tplc="54ACBCF8">
      <w:numFmt w:val="decimal"/>
      <w:lvlText w:val=""/>
      <w:lvlJc w:val="left"/>
    </w:lvl>
    <w:lvl w:ilvl="8" w:tplc="00109C8E">
      <w:numFmt w:val="decimal"/>
      <w:lvlText w:val=""/>
      <w:lvlJc w:val="left"/>
    </w:lvl>
  </w:abstractNum>
  <w:abstractNum w:abstractNumId="31" w15:restartNumberingAfterBreak="0">
    <w:nsid w:val="00001953"/>
    <w:multiLevelType w:val="hybridMultilevel"/>
    <w:tmpl w:val="89D06130"/>
    <w:lvl w:ilvl="0" w:tplc="C9DCB6C4">
      <w:start w:val="1"/>
      <w:numFmt w:val="bullet"/>
      <w:lvlText w:val="В"/>
      <w:lvlJc w:val="left"/>
    </w:lvl>
    <w:lvl w:ilvl="1" w:tplc="055CF1BC">
      <w:numFmt w:val="decimal"/>
      <w:lvlText w:val=""/>
      <w:lvlJc w:val="left"/>
    </w:lvl>
    <w:lvl w:ilvl="2" w:tplc="3B1C03AA">
      <w:numFmt w:val="decimal"/>
      <w:lvlText w:val=""/>
      <w:lvlJc w:val="left"/>
    </w:lvl>
    <w:lvl w:ilvl="3" w:tplc="CD420EDC">
      <w:numFmt w:val="decimal"/>
      <w:lvlText w:val=""/>
      <w:lvlJc w:val="left"/>
    </w:lvl>
    <w:lvl w:ilvl="4" w:tplc="4CB40BC0">
      <w:numFmt w:val="decimal"/>
      <w:lvlText w:val=""/>
      <w:lvlJc w:val="left"/>
    </w:lvl>
    <w:lvl w:ilvl="5" w:tplc="3B06C37E">
      <w:numFmt w:val="decimal"/>
      <w:lvlText w:val=""/>
      <w:lvlJc w:val="left"/>
    </w:lvl>
    <w:lvl w:ilvl="6" w:tplc="3D568A30">
      <w:numFmt w:val="decimal"/>
      <w:lvlText w:val=""/>
      <w:lvlJc w:val="left"/>
    </w:lvl>
    <w:lvl w:ilvl="7" w:tplc="B5B4295E">
      <w:numFmt w:val="decimal"/>
      <w:lvlText w:val=""/>
      <w:lvlJc w:val="left"/>
    </w:lvl>
    <w:lvl w:ilvl="8" w:tplc="6D3AD7D4">
      <w:numFmt w:val="decimal"/>
      <w:lvlText w:val=""/>
      <w:lvlJc w:val="left"/>
    </w:lvl>
  </w:abstractNum>
  <w:abstractNum w:abstractNumId="32" w15:restartNumberingAfterBreak="0">
    <w:nsid w:val="000019D9"/>
    <w:multiLevelType w:val="hybridMultilevel"/>
    <w:tmpl w:val="B1AC8782"/>
    <w:lvl w:ilvl="0" w:tplc="F0104F1A">
      <w:start w:val="1"/>
      <w:numFmt w:val="decimal"/>
      <w:lvlText w:val="%1."/>
      <w:lvlJc w:val="left"/>
    </w:lvl>
    <w:lvl w:ilvl="1" w:tplc="2E1C5BA6">
      <w:numFmt w:val="decimal"/>
      <w:lvlText w:val=""/>
      <w:lvlJc w:val="left"/>
    </w:lvl>
    <w:lvl w:ilvl="2" w:tplc="54022EBE">
      <w:numFmt w:val="decimal"/>
      <w:lvlText w:val=""/>
      <w:lvlJc w:val="left"/>
    </w:lvl>
    <w:lvl w:ilvl="3" w:tplc="97344F28">
      <w:numFmt w:val="decimal"/>
      <w:lvlText w:val=""/>
      <w:lvlJc w:val="left"/>
    </w:lvl>
    <w:lvl w:ilvl="4" w:tplc="18E68AAE">
      <w:numFmt w:val="decimal"/>
      <w:lvlText w:val=""/>
      <w:lvlJc w:val="left"/>
    </w:lvl>
    <w:lvl w:ilvl="5" w:tplc="9D7283F2">
      <w:numFmt w:val="decimal"/>
      <w:lvlText w:val=""/>
      <w:lvlJc w:val="left"/>
    </w:lvl>
    <w:lvl w:ilvl="6" w:tplc="3DD0AE24">
      <w:numFmt w:val="decimal"/>
      <w:lvlText w:val=""/>
      <w:lvlJc w:val="left"/>
    </w:lvl>
    <w:lvl w:ilvl="7" w:tplc="4100F7BC">
      <w:numFmt w:val="decimal"/>
      <w:lvlText w:val=""/>
      <w:lvlJc w:val="left"/>
    </w:lvl>
    <w:lvl w:ilvl="8" w:tplc="ACAE1798">
      <w:numFmt w:val="decimal"/>
      <w:lvlText w:val=""/>
      <w:lvlJc w:val="left"/>
    </w:lvl>
  </w:abstractNum>
  <w:abstractNum w:abstractNumId="33" w15:restartNumberingAfterBreak="0">
    <w:nsid w:val="000019DA"/>
    <w:multiLevelType w:val="hybridMultilevel"/>
    <w:tmpl w:val="589262F2"/>
    <w:lvl w:ilvl="0" w:tplc="4072CD9C">
      <w:start w:val="1"/>
      <w:numFmt w:val="decimal"/>
      <w:lvlText w:val="%1."/>
      <w:lvlJc w:val="left"/>
    </w:lvl>
    <w:lvl w:ilvl="1" w:tplc="5DB093F2">
      <w:numFmt w:val="decimal"/>
      <w:lvlText w:val=""/>
      <w:lvlJc w:val="left"/>
    </w:lvl>
    <w:lvl w:ilvl="2" w:tplc="4FF86D74">
      <w:numFmt w:val="decimal"/>
      <w:lvlText w:val=""/>
      <w:lvlJc w:val="left"/>
    </w:lvl>
    <w:lvl w:ilvl="3" w:tplc="874E64BA">
      <w:numFmt w:val="decimal"/>
      <w:lvlText w:val=""/>
      <w:lvlJc w:val="left"/>
    </w:lvl>
    <w:lvl w:ilvl="4" w:tplc="CFB05382">
      <w:numFmt w:val="decimal"/>
      <w:lvlText w:val=""/>
      <w:lvlJc w:val="left"/>
    </w:lvl>
    <w:lvl w:ilvl="5" w:tplc="2AE05380">
      <w:numFmt w:val="decimal"/>
      <w:lvlText w:val=""/>
      <w:lvlJc w:val="left"/>
    </w:lvl>
    <w:lvl w:ilvl="6" w:tplc="AE965B36">
      <w:numFmt w:val="decimal"/>
      <w:lvlText w:val=""/>
      <w:lvlJc w:val="left"/>
    </w:lvl>
    <w:lvl w:ilvl="7" w:tplc="B1AC97CE">
      <w:numFmt w:val="decimal"/>
      <w:lvlText w:val=""/>
      <w:lvlJc w:val="left"/>
    </w:lvl>
    <w:lvl w:ilvl="8" w:tplc="503A3322">
      <w:numFmt w:val="decimal"/>
      <w:lvlText w:val=""/>
      <w:lvlJc w:val="left"/>
    </w:lvl>
  </w:abstractNum>
  <w:abstractNum w:abstractNumId="34" w15:restartNumberingAfterBreak="0">
    <w:nsid w:val="00001AF4"/>
    <w:multiLevelType w:val="hybridMultilevel"/>
    <w:tmpl w:val="FA20367E"/>
    <w:lvl w:ilvl="0" w:tplc="E3582E32">
      <w:start w:val="1"/>
      <w:numFmt w:val="bullet"/>
      <w:lvlText w:val="С"/>
      <w:lvlJc w:val="left"/>
    </w:lvl>
    <w:lvl w:ilvl="1" w:tplc="90404F1A">
      <w:numFmt w:val="decimal"/>
      <w:lvlText w:val=""/>
      <w:lvlJc w:val="left"/>
    </w:lvl>
    <w:lvl w:ilvl="2" w:tplc="2AF2E3FC">
      <w:numFmt w:val="decimal"/>
      <w:lvlText w:val=""/>
      <w:lvlJc w:val="left"/>
    </w:lvl>
    <w:lvl w:ilvl="3" w:tplc="ECB2123E">
      <w:numFmt w:val="decimal"/>
      <w:lvlText w:val=""/>
      <w:lvlJc w:val="left"/>
    </w:lvl>
    <w:lvl w:ilvl="4" w:tplc="3D64AAC6">
      <w:numFmt w:val="decimal"/>
      <w:lvlText w:val=""/>
      <w:lvlJc w:val="left"/>
    </w:lvl>
    <w:lvl w:ilvl="5" w:tplc="088EA09C">
      <w:numFmt w:val="decimal"/>
      <w:lvlText w:val=""/>
      <w:lvlJc w:val="left"/>
    </w:lvl>
    <w:lvl w:ilvl="6" w:tplc="E910AC4C">
      <w:numFmt w:val="decimal"/>
      <w:lvlText w:val=""/>
      <w:lvlJc w:val="left"/>
    </w:lvl>
    <w:lvl w:ilvl="7" w:tplc="861ECEB6">
      <w:numFmt w:val="decimal"/>
      <w:lvlText w:val=""/>
      <w:lvlJc w:val="left"/>
    </w:lvl>
    <w:lvl w:ilvl="8" w:tplc="CA98BDDE">
      <w:numFmt w:val="decimal"/>
      <w:lvlText w:val=""/>
      <w:lvlJc w:val="left"/>
    </w:lvl>
  </w:abstractNum>
  <w:abstractNum w:abstractNumId="35" w15:restartNumberingAfterBreak="0">
    <w:nsid w:val="00001D18"/>
    <w:multiLevelType w:val="hybridMultilevel"/>
    <w:tmpl w:val="C038A568"/>
    <w:lvl w:ilvl="0" w:tplc="EF3454EE">
      <w:start w:val="2"/>
      <w:numFmt w:val="decimal"/>
      <w:lvlText w:val="%1."/>
      <w:lvlJc w:val="left"/>
    </w:lvl>
    <w:lvl w:ilvl="1" w:tplc="A3F6A934">
      <w:start w:val="1"/>
      <w:numFmt w:val="bullet"/>
      <w:lvlText w:val=" "/>
      <w:lvlJc w:val="left"/>
    </w:lvl>
    <w:lvl w:ilvl="2" w:tplc="B4FCAD8E">
      <w:numFmt w:val="decimal"/>
      <w:lvlText w:val=""/>
      <w:lvlJc w:val="left"/>
    </w:lvl>
    <w:lvl w:ilvl="3" w:tplc="A57274FA">
      <w:numFmt w:val="decimal"/>
      <w:lvlText w:val=""/>
      <w:lvlJc w:val="left"/>
    </w:lvl>
    <w:lvl w:ilvl="4" w:tplc="241250F6">
      <w:numFmt w:val="decimal"/>
      <w:lvlText w:val=""/>
      <w:lvlJc w:val="left"/>
    </w:lvl>
    <w:lvl w:ilvl="5" w:tplc="7F5C5C4E">
      <w:numFmt w:val="decimal"/>
      <w:lvlText w:val=""/>
      <w:lvlJc w:val="left"/>
    </w:lvl>
    <w:lvl w:ilvl="6" w:tplc="AB205CAC">
      <w:numFmt w:val="decimal"/>
      <w:lvlText w:val=""/>
      <w:lvlJc w:val="left"/>
    </w:lvl>
    <w:lvl w:ilvl="7" w:tplc="9020C794">
      <w:numFmt w:val="decimal"/>
      <w:lvlText w:val=""/>
      <w:lvlJc w:val="left"/>
    </w:lvl>
    <w:lvl w:ilvl="8" w:tplc="0AE0B864">
      <w:numFmt w:val="decimal"/>
      <w:lvlText w:val=""/>
      <w:lvlJc w:val="left"/>
    </w:lvl>
  </w:abstractNum>
  <w:abstractNum w:abstractNumId="36" w15:restartNumberingAfterBreak="0">
    <w:nsid w:val="00001DC0"/>
    <w:multiLevelType w:val="hybridMultilevel"/>
    <w:tmpl w:val="3B3C0034"/>
    <w:lvl w:ilvl="0" w:tplc="244E3476">
      <w:start w:val="1"/>
      <w:numFmt w:val="bullet"/>
      <w:lvlText w:val="и"/>
      <w:lvlJc w:val="left"/>
    </w:lvl>
    <w:lvl w:ilvl="1" w:tplc="109A3428">
      <w:start w:val="3"/>
      <w:numFmt w:val="decimal"/>
      <w:lvlText w:val="%2."/>
      <w:lvlJc w:val="left"/>
    </w:lvl>
    <w:lvl w:ilvl="2" w:tplc="41582F54">
      <w:numFmt w:val="decimal"/>
      <w:lvlText w:val=""/>
      <w:lvlJc w:val="left"/>
    </w:lvl>
    <w:lvl w:ilvl="3" w:tplc="0E8EDC8C">
      <w:numFmt w:val="decimal"/>
      <w:lvlText w:val=""/>
      <w:lvlJc w:val="left"/>
    </w:lvl>
    <w:lvl w:ilvl="4" w:tplc="6EF6609A">
      <w:numFmt w:val="decimal"/>
      <w:lvlText w:val=""/>
      <w:lvlJc w:val="left"/>
    </w:lvl>
    <w:lvl w:ilvl="5" w:tplc="8884AFD8">
      <w:numFmt w:val="decimal"/>
      <w:lvlText w:val=""/>
      <w:lvlJc w:val="left"/>
    </w:lvl>
    <w:lvl w:ilvl="6" w:tplc="8E8E8852">
      <w:numFmt w:val="decimal"/>
      <w:lvlText w:val=""/>
      <w:lvlJc w:val="left"/>
    </w:lvl>
    <w:lvl w:ilvl="7" w:tplc="24CAD15C">
      <w:numFmt w:val="decimal"/>
      <w:lvlText w:val=""/>
      <w:lvlJc w:val="left"/>
    </w:lvl>
    <w:lvl w:ilvl="8" w:tplc="68FC0C1A">
      <w:numFmt w:val="decimal"/>
      <w:lvlText w:val=""/>
      <w:lvlJc w:val="left"/>
    </w:lvl>
  </w:abstractNum>
  <w:abstractNum w:abstractNumId="37" w15:restartNumberingAfterBreak="0">
    <w:nsid w:val="00001F16"/>
    <w:multiLevelType w:val="hybridMultilevel"/>
    <w:tmpl w:val="370069C8"/>
    <w:lvl w:ilvl="0" w:tplc="810C3F32">
      <w:start w:val="1"/>
      <w:numFmt w:val="bullet"/>
      <w:lvlText w:val="К"/>
      <w:lvlJc w:val="left"/>
    </w:lvl>
    <w:lvl w:ilvl="1" w:tplc="F656F432">
      <w:start w:val="1"/>
      <w:numFmt w:val="bullet"/>
      <w:lvlText w:val=" "/>
      <w:lvlJc w:val="left"/>
    </w:lvl>
    <w:lvl w:ilvl="2" w:tplc="BB6494A8">
      <w:numFmt w:val="decimal"/>
      <w:lvlText w:val=""/>
      <w:lvlJc w:val="left"/>
    </w:lvl>
    <w:lvl w:ilvl="3" w:tplc="8E1E8B88">
      <w:numFmt w:val="decimal"/>
      <w:lvlText w:val=""/>
      <w:lvlJc w:val="left"/>
    </w:lvl>
    <w:lvl w:ilvl="4" w:tplc="609A8800">
      <w:numFmt w:val="decimal"/>
      <w:lvlText w:val=""/>
      <w:lvlJc w:val="left"/>
    </w:lvl>
    <w:lvl w:ilvl="5" w:tplc="DA4C26EC">
      <w:numFmt w:val="decimal"/>
      <w:lvlText w:val=""/>
      <w:lvlJc w:val="left"/>
    </w:lvl>
    <w:lvl w:ilvl="6" w:tplc="B972D880">
      <w:numFmt w:val="decimal"/>
      <w:lvlText w:val=""/>
      <w:lvlJc w:val="left"/>
    </w:lvl>
    <w:lvl w:ilvl="7" w:tplc="4206536C">
      <w:numFmt w:val="decimal"/>
      <w:lvlText w:val=""/>
      <w:lvlJc w:val="left"/>
    </w:lvl>
    <w:lvl w:ilvl="8" w:tplc="E1FC1A22">
      <w:numFmt w:val="decimal"/>
      <w:lvlText w:val=""/>
      <w:lvlJc w:val="left"/>
    </w:lvl>
  </w:abstractNum>
  <w:abstractNum w:abstractNumId="38" w15:restartNumberingAfterBreak="0">
    <w:nsid w:val="00002059"/>
    <w:multiLevelType w:val="hybridMultilevel"/>
    <w:tmpl w:val="7368B980"/>
    <w:lvl w:ilvl="0" w:tplc="F68AD614">
      <w:start w:val="1"/>
      <w:numFmt w:val="decimal"/>
      <w:lvlText w:val="%1"/>
      <w:lvlJc w:val="left"/>
    </w:lvl>
    <w:lvl w:ilvl="1" w:tplc="64440E46">
      <w:start w:val="1"/>
      <w:numFmt w:val="decimal"/>
      <w:lvlText w:val="%2."/>
      <w:lvlJc w:val="left"/>
    </w:lvl>
    <w:lvl w:ilvl="2" w:tplc="F9A277F4">
      <w:numFmt w:val="decimal"/>
      <w:lvlText w:val=""/>
      <w:lvlJc w:val="left"/>
    </w:lvl>
    <w:lvl w:ilvl="3" w:tplc="5002E5BC">
      <w:numFmt w:val="decimal"/>
      <w:lvlText w:val=""/>
      <w:lvlJc w:val="left"/>
    </w:lvl>
    <w:lvl w:ilvl="4" w:tplc="17DCD568">
      <w:numFmt w:val="decimal"/>
      <w:lvlText w:val=""/>
      <w:lvlJc w:val="left"/>
    </w:lvl>
    <w:lvl w:ilvl="5" w:tplc="97D68E4A">
      <w:numFmt w:val="decimal"/>
      <w:lvlText w:val=""/>
      <w:lvlJc w:val="left"/>
    </w:lvl>
    <w:lvl w:ilvl="6" w:tplc="3EA6E44C">
      <w:numFmt w:val="decimal"/>
      <w:lvlText w:val=""/>
      <w:lvlJc w:val="left"/>
    </w:lvl>
    <w:lvl w:ilvl="7" w:tplc="E22072CE">
      <w:numFmt w:val="decimal"/>
      <w:lvlText w:val=""/>
      <w:lvlJc w:val="left"/>
    </w:lvl>
    <w:lvl w:ilvl="8" w:tplc="C98EF50C">
      <w:numFmt w:val="decimal"/>
      <w:lvlText w:val=""/>
      <w:lvlJc w:val="left"/>
    </w:lvl>
  </w:abstractNum>
  <w:abstractNum w:abstractNumId="39" w15:restartNumberingAfterBreak="0">
    <w:nsid w:val="0000249E"/>
    <w:multiLevelType w:val="hybridMultilevel"/>
    <w:tmpl w:val="AD900D2A"/>
    <w:lvl w:ilvl="0" w:tplc="432A18F6">
      <w:start w:val="1"/>
      <w:numFmt w:val="bullet"/>
      <w:lvlText w:val="В"/>
      <w:lvlJc w:val="left"/>
    </w:lvl>
    <w:lvl w:ilvl="1" w:tplc="1EECB1DA">
      <w:numFmt w:val="decimal"/>
      <w:lvlText w:val=""/>
      <w:lvlJc w:val="left"/>
    </w:lvl>
    <w:lvl w:ilvl="2" w:tplc="86307560">
      <w:numFmt w:val="decimal"/>
      <w:lvlText w:val=""/>
      <w:lvlJc w:val="left"/>
    </w:lvl>
    <w:lvl w:ilvl="3" w:tplc="4AAAB6EA">
      <w:numFmt w:val="decimal"/>
      <w:lvlText w:val=""/>
      <w:lvlJc w:val="left"/>
    </w:lvl>
    <w:lvl w:ilvl="4" w:tplc="9EC0CED0">
      <w:numFmt w:val="decimal"/>
      <w:lvlText w:val=""/>
      <w:lvlJc w:val="left"/>
    </w:lvl>
    <w:lvl w:ilvl="5" w:tplc="7C30B5DE">
      <w:numFmt w:val="decimal"/>
      <w:lvlText w:val=""/>
      <w:lvlJc w:val="left"/>
    </w:lvl>
    <w:lvl w:ilvl="6" w:tplc="9EC67C94">
      <w:numFmt w:val="decimal"/>
      <w:lvlText w:val=""/>
      <w:lvlJc w:val="left"/>
    </w:lvl>
    <w:lvl w:ilvl="7" w:tplc="C192A5B4">
      <w:numFmt w:val="decimal"/>
      <w:lvlText w:val=""/>
      <w:lvlJc w:val="left"/>
    </w:lvl>
    <w:lvl w:ilvl="8" w:tplc="6B38E212">
      <w:numFmt w:val="decimal"/>
      <w:lvlText w:val=""/>
      <w:lvlJc w:val="left"/>
    </w:lvl>
  </w:abstractNum>
  <w:abstractNum w:abstractNumId="40" w15:restartNumberingAfterBreak="0">
    <w:nsid w:val="0000251F"/>
    <w:multiLevelType w:val="hybridMultilevel"/>
    <w:tmpl w:val="EC2E2C1C"/>
    <w:lvl w:ilvl="0" w:tplc="B2A4CE74">
      <w:start w:val="1"/>
      <w:numFmt w:val="decimal"/>
      <w:lvlText w:val="%1."/>
      <w:lvlJc w:val="left"/>
    </w:lvl>
    <w:lvl w:ilvl="1" w:tplc="D6B47772">
      <w:start w:val="1"/>
      <w:numFmt w:val="bullet"/>
      <w:lvlText w:val=" "/>
      <w:lvlJc w:val="left"/>
    </w:lvl>
    <w:lvl w:ilvl="2" w:tplc="E4925E00">
      <w:numFmt w:val="decimal"/>
      <w:lvlText w:val=""/>
      <w:lvlJc w:val="left"/>
    </w:lvl>
    <w:lvl w:ilvl="3" w:tplc="BDA26FB2">
      <w:numFmt w:val="decimal"/>
      <w:lvlText w:val=""/>
      <w:lvlJc w:val="left"/>
    </w:lvl>
    <w:lvl w:ilvl="4" w:tplc="65FA8302">
      <w:numFmt w:val="decimal"/>
      <w:lvlText w:val=""/>
      <w:lvlJc w:val="left"/>
    </w:lvl>
    <w:lvl w:ilvl="5" w:tplc="861A29A0">
      <w:numFmt w:val="decimal"/>
      <w:lvlText w:val=""/>
      <w:lvlJc w:val="left"/>
    </w:lvl>
    <w:lvl w:ilvl="6" w:tplc="329030D4">
      <w:numFmt w:val="decimal"/>
      <w:lvlText w:val=""/>
      <w:lvlJc w:val="left"/>
    </w:lvl>
    <w:lvl w:ilvl="7" w:tplc="89249528">
      <w:numFmt w:val="decimal"/>
      <w:lvlText w:val=""/>
      <w:lvlJc w:val="left"/>
    </w:lvl>
    <w:lvl w:ilvl="8" w:tplc="C2A6CEA2">
      <w:numFmt w:val="decimal"/>
      <w:lvlText w:val=""/>
      <w:lvlJc w:val="left"/>
    </w:lvl>
  </w:abstractNum>
  <w:abstractNum w:abstractNumId="41" w15:restartNumberingAfterBreak="0">
    <w:nsid w:val="0000252A"/>
    <w:multiLevelType w:val="hybridMultilevel"/>
    <w:tmpl w:val="4B124344"/>
    <w:lvl w:ilvl="0" w:tplc="E3A24200">
      <w:start w:val="2"/>
      <w:numFmt w:val="decimal"/>
      <w:lvlText w:val="%1."/>
      <w:lvlJc w:val="left"/>
    </w:lvl>
    <w:lvl w:ilvl="1" w:tplc="838C2192">
      <w:numFmt w:val="decimal"/>
      <w:lvlText w:val=""/>
      <w:lvlJc w:val="left"/>
    </w:lvl>
    <w:lvl w:ilvl="2" w:tplc="26A27D3E">
      <w:numFmt w:val="decimal"/>
      <w:lvlText w:val=""/>
      <w:lvlJc w:val="left"/>
    </w:lvl>
    <w:lvl w:ilvl="3" w:tplc="270C4A2C">
      <w:numFmt w:val="decimal"/>
      <w:lvlText w:val=""/>
      <w:lvlJc w:val="left"/>
    </w:lvl>
    <w:lvl w:ilvl="4" w:tplc="E5268CD8">
      <w:numFmt w:val="decimal"/>
      <w:lvlText w:val=""/>
      <w:lvlJc w:val="left"/>
    </w:lvl>
    <w:lvl w:ilvl="5" w:tplc="D3E0E046">
      <w:numFmt w:val="decimal"/>
      <w:lvlText w:val=""/>
      <w:lvlJc w:val="left"/>
    </w:lvl>
    <w:lvl w:ilvl="6" w:tplc="5A9A38C0">
      <w:numFmt w:val="decimal"/>
      <w:lvlText w:val=""/>
      <w:lvlJc w:val="left"/>
    </w:lvl>
    <w:lvl w:ilvl="7" w:tplc="834688DA">
      <w:numFmt w:val="decimal"/>
      <w:lvlText w:val=""/>
      <w:lvlJc w:val="left"/>
    </w:lvl>
    <w:lvl w:ilvl="8" w:tplc="AC96821A">
      <w:numFmt w:val="decimal"/>
      <w:lvlText w:val=""/>
      <w:lvlJc w:val="left"/>
    </w:lvl>
  </w:abstractNum>
  <w:abstractNum w:abstractNumId="42" w15:restartNumberingAfterBreak="0">
    <w:nsid w:val="0000263D"/>
    <w:multiLevelType w:val="hybridMultilevel"/>
    <w:tmpl w:val="DC1EE326"/>
    <w:lvl w:ilvl="0" w:tplc="ECE22028">
      <w:start w:val="1"/>
      <w:numFmt w:val="bullet"/>
      <w:lvlText w:val="а"/>
      <w:lvlJc w:val="left"/>
    </w:lvl>
    <w:lvl w:ilvl="1" w:tplc="1222F6A4">
      <w:start w:val="1"/>
      <w:numFmt w:val="bullet"/>
      <w:lvlText w:val="К"/>
      <w:lvlJc w:val="left"/>
    </w:lvl>
    <w:lvl w:ilvl="2" w:tplc="92F8BCEC">
      <w:numFmt w:val="decimal"/>
      <w:lvlText w:val=""/>
      <w:lvlJc w:val="left"/>
    </w:lvl>
    <w:lvl w:ilvl="3" w:tplc="25881A32">
      <w:numFmt w:val="decimal"/>
      <w:lvlText w:val=""/>
      <w:lvlJc w:val="left"/>
    </w:lvl>
    <w:lvl w:ilvl="4" w:tplc="71E25B62">
      <w:numFmt w:val="decimal"/>
      <w:lvlText w:val=""/>
      <w:lvlJc w:val="left"/>
    </w:lvl>
    <w:lvl w:ilvl="5" w:tplc="1CA080DE">
      <w:numFmt w:val="decimal"/>
      <w:lvlText w:val=""/>
      <w:lvlJc w:val="left"/>
    </w:lvl>
    <w:lvl w:ilvl="6" w:tplc="3A3C5A5A">
      <w:numFmt w:val="decimal"/>
      <w:lvlText w:val=""/>
      <w:lvlJc w:val="left"/>
    </w:lvl>
    <w:lvl w:ilvl="7" w:tplc="CB92412A">
      <w:numFmt w:val="decimal"/>
      <w:lvlText w:val=""/>
      <w:lvlJc w:val="left"/>
    </w:lvl>
    <w:lvl w:ilvl="8" w:tplc="73A8664A">
      <w:numFmt w:val="decimal"/>
      <w:lvlText w:val=""/>
      <w:lvlJc w:val="left"/>
    </w:lvl>
  </w:abstractNum>
  <w:abstractNum w:abstractNumId="43" w15:restartNumberingAfterBreak="0">
    <w:nsid w:val="00002668"/>
    <w:multiLevelType w:val="hybridMultilevel"/>
    <w:tmpl w:val="6786138E"/>
    <w:lvl w:ilvl="0" w:tplc="86282E70">
      <w:start w:val="4"/>
      <w:numFmt w:val="decimal"/>
      <w:lvlText w:val="%1."/>
      <w:lvlJc w:val="left"/>
    </w:lvl>
    <w:lvl w:ilvl="1" w:tplc="E43EB1A8">
      <w:numFmt w:val="decimal"/>
      <w:lvlText w:val=""/>
      <w:lvlJc w:val="left"/>
    </w:lvl>
    <w:lvl w:ilvl="2" w:tplc="1F54460C">
      <w:numFmt w:val="decimal"/>
      <w:lvlText w:val=""/>
      <w:lvlJc w:val="left"/>
    </w:lvl>
    <w:lvl w:ilvl="3" w:tplc="9A6CCD0C">
      <w:numFmt w:val="decimal"/>
      <w:lvlText w:val=""/>
      <w:lvlJc w:val="left"/>
    </w:lvl>
    <w:lvl w:ilvl="4" w:tplc="F992187E">
      <w:numFmt w:val="decimal"/>
      <w:lvlText w:val=""/>
      <w:lvlJc w:val="left"/>
    </w:lvl>
    <w:lvl w:ilvl="5" w:tplc="DE62E45A">
      <w:numFmt w:val="decimal"/>
      <w:lvlText w:val=""/>
      <w:lvlJc w:val="left"/>
    </w:lvl>
    <w:lvl w:ilvl="6" w:tplc="CF50C528">
      <w:numFmt w:val="decimal"/>
      <w:lvlText w:val=""/>
      <w:lvlJc w:val="left"/>
    </w:lvl>
    <w:lvl w:ilvl="7" w:tplc="021072CA">
      <w:numFmt w:val="decimal"/>
      <w:lvlText w:val=""/>
      <w:lvlJc w:val="left"/>
    </w:lvl>
    <w:lvl w:ilvl="8" w:tplc="0CF45828">
      <w:numFmt w:val="decimal"/>
      <w:lvlText w:val=""/>
      <w:lvlJc w:val="left"/>
    </w:lvl>
  </w:abstractNum>
  <w:abstractNum w:abstractNumId="44" w15:restartNumberingAfterBreak="0">
    <w:nsid w:val="00002725"/>
    <w:multiLevelType w:val="hybridMultilevel"/>
    <w:tmpl w:val="8E6AEE14"/>
    <w:lvl w:ilvl="0" w:tplc="25A0EE10">
      <w:start w:val="6"/>
      <w:numFmt w:val="decimal"/>
      <w:lvlText w:val="%1."/>
      <w:lvlJc w:val="left"/>
    </w:lvl>
    <w:lvl w:ilvl="1" w:tplc="613C90B2">
      <w:numFmt w:val="decimal"/>
      <w:lvlText w:val=""/>
      <w:lvlJc w:val="left"/>
    </w:lvl>
    <w:lvl w:ilvl="2" w:tplc="920C661A">
      <w:numFmt w:val="decimal"/>
      <w:lvlText w:val=""/>
      <w:lvlJc w:val="left"/>
    </w:lvl>
    <w:lvl w:ilvl="3" w:tplc="4E8E1D56">
      <w:numFmt w:val="decimal"/>
      <w:lvlText w:val=""/>
      <w:lvlJc w:val="left"/>
    </w:lvl>
    <w:lvl w:ilvl="4" w:tplc="DF0A1BAA">
      <w:numFmt w:val="decimal"/>
      <w:lvlText w:val=""/>
      <w:lvlJc w:val="left"/>
    </w:lvl>
    <w:lvl w:ilvl="5" w:tplc="B8C25C90">
      <w:numFmt w:val="decimal"/>
      <w:lvlText w:val=""/>
      <w:lvlJc w:val="left"/>
    </w:lvl>
    <w:lvl w:ilvl="6" w:tplc="8F902066">
      <w:numFmt w:val="decimal"/>
      <w:lvlText w:val=""/>
      <w:lvlJc w:val="left"/>
    </w:lvl>
    <w:lvl w:ilvl="7" w:tplc="6FFA512A">
      <w:numFmt w:val="decimal"/>
      <w:lvlText w:val=""/>
      <w:lvlJc w:val="left"/>
    </w:lvl>
    <w:lvl w:ilvl="8" w:tplc="43CC4102">
      <w:numFmt w:val="decimal"/>
      <w:lvlText w:val=""/>
      <w:lvlJc w:val="left"/>
    </w:lvl>
  </w:abstractNum>
  <w:abstractNum w:abstractNumId="45" w15:restartNumberingAfterBreak="0">
    <w:nsid w:val="0000282D"/>
    <w:multiLevelType w:val="hybridMultilevel"/>
    <w:tmpl w:val="8304AF6E"/>
    <w:lvl w:ilvl="0" w:tplc="B91AB3BE">
      <w:start w:val="2"/>
      <w:numFmt w:val="decimal"/>
      <w:lvlText w:val="%1."/>
      <w:lvlJc w:val="left"/>
    </w:lvl>
    <w:lvl w:ilvl="1" w:tplc="3676C71C">
      <w:start w:val="1"/>
      <w:numFmt w:val="bullet"/>
      <w:lvlText w:val=" "/>
      <w:lvlJc w:val="left"/>
    </w:lvl>
    <w:lvl w:ilvl="2" w:tplc="1F0C8CFA">
      <w:numFmt w:val="decimal"/>
      <w:lvlText w:val=""/>
      <w:lvlJc w:val="left"/>
    </w:lvl>
    <w:lvl w:ilvl="3" w:tplc="CDDCEE0C">
      <w:numFmt w:val="decimal"/>
      <w:lvlText w:val=""/>
      <w:lvlJc w:val="left"/>
    </w:lvl>
    <w:lvl w:ilvl="4" w:tplc="F1DACCEE">
      <w:numFmt w:val="decimal"/>
      <w:lvlText w:val=""/>
      <w:lvlJc w:val="left"/>
    </w:lvl>
    <w:lvl w:ilvl="5" w:tplc="6D420736">
      <w:numFmt w:val="decimal"/>
      <w:lvlText w:val=""/>
      <w:lvlJc w:val="left"/>
    </w:lvl>
    <w:lvl w:ilvl="6" w:tplc="1152BDD6">
      <w:numFmt w:val="decimal"/>
      <w:lvlText w:val=""/>
      <w:lvlJc w:val="left"/>
    </w:lvl>
    <w:lvl w:ilvl="7" w:tplc="6F14D256">
      <w:numFmt w:val="decimal"/>
      <w:lvlText w:val=""/>
      <w:lvlJc w:val="left"/>
    </w:lvl>
    <w:lvl w:ilvl="8" w:tplc="C85620A6">
      <w:numFmt w:val="decimal"/>
      <w:lvlText w:val=""/>
      <w:lvlJc w:val="left"/>
    </w:lvl>
  </w:abstractNum>
  <w:abstractNum w:abstractNumId="46" w15:restartNumberingAfterBreak="0">
    <w:nsid w:val="00002833"/>
    <w:multiLevelType w:val="hybridMultilevel"/>
    <w:tmpl w:val="E63C3AE6"/>
    <w:lvl w:ilvl="0" w:tplc="16D8A0DC">
      <w:start w:val="3"/>
      <w:numFmt w:val="decimal"/>
      <w:lvlText w:val="%1."/>
      <w:lvlJc w:val="left"/>
    </w:lvl>
    <w:lvl w:ilvl="1" w:tplc="BC00DBBA">
      <w:numFmt w:val="decimal"/>
      <w:lvlText w:val=""/>
      <w:lvlJc w:val="left"/>
    </w:lvl>
    <w:lvl w:ilvl="2" w:tplc="2BBC2DFE">
      <w:numFmt w:val="decimal"/>
      <w:lvlText w:val=""/>
      <w:lvlJc w:val="left"/>
    </w:lvl>
    <w:lvl w:ilvl="3" w:tplc="BA723F24">
      <w:numFmt w:val="decimal"/>
      <w:lvlText w:val=""/>
      <w:lvlJc w:val="left"/>
    </w:lvl>
    <w:lvl w:ilvl="4" w:tplc="B540F4E0">
      <w:numFmt w:val="decimal"/>
      <w:lvlText w:val=""/>
      <w:lvlJc w:val="left"/>
    </w:lvl>
    <w:lvl w:ilvl="5" w:tplc="D624DDA6">
      <w:numFmt w:val="decimal"/>
      <w:lvlText w:val=""/>
      <w:lvlJc w:val="left"/>
    </w:lvl>
    <w:lvl w:ilvl="6" w:tplc="ABA455BC">
      <w:numFmt w:val="decimal"/>
      <w:lvlText w:val=""/>
      <w:lvlJc w:val="left"/>
    </w:lvl>
    <w:lvl w:ilvl="7" w:tplc="8840A064">
      <w:numFmt w:val="decimal"/>
      <w:lvlText w:val=""/>
      <w:lvlJc w:val="left"/>
    </w:lvl>
    <w:lvl w:ilvl="8" w:tplc="A95CB4B8">
      <w:numFmt w:val="decimal"/>
      <w:lvlText w:val=""/>
      <w:lvlJc w:val="left"/>
    </w:lvl>
  </w:abstractNum>
  <w:abstractNum w:abstractNumId="47" w15:restartNumberingAfterBreak="0">
    <w:nsid w:val="00002852"/>
    <w:multiLevelType w:val="hybridMultilevel"/>
    <w:tmpl w:val="BEAEA210"/>
    <w:lvl w:ilvl="0" w:tplc="B0E0F464">
      <w:start w:val="5"/>
      <w:numFmt w:val="decimal"/>
      <w:lvlText w:val="%1."/>
      <w:lvlJc w:val="left"/>
    </w:lvl>
    <w:lvl w:ilvl="1" w:tplc="2584821A">
      <w:numFmt w:val="decimal"/>
      <w:lvlText w:val=""/>
      <w:lvlJc w:val="left"/>
    </w:lvl>
    <w:lvl w:ilvl="2" w:tplc="80747214">
      <w:numFmt w:val="decimal"/>
      <w:lvlText w:val=""/>
      <w:lvlJc w:val="left"/>
    </w:lvl>
    <w:lvl w:ilvl="3" w:tplc="C99AD0E4">
      <w:numFmt w:val="decimal"/>
      <w:lvlText w:val=""/>
      <w:lvlJc w:val="left"/>
    </w:lvl>
    <w:lvl w:ilvl="4" w:tplc="311458DE">
      <w:numFmt w:val="decimal"/>
      <w:lvlText w:val=""/>
      <w:lvlJc w:val="left"/>
    </w:lvl>
    <w:lvl w:ilvl="5" w:tplc="CA8A9FD2">
      <w:numFmt w:val="decimal"/>
      <w:lvlText w:val=""/>
      <w:lvlJc w:val="left"/>
    </w:lvl>
    <w:lvl w:ilvl="6" w:tplc="BB4612BA">
      <w:numFmt w:val="decimal"/>
      <w:lvlText w:val=""/>
      <w:lvlJc w:val="left"/>
    </w:lvl>
    <w:lvl w:ilvl="7" w:tplc="C434836A">
      <w:numFmt w:val="decimal"/>
      <w:lvlText w:val=""/>
      <w:lvlJc w:val="left"/>
    </w:lvl>
    <w:lvl w:ilvl="8" w:tplc="F9FCD9F2">
      <w:numFmt w:val="decimal"/>
      <w:lvlText w:val=""/>
      <w:lvlJc w:val="left"/>
    </w:lvl>
  </w:abstractNum>
  <w:abstractNum w:abstractNumId="48" w15:restartNumberingAfterBreak="0">
    <w:nsid w:val="00002959"/>
    <w:multiLevelType w:val="hybridMultilevel"/>
    <w:tmpl w:val="044EA1F0"/>
    <w:lvl w:ilvl="0" w:tplc="F5902098">
      <w:start w:val="1"/>
      <w:numFmt w:val="decimal"/>
      <w:lvlText w:val="%1"/>
      <w:lvlJc w:val="left"/>
    </w:lvl>
    <w:lvl w:ilvl="1" w:tplc="E5F0C41C">
      <w:start w:val="1"/>
      <w:numFmt w:val="decimal"/>
      <w:lvlText w:val="%2."/>
      <w:lvlJc w:val="left"/>
    </w:lvl>
    <w:lvl w:ilvl="2" w:tplc="F802FCDA">
      <w:numFmt w:val="decimal"/>
      <w:lvlText w:val=""/>
      <w:lvlJc w:val="left"/>
    </w:lvl>
    <w:lvl w:ilvl="3" w:tplc="CEC629C0">
      <w:numFmt w:val="decimal"/>
      <w:lvlText w:val=""/>
      <w:lvlJc w:val="left"/>
    </w:lvl>
    <w:lvl w:ilvl="4" w:tplc="1F1A681C">
      <w:numFmt w:val="decimal"/>
      <w:lvlText w:val=""/>
      <w:lvlJc w:val="left"/>
    </w:lvl>
    <w:lvl w:ilvl="5" w:tplc="6D084558">
      <w:numFmt w:val="decimal"/>
      <w:lvlText w:val=""/>
      <w:lvlJc w:val="left"/>
    </w:lvl>
    <w:lvl w:ilvl="6" w:tplc="BCAE1736">
      <w:numFmt w:val="decimal"/>
      <w:lvlText w:val=""/>
      <w:lvlJc w:val="left"/>
    </w:lvl>
    <w:lvl w:ilvl="7" w:tplc="DE388FDC">
      <w:numFmt w:val="decimal"/>
      <w:lvlText w:val=""/>
      <w:lvlJc w:val="left"/>
    </w:lvl>
    <w:lvl w:ilvl="8" w:tplc="4DF041EE">
      <w:numFmt w:val="decimal"/>
      <w:lvlText w:val=""/>
      <w:lvlJc w:val="left"/>
    </w:lvl>
  </w:abstractNum>
  <w:abstractNum w:abstractNumId="49" w15:restartNumberingAfterBreak="0">
    <w:nsid w:val="00002B00"/>
    <w:multiLevelType w:val="hybridMultilevel"/>
    <w:tmpl w:val="C1E4E8A8"/>
    <w:lvl w:ilvl="0" w:tplc="26282132">
      <w:start w:val="1"/>
      <w:numFmt w:val="bullet"/>
      <w:lvlText w:val="С"/>
      <w:lvlJc w:val="left"/>
    </w:lvl>
    <w:lvl w:ilvl="1" w:tplc="BEDEDDD0">
      <w:start w:val="8"/>
      <w:numFmt w:val="decimal"/>
      <w:lvlText w:val="%2."/>
      <w:lvlJc w:val="left"/>
    </w:lvl>
    <w:lvl w:ilvl="2" w:tplc="05B07AE8">
      <w:numFmt w:val="decimal"/>
      <w:lvlText w:val=""/>
      <w:lvlJc w:val="left"/>
    </w:lvl>
    <w:lvl w:ilvl="3" w:tplc="96C0D880">
      <w:numFmt w:val="decimal"/>
      <w:lvlText w:val=""/>
      <w:lvlJc w:val="left"/>
    </w:lvl>
    <w:lvl w:ilvl="4" w:tplc="256AA990">
      <w:numFmt w:val="decimal"/>
      <w:lvlText w:val=""/>
      <w:lvlJc w:val="left"/>
    </w:lvl>
    <w:lvl w:ilvl="5" w:tplc="AB880338">
      <w:numFmt w:val="decimal"/>
      <w:lvlText w:val=""/>
      <w:lvlJc w:val="left"/>
    </w:lvl>
    <w:lvl w:ilvl="6" w:tplc="BB00797A">
      <w:numFmt w:val="decimal"/>
      <w:lvlText w:val=""/>
      <w:lvlJc w:val="left"/>
    </w:lvl>
    <w:lvl w:ilvl="7" w:tplc="A8EE1E9C">
      <w:numFmt w:val="decimal"/>
      <w:lvlText w:val=""/>
      <w:lvlJc w:val="left"/>
    </w:lvl>
    <w:lvl w:ilvl="8" w:tplc="A75AC4EE">
      <w:numFmt w:val="decimal"/>
      <w:lvlText w:val=""/>
      <w:lvlJc w:val="left"/>
    </w:lvl>
  </w:abstractNum>
  <w:abstractNum w:abstractNumId="50" w15:restartNumberingAfterBreak="0">
    <w:nsid w:val="00002B0C"/>
    <w:multiLevelType w:val="hybridMultilevel"/>
    <w:tmpl w:val="61B02EBE"/>
    <w:lvl w:ilvl="0" w:tplc="AF388A80">
      <w:start w:val="4"/>
      <w:numFmt w:val="decimal"/>
      <w:lvlText w:val="%1."/>
      <w:lvlJc w:val="left"/>
    </w:lvl>
    <w:lvl w:ilvl="1" w:tplc="C458182A">
      <w:numFmt w:val="decimal"/>
      <w:lvlText w:val=""/>
      <w:lvlJc w:val="left"/>
    </w:lvl>
    <w:lvl w:ilvl="2" w:tplc="682E08CC">
      <w:numFmt w:val="decimal"/>
      <w:lvlText w:val=""/>
      <w:lvlJc w:val="left"/>
    </w:lvl>
    <w:lvl w:ilvl="3" w:tplc="FC6A0CE4">
      <w:numFmt w:val="decimal"/>
      <w:lvlText w:val=""/>
      <w:lvlJc w:val="left"/>
    </w:lvl>
    <w:lvl w:ilvl="4" w:tplc="F90AAB42">
      <w:numFmt w:val="decimal"/>
      <w:lvlText w:val=""/>
      <w:lvlJc w:val="left"/>
    </w:lvl>
    <w:lvl w:ilvl="5" w:tplc="A58684A6">
      <w:numFmt w:val="decimal"/>
      <w:lvlText w:val=""/>
      <w:lvlJc w:val="left"/>
    </w:lvl>
    <w:lvl w:ilvl="6" w:tplc="784EEA64">
      <w:numFmt w:val="decimal"/>
      <w:lvlText w:val=""/>
      <w:lvlJc w:val="left"/>
    </w:lvl>
    <w:lvl w:ilvl="7" w:tplc="9CA01CB6">
      <w:numFmt w:val="decimal"/>
      <w:lvlText w:val=""/>
      <w:lvlJc w:val="left"/>
    </w:lvl>
    <w:lvl w:ilvl="8" w:tplc="F9C229FE">
      <w:numFmt w:val="decimal"/>
      <w:lvlText w:val=""/>
      <w:lvlJc w:val="left"/>
    </w:lvl>
  </w:abstractNum>
  <w:abstractNum w:abstractNumId="51" w15:restartNumberingAfterBreak="0">
    <w:nsid w:val="00002CF7"/>
    <w:multiLevelType w:val="hybridMultilevel"/>
    <w:tmpl w:val="CC7EA12E"/>
    <w:lvl w:ilvl="0" w:tplc="DD849540">
      <w:start w:val="1"/>
      <w:numFmt w:val="bullet"/>
      <w:lvlText w:val="и"/>
      <w:lvlJc w:val="left"/>
    </w:lvl>
    <w:lvl w:ilvl="1" w:tplc="3CE0B8AC">
      <w:numFmt w:val="decimal"/>
      <w:lvlText w:val=""/>
      <w:lvlJc w:val="left"/>
    </w:lvl>
    <w:lvl w:ilvl="2" w:tplc="11BEFAAE">
      <w:numFmt w:val="decimal"/>
      <w:lvlText w:val=""/>
      <w:lvlJc w:val="left"/>
    </w:lvl>
    <w:lvl w:ilvl="3" w:tplc="94D64FD8">
      <w:numFmt w:val="decimal"/>
      <w:lvlText w:val=""/>
      <w:lvlJc w:val="left"/>
    </w:lvl>
    <w:lvl w:ilvl="4" w:tplc="7F4886B4">
      <w:numFmt w:val="decimal"/>
      <w:lvlText w:val=""/>
      <w:lvlJc w:val="left"/>
    </w:lvl>
    <w:lvl w:ilvl="5" w:tplc="24B2223E">
      <w:numFmt w:val="decimal"/>
      <w:lvlText w:val=""/>
      <w:lvlJc w:val="left"/>
    </w:lvl>
    <w:lvl w:ilvl="6" w:tplc="F0C09B2C">
      <w:numFmt w:val="decimal"/>
      <w:lvlText w:val=""/>
      <w:lvlJc w:val="left"/>
    </w:lvl>
    <w:lvl w:ilvl="7" w:tplc="7A48A386">
      <w:numFmt w:val="decimal"/>
      <w:lvlText w:val=""/>
      <w:lvlJc w:val="left"/>
    </w:lvl>
    <w:lvl w:ilvl="8" w:tplc="D8F83608">
      <w:numFmt w:val="decimal"/>
      <w:lvlText w:val=""/>
      <w:lvlJc w:val="left"/>
    </w:lvl>
  </w:abstractNum>
  <w:abstractNum w:abstractNumId="52" w15:restartNumberingAfterBreak="0">
    <w:nsid w:val="00003004"/>
    <w:multiLevelType w:val="hybridMultilevel"/>
    <w:tmpl w:val="9306DAD4"/>
    <w:lvl w:ilvl="0" w:tplc="B8B46E9E">
      <w:start w:val="1"/>
      <w:numFmt w:val="bullet"/>
      <w:lvlText w:val="В"/>
      <w:lvlJc w:val="left"/>
    </w:lvl>
    <w:lvl w:ilvl="1" w:tplc="FADC844A">
      <w:numFmt w:val="decimal"/>
      <w:lvlText w:val=""/>
      <w:lvlJc w:val="left"/>
    </w:lvl>
    <w:lvl w:ilvl="2" w:tplc="A1D4CB42">
      <w:numFmt w:val="decimal"/>
      <w:lvlText w:val=""/>
      <w:lvlJc w:val="left"/>
    </w:lvl>
    <w:lvl w:ilvl="3" w:tplc="505663DE">
      <w:numFmt w:val="decimal"/>
      <w:lvlText w:val=""/>
      <w:lvlJc w:val="left"/>
    </w:lvl>
    <w:lvl w:ilvl="4" w:tplc="BCC2EA76">
      <w:numFmt w:val="decimal"/>
      <w:lvlText w:val=""/>
      <w:lvlJc w:val="left"/>
    </w:lvl>
    <w:lvl w:ilvl="5" w:tplc="3F2C0852">
      <w:numFmt w:val="decimal"/>
      <w:lvlText w:val=""/>
      <w:lvlJc w:val="left"/>
    </w:lvl>
    <w:lvl w:ilvl="6" w:tplc="9ACC073A">
      <w:numFmt w:val="decimal"/>
      <w:lvlText w:val=""/>
      <w:lvlJc w:val="left"/>
    </w:lvl>
    <w:lvl w:ilvl="7" w:tplc="B8BC807C">
      <w:numFmt w:val="decimal"/>
      <w:lvlText w:val=""/>
      <w:lvlJc w:val="left"/>
    </w:lvl>
    <w:lvl w:ilvl="8" w:tplc="A8DA3DC2">
      <w:numFmt w:val="decimal"/>
      <w:lvlText w:val=""/>
      <w:lvlJc w:val="left"/>
    </w:lvl>
  </w:abstractNum>
  <w:abstractNum w:abstractNumId="53" w15:restartNumberingAfterBreak="0">
    <w:nsid w:val="000032E6"/>
    <w:multiLevelType w:val="hybridMultilevel"/>
    <w:tmpl w:val="F79A5802"/>
    <w:lvl w:ilvl="0" w:tplc="C34811E4">
      <w:start w:val="1"/>
      <w:numFmt w:val="decimal"/>
      <w:lvlText w:val="%1."/>
      <w:lvlJc w:val="left"/>
    </w:lvl>
    <w:lvl w:ilvl="1" w:tplc="ADA29D48">
      <w:numFmt w:val="decimal"/>
      <w:lvlText w:val=""/>
      <w:lvlJc w:val="left"/>
    </w:lvl>
    <w:lvl w:ilvl="2" w:tplc="3C9A3C10">
      <w:numFmt w:val="decimal"/>
      <w:lvlText w:val=""/>
      <w:lvlJc w:val="left"/>
    </w:lvl>
    <w:lvl w:ilvl="3" w:tplc="B5E23836">
      <w:numFmt w:val="decimal"/>
      <w:lvlText w:val=""/>
      <w:lvlJc w:val="left"/>
    </w:lvl>
    <w:lvl w:ilvl="4" w:tplc="01F466D0">
      <w:numFmt w:val="decimal"/>
      <w:lvlText w:val=""/>
      <w:lvlJc w:val="left"/>
    </w:lvl>
    <w:lvl w:ilvl="5" w:tplc="BCA20922">
      <w:numFmt w:val="decimal"/>
      <w:lvlText w:val=""/>
      <w:lvlJc w:val="left"/>
    </w:lvl>
    <w:lvl w:ilvl="6" w:tplc="B6988B2E">
      <w:numFmt w:val="decimal"/>
      <w:lvlText w:val=""/>
      <w:lvlJc w:val="left"/>
    </w:lvl>
    <w:lvl w:ilvl="7" w:tplc="CF18440C">
      <w:numFmt w:val="decimal"/>
      <w:lvlText w:val=""/>
      <w:lvlJc w:val="left"/>
    </w:lvl>
    <w:lvl w:ilvl="8" w:tplc="ECECA62A">
      <w:numFmt w:val="decimal"/>
      <w:lvlText w:val=""/>
      <w:lvlJc w:val="left"/>
    </w:lvl>
  </w:abstractNum>
  <w:abstractNum w:abstractNumId="54" w15:restartNumberingAfterBreak="0">
    <w:nsid w:val="00003492"/>
    <w:multiLevelType w:val="hybridMultilevel"/>
    <w:tmpl w:val="2E1C446C"/>
    <w:lvl w:ilvl="0" w:tplc="641E30EE">
      <w:start w:val="1"/>
      <w:numFmt w:val="bullet"/>
      <w:lvlText w:val="В"/>
      <w:lvlJc w:val="left"/>
    </w:lvl>
    <w:lvl w:ilvl="1" w:tplc="62C6C9FA">
      <w:numFmt w:val="decimal"/>
      <w:lvlText w:val=""/>
      <w:lvlJc w:val="left"/>
    </w:lvl>
    <w:lvl w:ilvl="2" w:tplc="03925FAE">
      <w:numFmt w:val="decimal"/>
      <w:lvlText w:val=""/>
      <w:lvlJc w:val="left"/>
    </w:lvl>
    <w:lvl w:ilvl="3" w:tplc="35846BEE">
      <w:numFmt w:val="decimal"/>
      <w:lvlText w:val=""/>
      <w:lvlJc w:val="left"/>
    </w:lvl>
    <w:lvl w:ilvl="4" w:tplc="E15621FC">
      <w:numFmt w:val="decimal"/>
      <w:lvlText w:val=""/>
      <w:lvlJc w:val="left"/>
    </w:lvl>
    <w:lvl w:ilvl="5" w:tplc="0E50956C">
      <w:numFmt w:val="decimal"/>
      <w:lvlText w:val=""/>
      <w:lvlJc w:val="left"/>
    </w:lvl>
    <w:lvl w:ilvl="6" w:tplc="EE7A3DAC">
      <w:numFmt w:val="decimal"/>
      <w:lvlText w:val=""/>
      <w:lvlJc w:val="left"/>
    </w:lvl>
    <w:lvl w:ilvl="7" w:tplc="5B16F8D2">
      <w:numFmt w:val="decimal"/>
      <w:lvlText w:val=""/>
      <w:lvlJc w:val="left"/>
    </w:lvl>
    <w:lvl w:ilvl="8" w:tplc="460209EE">
      <w:numFmt w:val="decimal"/>
      <w:lvlText w:val=""/>
      <w:lvlJc w:val="left"/>
    </w:lvl>
  </w:abstractNum>
  <w:abstractNum w:abstractNumId="55" w15:restartNumberingAfterBreak="0">
    <w:nsid w:val="000037E5"/>
    <w:multiLevelType w:val="hybridMultilevel"/>
    <w:tmpl w:val="86A03D5A"/>
    <w:lvl w:ilvl="0" w:tplc="33AA56DE">
      <w:start w:val="1"/>
      <w:numFmt w:val="bullet"/>
      <w:lvlText w:val="и"/>
      <w:lvlJc w:val="left"/>
    </w:lvl>
    <w:lvl w:ilvl="1" w:tplc="F22AC4FE">
      <w:start w:val="1"/>
      <w:numFmt w:val="bullet"/>
      <w:lvlText w:val="В"/>
      <w:lvlJc w:val="left"/>
    </w:lvl>
    <w:lvl w:ilvl="2" w:tplc="D13452EA">
      <w:numFmt w:val="decimal"/>
      <w:lvlText w:val=""/>
      <w:lvlJc w:val="left"/>
    </w:lvl>
    <w:lvl w:ilvl="3" w:tplc="67D61CAA">
      <w:numFmt w:val="decimal"/>
      <w:lvlText w:val=""/>
      <w:lvlJc w:val="left"/>
    </w:lvl>
    <w:lvl w:ilvl="4" w:tplc="EBD61B98">
      <w:numFmt w:val="decimal"/>
      <w:lvlText w:val=""/>
      <w:lvlJc w:val="left"/>
    </w:lvl>
    <w:lvl w:ilvl="5" w:tplc="E5546928">
      <w:numFmt w:val="decimal"/>
      <w:lvlText w:val=""/>
      <w:lvlJc w:val="left"/>
    </w:lvl>
    <w:lvl w:ilvl="6" w:tplc="95AC6F14">
      <w:numFmt w:val="decimal"/>
      <w:lvlText w:val=""/>
      <w:lvlJc w:val="left"/>
    </w:lvl>
    <w:lvl w:ilvl="7" w:tplc="AF26EE9A">
      <w:numFmt w:val="decimal"/>
      <w:lvlText w:val=""/>
      <w:lvlJc w:val="left"/>
    </w:lvl>
    <w:lvl w:ilvl="8" w:tplc="534CE036">
      <w:numFmt w:val="decimal"/>
      <w:lvlText w:val=""/>
      <w:lvlJc w:val="left"/>
    </w:lvl>
  </w:abstractNum>
  <w:abstractNum w:abstractNumId="56" w15:restartNumberingAfterBreak="0">
    <w:nsid w:val="000037E6"/>
    <w:multiLevelType w:val="hybridMultilevel"/>
    <w:tmpl w:val="2C66CE02"/>
    <w:lvl w:ilvl="0" w:tplc="D90081F2">
      <w:start w:val="1"/>
      <w:numFmt w:val="decimal"/>
      <w:lvlText w:val="%1."/>
      <w:lvlJc w:val="left"/>
    </w:lvl>
    <w:lvl w:ilvl="1" w:tplc="9AECD224">
      <w:numFmt w:val="decimal"/>
      <w:lvlText w:val=""/>
      <w:lvlJc w:val="left"/>
    </w:lvl>
    <w:lvl w:ilvl="2" w:tplc="6EE237C2">
      <w:numFmt w:val="decimal"/>
      <w:lvlText w:val=""/>
      <w:lvlJc w:val="left"/>
    </w:lvl>
    <w:lvl w:ilvl="3" w:tplc="9F38A24E">
      <w:numFmt w:val="decimal"/>
      <w:lvlText w:val=""/>
      <w:lvlJc w:val="left"/>
    </w:lvl>
    <w:lvl w:ilvl="4" w:tplc="049E8042">
      <w:numFmt w:val="decimal"/>
      <w:lvlText w:val=""/>
      <w:lvlJc w:val="left"/>
    </w:lvl>
    <w:lvl w:ilvl="5" w:tplc="08260900">
      <w:numFmt w:val="decimal"/>
      <w:lvlText w:val=""/>
      <w:lvlJc w:val="left"/>
    </w:lvl>
    <w:lvl w:ilvl="6" w:tplc="845426C2">
      <w:numFmt w:val="decimal"/>
      <w:lvlText w:val=""/>
      <w:lvlJc w:val="left"/>
    </w:lvl>
    <w:lvl w:ilvl="7" w:tplc="6656467A">
      <w:numFmt w:val="decimal"/>
      <w:lvlText w:val=""/>
      <w:lvlJc w:val="left"/>
    </w:lvl>
    <w:lvl w:ilvl="8" w:tplc="40E86A04">
      <w:numFmt w:val="decimal"/>
      <w:lvlText w:val=""/>
      <w:lvlJc w:val="left"/>
    </w:lvl>
  </w:abstractNum>
  <w:abstractNum w:abstractNumId="57" w15:restartNumberingAfterBreak="0">
    <w:nsid w:val="00003807"/>
    <w:multiLevelType w:val="hybridMultilevel"/>
    <w:tmpl w:val="AAF03742"/>
    <w:lvl w:ilvl="0" w:tplc="443C42AA">
      <w:start w:val="1"/>
      <w:numFmt w:val="bullet"/>
      <w:lvlText w:val="и"/>
      <w:lvlJc w:val="left"/>
    </w:lvl>
    <w:lvl w:ilvl="1" w:tplc="D6FC1652">
      <w:start w:val="1"/>
      <w:numFmt w:val="bullet"/>
      <w:lvlText w:val="С"/>
      <w:lvlJc w:val="left"/>
    </w:lvl>
    <w:lvl w:ilvl="2" w:tplc="CB4E0622">
      <w:numFmt w:val="decimal"/>
      <w:lvlText w:val=""/>
      <w:lvlJc w:val="left"/>
    </w:lvl>
    <w:lvl w:ilvl="3" w:tplc="804A1A46">
      <w:numFmt w:val="decimal"/>
      <w:lvlText w:val=""/>
      <w:lvlJc w:val="left"/>
    </w:lvl>
    <w:lvl w:ilvl="4" w:tplc="583205BE">
      <w:numFmt w:val="decimal"/>
      <w:lvlText w:val=""/>
      <w:lvlJc w:val="left"/>
    </w:lvl>
    <w:lvl w:ilvl="5" w:tplc="8B469550">
      <w:numFmt w:val="decimal"/>
      <w:lvlText w:val=""/>
      <w:lvlJc w:val="left"/>
    </w:lvl>
    <w:lvl w:ilvl="6" w:tplc="8F42779A">
      <w:numFmt w:val="decimal"/>
      <w:lvlText w:val=""/>
      <w:lvlJc w:val="left"/>
    </w:lvl>
    <w:lvl w:ilvl="7" w:tplc="AE50BE92">
      <w:numFmt w:val="decimal"/>
      <w:lvlText w:val=""/>
      <w:lvlJc w:val="left"/>
    </w:lvl>
    <w:lvl w:ilvl="8" w:tplc="8F02A382">
      <w:numFmt w:val="decimal"/>
      <w:lvlText w:val=""/>
      <w:lvlJc w:val="left"/>
    </w:lvl>
  </w:abstractNum>
  <w:abstractNum w:abstractNumId="58" w15:restartNumberingAfterBreak="0">
    <w:nsid w:val="00003960"/>
    <w:multiLevelType w:val="hybridMultilevel"/>
    <w:tmpl w:val="8E8060B8"/>
    <w:lvl w:ilvl="0" w:tplc="DA20B57C">
      <w:start w:val="1"/>
      <w:numFmt w:val="decimal"/>
      <w:lvlText w:val="%1."/>
      <w:lvlJc w:val="left"/>
    </w:lvl>
    <w:lvl w:ilvl="1" w:tplc="E68AD3EE">
      <w:numFmt w:val="decimal"/>
      <w:lvlText w:val=""/>
      <w:lvlJc w:val="left"/>
    </w:lvl>
    <w:lvl w:ilvl="2" w:tplc="CC8CB5A4">
      <w:numFmt w:val="decimal"/>
      <w:lvlText w:val=""/>
      <w:lvlJc w:val="left"/>
    </w:lvl>
    <w:lvl w:ilvl="3" w:tplc="C1DCB54A">
      <w:numFmt w:val="decimal"/>
      <w:lvlText w:val=""/>
      <w:lvlJc w:val="left"/>
    </w:lvl>
    <w:lvl w:ilvl="4" w:tplc="6F36DF08">
      <w:numFmt w:val="decimal"/>
      <w:lvlText w:val=""/>
      <w:lvlJc w:val="left"/>
    </w:lvl>
    <w:lvl w:ilvl="5" w:tplc="EE5E236C">
      <w:numFmt w:val="decimal"/>
      <w:lvlText w:val=""/>
      <w:lvlJc w:val="left"/>
    </w:lvl>
    <w:lvl w:ilvl="6" w:tplc="53848080">
      <w:numFmt w:val="decimal"/>
      <w:lvlText w:val=""/>
      <w:lvlJc w:val="left"/>
    </w:lvl>
    <w:lvl w:ilvl="7" w:tplc="390CF5D2">
      <w:numFmt w:val="decimal"/>
      <w:lvlText w:val=""/>
      <w:lvlJc w:val="left"/>
    </w:lvl>
    <w:lvl w:ilvl="8" w:tplc="43300CAC">
      <w:numFmt w:val="decimal"/>
      <w:lvlText w:val=""/>
      <w:lvlJc w:val="left"/>
    </w:lvl>
  </w:abstractNum>
  <w:abstractNum w:abstractNumId="59" w15:restartNumberingAfterBreak="0">
    <w:nsid w:val="000039CE"/>
    <w:multiLevelType w:val="hybridMultilevel"/>
    <w:tmpl w:val="FA1E06EC"/>
    <w:lvl w:ilvl="0" w:tplc="CDF2412A">
      <w:start w:val="1"/>
      <w:numFmt w:val="bullet"/>
      <w:lvlText w:val="с"/>
      <w:lvlJc w:val="left"/>
    </w:lvl>
    <w:lvl w:ilvl="1" w:tplc="497A5AA0">
      <w:numFmt w:val="decimal"/>
      <w:lvlText w:val=""/>
      <w:lvlJc w:val="left"/>
    </w:lvl>
    <w:lvl w:ilvl="2" w:tplc="12CA1F3C">
      <w:numFmt w:val="decimal"/>
      <w:lvlText w:val=""/>
      <w:lvlJc w:val="left"/>
    </w:lvl>
    <w:lvl w:ilvl="3" w:tplc="B02C3670">
      <w:numFmt w:val="decimal"/>
      <w:lvlText w:val=""/>
      <w:lvlJc w:val="left"/>
    </w:lvl>
    <w:lvl w:ilvl="4" w:tplc="E0965DAE">
      <w:numFmt w:val="decimal"/>
      <w:lvlText w:val=""/>
      <w:lvlJc w:val="left"/>
    </w:lvl>
    <w:lvl w:ilvl="5" w:tplc="475AAF9E">
      <w:numFmt w:val="decimal"/>
      <w:lvlText w:val=""/>
      <w:lvlJc w:val="left"/>
    </w:lvl>
    <w:lvl w:ilvl="6" w:tplc="D350252E">
      <w:numFmt w:val="decimal"/>
      <w:lvlText w:val=""/>
      <w:lvlJc w:val="left"/>
    </w:lvl>
    <w:lvl w:ilvl="7" w:tplc="A6BCF388">
      <w:numFmt w:val="decimal"/>
      <w:lvlText w:val=""/>
      <w:lvlJc w:val="left"/>
    </w:lvl>
    <w:lvl w:ilvl="8" w:tplc="43FC7544">
      <w:numFmt w:val="decimal"/>
      <w:lvlText w:val=""/>
      <w:lvlJc w:val="left"/>
    </w:lvl>
  </w:abstractNum>
  <w:abstractNum w:abstractNumId="60" w15:restartNumberingAfterBreak="0">
    <w:nsid w:val="00003A8D"/>
    <w:multiLevelType w:val="hybridMultilevel"/>
    <w:tmpl w:val="C804C086"/>
    <w:lvl w:ilvl="0" w:tplc="831C37A4">
      <w:start w:val="1"/>
      <w:numFmt w:val="decimal"/>
      <w:lvlText w:val="%1."/>
      <w:lvlJc w:val="left"/>
    </w:lvl>
    <w:lvl w:ilvl="1" w:tplc="DCD69E56">
      <w:numFmt w:val="decimal"/>
      <w:lvlText w:val=""/>
      <w:lvlJc w:val="left"/>
    </w:lvl>
    <w:lvl w:ilvl="2" w:tplc="C76E4F80">
      <w:numFmt w:val="decimal"/>
      <w:lvlText w:val=""/>
      <w:lvlJc w:val="left"/>
    </w:lvl>
    <w:lvl w:ilvl="3" w:tplc="6448926A">
      <w:numFmt w:val="decimal"/>
      <w:lvlText w:val=""/>
      <w:lvlJc w:val="left"/>
    </w:lvl>
    <w:lvl w:ilvl="4" w:tplc="87EA870E">
      <w:numFmt w:val="decimal"/>
      <w:lvlText w:val=""/>
      <w:lvlJc w:val="left"/>
    </w:lvl>
    <w:lvl w:ilvl="5" w:tplc="A256437A">
      <w:numFmt w:val="decimal"/>
      <w:lvlText w:val=""/>
      <w:lvlJc w:val="left"/>
    </w:lvl>
    <w:lvl w:ilvl="6" w:tplc="FB46371A">
      <w:numFmt w:val="decimal"/>
      <w:lvlText w:val=""/>
      <w:lvlJc w:val="left"/>
    </w:lvl>
    <w:lvl w:ilvl="7" w:tplc="2ABA9B92">
      <w:numFmt w:val="decimal"/>
      <w:lvlText w:val=""/>
      <w:lvlJc w:val="left"/>
    </w:lvl>
    <w:lvl w:ilvl="8" w:tplc="CCE6071A">
      <w:numFmt w:val="decimal"/>
      <w:lvlText w:val=""/>
      <w:lvlJc w:val="left"/>
    </w:lvl>
  </w:abstractNum>
  <w:abstractNum w:abstractNumId="61" w15:restartNumberingAfterBreak="0">
    <w:nsid w:val="00003B97"/>
    <w:multiLevelType w:val="hybridMultilevel"/>
    <w:tmpl w:val="A538DA60"/>
    <w:lvl w:ilvl="0" w:tplc="2F122C02">
      <w:start w:val="1"/>
      <w:numFmt w:val="bullet"/>
      <w:lvlText w:val="В"/>
      <w:lvlJc w:val="left"/>
    </w:lvl>
    <w:lvl w:ilvl="1" w:tplc="B46644A4">
      <w:start w:val="1"/>
      <w:numFmt w:val="bullet"/>
      <w:lvlText w:val=" "/>
      <w:lvlJc w:val="left"/>
    </w:lvl>
    <w:lvl w:ilvl="2" w:tplc="9BFA58E0">
      <w:start w:val="2"/>
      <w:numFmt w:val="decimal"/>
      <w:lvlText w:val="%3."/>
      <w:lvlJc w:val="left"/>
    </w:lvl>
    <w:lvl w:ilvl="3" w:tplc="0B30B496">
      <w:numFmt w:val="decimal"/>
      <w:lvlText w:val=""/>
      <w:lvlJc w:val="left"/>
    </w:lvl>
    <w:lvl w:ilvl="4" w:tplc="56AEE20E">
      <w:numFmt w:val="decimal"/>
      <w:lvlText w:val=""/>
      <w:lvlJc w:val="left"/>
    </w:lvl>
    <w:lvl w:ilvl="5" w:tplc="EF984F2E">
      <w:numFmt w:val="decimal"/>
      <w:lvlText w:val=""/>
      <w:lvlJc w:val="left"/>
    </w:lvl>
    <w:lvl w:ilvl="6" w:tplc="0FE2A708">
      <w:numFmt w:val="decimal"/>
      <w:lvlText w:val=""/>
      <w:lvlJc w:val="left"/>
    </w:lvl>
    <w:lvl w:ilvl="7" w:tplc="4636010A">
      <w:numFmt w:val="decimal"/>
      <w:lvlText w:val=""/>
      <w:lvlJc w:val="left"/>
    </w:lvl>
    <w:lvl w:ilvl="8" w:tplc="17267364">
      <w:numFmt w:val="decimal"/>
      <w:lvlText w:val=""/>
      <w:lvlJc w:val="left"/>
    </w:lvl>
  </w:abstractNum>
  <w:abstractNum w:abstractNumId="62" w15:restartNumberingAfterBreak="0">
    <w:nsid w:val="00003BB1"/>
    <w:multiLevelType w:val="hybridMultilevel"/>
    <w:tmpl w:val="14C87B46"/>
    <w:lvl w:ilvl="0" w:tplc="9B64CE0C">
      <w:start w:val="3"/>
      <w:numFmt w:val="decimal"/>
      <w:lvlText w:val="%1."/>
      <w:lvlJc w:val="left"/>
    </w:lvl>
    <w:lvl w:ilvl="1" w:tplc="5C709596">
      <w:numFmt w:val="decimal"/>
      <w:lvlText w:val=""/>
      <w:lvlJc w:val="left"/>
    </w:lvl>
    <w:lvl w:ilvl="2" w:tplc="0DE8ED32">
      <w:numFmt w:val="decimal"/>
      <w:lvlText w:val=""/>
      <w:lvlJc w:val="left"/>
    </w:lvl>
    <w:lvl w:ilvl="3" w:tplc="53C879EE">
      <w:numFmt w:val="decimal"/>
      <w:lvlText w:val=""/>
      <w:lvlJc w:val="left"/>
    </w:lvl>
    <w:lvl w:ilvl="4" w:tplc="FAE6EC2C">
      <w:numFmt w:val="decimal"/>
      <w:lvlText w:val=""/>
      <w:lvlJc w:val="left"/>
    </w:lvl>
    <w:lvl w:ilvl="5" w:tplc="EB22023A">
      <w:numFmt w:val="decimal"/>
      <w:lvlText w:val=""/>
      <w:lvlJc w:val="left"/>
    </w:lvl>
    <w:lvl w:ilvl="6" w:tplc="D270BA4C">
      <w:numFmt w:val="decimal"/>
      <w:lvlText w:val=""/>
      <w:lvlJc w:val="left"/>
    </w:lvl>
    <w:lvl w:ilvl="7" w:tplc="8674B9B8">
      <w:numFmt w:val="decimal"/>
      <w:lvlText w:val=""/>
      <w:lvlJc w:val="left"/>
    </w:lvl>
    <w:lvl w:ilvl="8" w:tplc="6D863D3C">
      <w:numFmt w:val="decimal"/>
      <w:lvlText w:val=""/>
      <w:lvlJc w:val="left"/>
    </w:lvl>
  </w:abstractNum>
  <w:abstractNum w:abstractNumId="63" w15:restartNumberingAfterBreak="0">
    <w:nsid w:val="00003F4A"/>
    <w:multiLevelType w:val="hybridMultilevel"/>
    <w:tmpl w:val="4B9AEA22"/>
    <w:lvl w:ilvl="0" w:tplc="ABBCE090">
      <w:start w:val="1"/>
      <w:numFmt w:val="bullet"/>
      <w:lvlText w:val="и"/>
      <w:lvlJc w:val="left"/>
    </w:lvl>
    <w:lvl w:ilvl="1" w:tplc="AC4A4322">
      <w:start w:val="1"/>
      <w:numFmt w:val="bullet"/>
      <w:lvlText w:val="В"/>
      <w:lvlJc w:val="left"/>
    </w:lvl>
    <w:lvl w:ilvl="2" w:tplc="E25A30FE">
      <w:numFmt w:val="decimal"/>
      <w:lvlText w:val=""/>
      <w:lvlJc w:val="left"/>
    </w:lvl>
    <w:lvl w:ilvl="3" w:tplc="F79C9EEC">
      <w:numFmt w:val="decimal"/>
      <w:lvlText w:val=""/>
      <w:lvlJc w:val="left"/>
    </w:lvl>
    <w:lvl w:ilvl="4" w:tplc="4BA67770">
      <w:numFmt w:val="decimal"/>
      <w:lvlText w:val=""/>
      <w:lvlJc w:val="left"/>
    </w:lvl>
    <w:lvl w:ilvl="5" w:tplc="97B68C1A">
      <w:numFmt w:val="decimal"/>
      <w:lvlText w:val=""/>
      <w:lvlJc w:val="left"/>
    </w:lvl>
    <w:lvl w:ilvl="6" w:tplc="5804F228">
      <w:numFmt w:val="decimal"/>
      <w:lvlText w:val=""/>
      <w:lvlJc w:val="left"/>
    </w:lvl>
    <w:lvl w:ilvl="7" w:tplc="96A255EE">
      <w:numFmt w:val="decimal"/>
      <w:lvlText w:val=""/>
      <w:lvlJc w:val="left"/>
    </w:lvl>
    <w:lvl w:ilvl="8" w:tplc="EA1A7C52">
      <w:numFmt w:val="decimal"/>
      <w:lvlText w:val=""/>
      <w:lvlJc w:val="left"/>
    </w:lvl>
  </w:abstractNum>
  <w:abstractNum w:abstractNumId="64" w15:restartNumberingAfterBreak="0">
    <w:nsid w:val="0000401D"/>
    <w:multiLevelType w:val="hybridMultilevel"/>
    <w:tmpl w:val="396A058C"/>
    <w:lvl w:ilvl="0" w:tplc="12B06B9C">
      <w:start w:val="1"/>
      <w:numFmt w:val="decimal"/>
      <w:lvlText w:val="%1."/>
      <w:lvlJc w:val="left"/>
    </w:lvl>
    <w:lvl w:ilvl="1" w:tplc="A07E7652">
      <w:numFmt w:val="decimal"/>
      <w:lvlText w:val=""/>
      <w:lvlJc w:val="left"/>
    </w:lvl>
    <w:lvl w:ilvl="2" w:tplc="82CE941E">
      <w:numFmt w:val="decimal"/>
      <w:lvlText w:val=""/>
      <w:lvlJc w:val="left"/>
    </w:lvl>
    <w:lvl w:ilvl="3" w:tplc="E0D85B3C">
      <w:numFmt w:val="decimal"/>
      <w:lvlText w:val=""/>
      <w:lvlJc w:val="left"/>
    </w:lvl>
    <w:lvl w:ilvl="4" w:tplc="7C540042">
      <w:numFmt w:val="decimal"/>
      <w:lvlText w:val=""/>
      <w:lvlJc w:val="left"/>
    </w:lvl>
    <w:lvl w:ilvl="5" w:tplc="61626A52">
      <w:numFmt w:val="decimal"/>
      <w:lvlText w:val=""/>
      <w:lvlJc w:val="left"/>
    </w:lvl>
    <w:lvl w:ilvl="6" w:tplc="2F58B82A">
      <w:numFmt w:val="decimal"/>
      <w:lvlText w:val=""/>
      <w:lvlJc w:val="left"/>
    </w:lvl>
    <w:lvl w:ilvl="7" w:tplc="9AC62A92">
      <w:numFmt w:val="decimal"/>
      <w:lvlText w:val=""/>
      <w:lvlJc w:val="left"/>
    </w:lvl>
    <w:lvl w:ilvl="8" w:tplc="B1EA11FA">
      <w:numFmt w:val="decimal"/>
      <w:lvlText w:val=""/>
      <w:lvlJc w:val="left"/>
    </w:lvl>
  </w:abstractNum>
  <w:abstractNum w:abstractNumId="65" w15:restartNumberingAfterBreak="0">
    <w:nsid w:val="00004027"/>
    <w:multiLevelType w:val="hybridMultilevel"/>
    <w:tmpl w:val="5FD4A0D0"/>
    <w:lvl w:ilvl="0" w:tplc="E36C3410">
      <w:start w:val="1"/>
      <w:numFmt w:val="bullet"/>
      <w:lvlText w:val="В"/>
      <w:lvlJc w:val="left"/>
    </w:lvl>
    <w:lvl w:ilvl="1" w:tplc="93DCC226">
      <w:numFmt w:val="decimal"/>
      <w:lvlText w:val=""/>
      <w:lvlJc w:val="left"/>
    </w:lvl>
    <w:lvl w:ilvl="2" w:tplc="DF126454">
      <w:numFmt w:val="decimal"/>
      <w:lvlText w:val=""/>
      <w:lvlJc w:val="left"/>
    </w:lvl>
    <w:lvl w:ilvl="3" w:tplc="6B90D974">
      <w:numFmt w:val="decimal"/>
      <w:lvlText w:val=""/>
      <w:lvlJc w:val="left"/>
    </w:lvl>
    <w:lvl w:ilvl="4" w:tplc="BE7C3232">
      <w:numFmt w:val="decimal"/>
      <w:lvlText w:val=""/>
      <w:lvlJc w:val="left"/>
    </w:lvl>
    <w:lvl w:ilvl="5" w:tplc="08D2C3C8">
      <w:numFmt w:val="decimal"/>
      <w:lvlText w:val=""/>
      <w:lvlJc w:val="left"/>
    </w:lvl>
    <w:lvl w:ilvl="6" w:tplc="5030BD04">
      <w:numFmt w:val="decimal"/>
      <w:lvlText w:val=""/>
      <w:lvlJc w:val="left"/>
    </w:lvl>
    <w:lvl w:ilvl="7" w:tplc="CE482F18">
      <w:numFmt w:val="decimal"/>
      <w:lvlText w:val=""/>
      <w:lvlJc w:val="left"/>
    </w:lvl>
    <w:lvl w:ilvl="8" w:tplc="13226BFA">
      <w:numFmt w:val="decimal"/>
      <w:lvlText w:val=""/>
      <w:lvlJc w:val="left"/>
    </w:lvl>
  </w:abstractNum>
  <w:abstractNum w:abstractNumId="66" w15:restartNumberingAfterBreak="0">
    <w:nsid w:val="00004087"/>
    <w:multiLevelType w:val="hybridMultilevel"/>
    <w:tmpl w:val="F1060314"/>
    <w:lvl w:ilvl="0" w:tplc="72187FB8">
      <w:start w:val="1"/>
      <w:numFmt w:val="bullet"/>
      <w:lvlText w:val="и"/>
      <w:lvlJc w:val="left"/>
    </w:lvl>
    <w:lvl w:ilvl="1" w:tplc="5A26CB76">
      <w:numFmt w:val="decimal"/>
      <w:lvlText w:val=""/>
      <w:lvlJc w:val="left"/>
    </w:lvl>
    <w:lvl w:ilvl="2" w:tplc="15BEA1D6">
      <w:numFmt w:val="decimal"/>
      <w:lvlText w:val=""/>
      <w:lvlJc w:val="left"/>
    </w:lvl>
    <w:lvl w:ilvl="3" w:tplc="FCD41A4A">
      <w:numFmt w:val="decimal"/>
      <w:lvlText w:val=""/>
      <w:lvlJc w:val="left"/>
    </w:lvl>
    <w:lvl w:ilvl="4" w:tplc="CDEA3174">
      <w:numFmt w:val="decimal"/>
      <w:lvlText w:val=""/>
      <w:lvlJc w:val="left"/>
    </w:lvl>
    <w:lvl w:ilvl="5" w:tplc="99DE748C">
      <w:numFmt w:val="decimal"/>
      <w:lvlText w:val=""/>
      <w:lvlJc w:val="left"/>
    </w:lvl>
    <w:lvl w:ilvl="6" w:tplc="91A269BC">
      <w:numFmt w:val="decimal"/>
      <w:lvlText w:val=""/>
      <w:lvlJc w:val="left"/>
    </w:lvl>
    <w:lvl w:ilvl="7" w:tplc="B54CDB8C">
      <w:numFmt w:val="decimal"/>
      <w:lvlText w:val=""/>
      <w:lvlJc w:val="left"/>
    </w:lvl>
    <w:lvl w:ilvl="8" w:tplc="459AAEE0">
      <w:numFmt w:val="decimal"/>
      <w:lvlText w:val=""/>
      <w:lvlJc w:val="left"/>
    </w:lvl>
  </w:abstractNum>
  <w:abstractNum w:abstractNumId="67" w15:restartNumberingAfterBreak="0">
    <w:nsid w:val="00004325"/>
    <w:multiLevelType w:val="hybridMultilevel"/>
    <w:tmpl w:val="B058B3DC"/>
    <w:lvl w:ilvl="0" w:tplc="9FF85D5E">
      <w:start w:val="1"/>
      <w:numFmt w:val="bullet"/>
      <w:lvlText w:val="-"/>
      <w:lvlJc w:val="left"/>
    </w:lvl>
    <w:lvl w:ilvl="1" w:tplc="344499BE">
      <w:numFmt w:val="decimal"/>
      <w:lvlText w:val=""/>
      <w:lvlJc w:val="left"/>
    </w:lvl>
    <w:lvl w:ilvl="2" w:tplc="74E4B968">
      <w:numFmt w:val="decimal"/>
      <w:lvlText w:val=""/>
      <w:lvlJc w:val="left"/>
    </w:lvl>
    <w:lvl w:ilvl="3" w:tplc="75745AD4">
      <w:numFmt w:val="decimal"/>
      <w:lvlText w:val=""/>
      <w:lvlJc w:val="left"/>
    </w:lvl>
    <w:lvl w:ilvl="4" w:tplc="FE8837B4">
      <w:numFmt w:val="decimal"/>
      <w:lvlText w:val=""/>
      <w:lvlJc w:val="left"/>
    </w:lvl>
    <w:lvl w:ilvl="5" w:tplc="3CA605F6">
      <w:numFmt w:val="decimal"/>
      <w:lvlText w:val=""/>
      <w:lvlJc w:val="left"/>
    </w:lvl>
    <w:lvl w:ilvl="6" w:tplc="127EB10C">
      <w:numFmt w:val="decimal"/>
      <w:lvlText w:val=""/>
      <w:lvlJc w:val="left"/>
    </w:lvl>
    <w:lvl w:ilvl="7" w:tplc="AA38B4E6">
      <w:numFmt w:val="decimal"/>
      <w:lvlText w:val=""/>
      <w:lvlJc w:val="left"/>
    </w:lvl>
    <w:lvl w:ilvl="8" w:tplc="84CC0D0C">
      <w:numFmt w:val="decimal"/>
      <w:lvlText w:val=""/>
      <w:lvlJc w:val="left"/>
    </w:lvl>
  </w:abstractNum>
  <w:abstractNum w:abstractNumId="68" w15:restartNumberingAfterBreak="0">
    <w:nsid w:val="00004402"/>
    <w:multiLevelType w:val="hybridMultilevel"/>
    <w:tmpl w:val="6A386D0C"/>
    <w:lvl w:ilvl="0" w:tplc="06D20ABC">
      <w:start w:val="1"/>
      <w:numFmt w:val="bullet"/>
      <w:lvlText w:val="В"/>
      <w:lvlJc w:val="left"/>
    </w:lvl>
    <w:lvl w:ilvl="1" w:tplc="09984D32">
      <w:numFmt w:val="decimal"/>
      <w:lvlText w:val=""/>
      <w:lvlJc w:val="left"/>
    </w:lvl>
    <w:lvl w:ilvl="2" w:tplc="D04455EE">
      <w:numFmt w:val="decimal"/>
      <w:lvlText w:val=""/>
      <w:lvlJc w:val="left"/>
    </w:lvl>
    <w:lvl w:ilvl="3" w:tplc="F2927762">
      <w:numFmt w:val="decimal"/>
      <w:lvlText w:val=""/>
      <w:lvlJc w:val="left"/>
    </w:lvl>
    <w:lvl w:ilvl="4" w:tplc="79A2CBF8">
      <w:numFmt w:val="decimal"/>
      <w:lvlText w:val=""/>
      <w:lvlJc w:val="left"/>
    </w:lvl>
    <w:lvl w:ilvl="5" w:tplc="98A47B7C">
      <w:numFmt w:val="decimal"/>
      <w:lvlText w:val=""/>
      <w:lvlJc w:val="left"/>
    </w:lvl>
    <w:lvl w:ilvl="6" w:tplc="C8D2B45E">
      <w:numFmt w:val="decimal"/>
      <w:lvlText w:val=""/>
      <w:lvlJc w:val="left"/>
    </w:lvl>
    <w:lvl w:ilvl="7" w:tplc="0E4CDF9E">
      <w:numFmt w:val="decimal"/>
      <w:lvlText w:val=""/>
      <w:lvlJc w:val="left"/>
    </w:lvl>
    <w:lvl w:ilvl="8" w:tplc="46AA45DA">
      <w:numFmt w:val="decimal"/>
      <w:lvlText w:val=""/>
      <w:lvlJc w:val="left"/>
    </w:lvl>
  </w:abstractNum>
  <w:abstractNum w:abstractNumId="69" w15:restartNumberingAfterBreak="0">
    <w:nsid w:val="0000442B"/>
    <w:multiLevelType w:val="hybridMultilevel"/>
    <w:tmpl w:val="141CDE04"/>
    <w:lvl w:ilvl="0" w:tplc="F45281C8">
      <w:start w:val="1"/>
      <w:numFmt w:val="bullet"/>
      <w:lvlText w:val=" "/>
      <w:lvlJc w:val="left"/>
    </w:lvl>
    <w:lvl w:ilvl="1" w:tplc="7EE8E796">
      <w:start w:val="2"/>
      <w:numFmt w:val="decimal"/>
      <w:lvlText w:val="%2."/>
      <w:lvlJc w:val="left"/>
    </w:lvl>
    <w:lvl w:ilvl="2" w:tplc="FE3C115C">
      <w:numFmt w:val="decimal"/>
      <w:lvlText w:val=""/>
      <w:lvlJc w:val="left"/>
    </w:lvl>
    <w:lvl w:ilvl="3" w:tplc="55E0F9EA">
      <w:numFmt w:val="decimal"/>
      <w:lvlText w:val=""/>
      <w:lvlJc w:val="left"/>
    </w:lvl>
    <w:lvl w:ilvl="4" w:tplc="49140A44">
      <w:numFmt w:val="decimal"/>
      <w:lvlText w:val=""/>
      <w:lvlJc w:val="left"/>
    </w:lvl>
    <w:lvl w:ilvl="5" w:tplc="2BCE0620">
      <w:numFmt w:val="decimal"/>
      <w:lvlText w:val=""/>
      <w:lvlJc w:val="left"/>
    </w:lvl>
    <w:lvl w:ilvl="6" w:tplc="771039AC">
      <w:numFmt w:val="decimal"/>
      <w:lvlText w:val=""/>
      <w:lvlJc w:val="left"/>
    </w:lvl>
    <w:lvl w:ilvl="7" w:tplc="E7821D6E">
      <w:numFmt w:val="decimal"/>
      <w:lvlText w:val=""/>
      <w:lvlJc w:val="left"/>
    </w:lvl>
    <w:lvl w:ilvl="8" w:tplc="6C14AFB4">
      <w:numFmt w:val="decimal"/>
      <w:lvlText w:val=""/>
      <w:lvlJc w:val="left"/>
    </w:lvl>
  </w:abstractNum>
  <w:abstractNum w:abstractNumId="70" w15:restartNumberingAfterBreak="0">
    <w:nsid w:val="0000458F"/>
    <w:multiLevelType w:val="hybridMultilevel"/>
    <w:tmpl w:val="AD0C2CDC"/>
    <w:lvl w:ilvl="0" w:tplc="401CCC62">
      <w:start w:val="1"/>
      <w:numFmt w:val="bullet"/>
      <w:lvlText w:val="В"/>
      <w:lvlJc w:val="left"/>
    </w:lvl>
    <w:lvl w:ilvl="1" w:tplc="77986AFC">
      <w:start w:val="4"/>
      <w:numFmt w:val="decimal"/>
      <w:lvlText w:val="%2."/>
      <w:lvlJc w:val="left"/>
    </w:lvl>
    <w:lvl w:ilvl="2" w:tplc="CE66D564">
      <w:numFmt w:val="decimal"/>
      <w:lvlText w:val=""/>
      <w:lvlJc w:val="left"/>
    </w:lvl>
    <w:lvl w:ilvl="3" w:tplc="0F00B076">
      <w:numFmt w:val="decimal"/>
      <w:lvlText w:val=""/>
      <w:lvlJc w:val="left"/>
    </w:lvl>
    <w:lvl w:ilvl="4" w:tplc="0ED6A4B0">
      <w:numFmt w:val="decimal"/>
      <w:lvlText w:val=""/>
      <w:lvlJc w:val="left"/>
    </w:lvl>
    <w:lvl w:ilvl="5" w:tplc="5F7E0146">
      <w:numFmt w:val="decimal"/>
      <w:lvlText w:val=""/>
      <w:lvlJc w:val="left"/>
    </w:lvl>
    <w:lvl w:ilvl="6" w:tplc="577204F8">
      <w:numFmt w:val="decimal"/>
      <w:lvlText w:val=""/>
      <w:lvlJc w:val="left"/>
    </w:lvl>
    <w:lvl w:ilvl="7" w:tplc="0962404C">
      <w:numFmt w:val="decimal"/>
      <w:lvlText w:val=""/>
      <w:lvlJc w:val="left"/>
    </w:lvl>
    <w:lvl w:ilvl="8" w:tplc="38B84586">
      <w:numFmt w:val="decimal"/>
      <w:lvlText w:val=""/>
      <w:lvlJc w:val="left"/>
    </w:lvl>
  </w:abstractNum>
  <w:abstractNum w:abstractNumId="71" w15:restartNumberingAfterBreak="0">
    <w:nsid w:val="000045C5"/>
    <w:multiLevelType w:val="hybridMultilevel"/>
    <w:tmpl w:val="D0F250B6"/>
    <w:lvl w:ilvl="0" w:tplc="CA76B4BE">
      <w:start w:val="1"/>
      <w:numFmt w:val="decimal"/>
      <w:lvlText w:val="%1."/>
      <w:lvlJc w:val="left"/>
    </w:lvl>
    <w:lvl w:ilvl="1" w:tplc="874001CE">
      <w:numFmt w:val="decimal"/>
      <w:lvlText w:val=""/>
      <w:lvlJc w:val="left"/>
    </w:lvl>
    <w:lvl w:ilvl="2" w:tplc="A0CE68E6">
      <w:numFmt w:val="decimal"/>
      <w:lvlText w:val=""/>
      <w:lvlJc w:val="left"/>
    </w:lvl>
    <w:lvl w:ilvl="3" w:tplc="C7F8081A">
      <w:numFmt w:val="decimal"/>
      <w:lvlText w:val=""/>
      <w:lvlJc w:val="left"/>
    </w:lvl>
    <w:lvl w:ilvl="4" w:tplc="4B5EB832">
      <w:numFmt w:val="decimal"/>
      <w:lvlText w:val=""/>
      <w:lvlJc w:val="left"/>
    </w:lvl>
    <w:lvl w:ilvl="5" w:tplc="C7DA9F16">
      <w:numFmt w:val="decimal"/>
      <w:lvlText w:val=""/>
      <w:lvlJc w:val="left"/>
    </w:lvl>
    <w:lvl w:ilvl="6" w:tplc="8766BFA0">
      <w:numFmt w:val="decimal"/>
      <w:lvlText w:val=""/>
      <w:lvlJc w:val="left"/>
    </w:lvl>
    <w:lvl w:ilvl="7" w:tplc="10DE6D3C">
      <w:numFmt w:val="decimal"/>
      <w:lvlText w:val=""/>
      <w:lvlJc w:val="left"/>
    </w:lvl>
    <w:lvl w:ilvl="8" w:tplc="10700296">
      <w:numFmt w:val="decimal"/>
      <w:lvlText w:val=""/>
      <w:lvlJc w:val="left"/>
    </w:lvl>
  </w:abstractNum>
  <w:abstractNum w:abstractNumId="72" w15:restartNumberingAfterBreak="0">
    <w:nsid w:val="000046CF"/>
    <w:multiLevelType w:val="hybridMultilevel"/>
    <w:tmpl w:val="2676082E"/>
    <w:lvl w:ilvl="0" w:tplc="4BC2EA9C">
      <w:start w:val="1"/>
      <w:numFmt w:val="decimal"/>
      <w:lvlText w:val="%1."/>
      <w:lvlJc w:val="left"/>
    </w:lvl>
    <w:lvl w:ilvl="1" w:tplc="F05C9CE8">
      <w:numFmt w:val="decimal"/>
      <w:lvlText w:val=""/>
      <w:lvlJc w:val="left"/>
    </w:lvl>
    <w:lvl w:ilvl="2" w:tplc="FE281264">
      <w:numFmt w:val="decimal"/>
      <w:lvlText w:val=""/>
      <w:lvlJc w:val="left"/>
    </w:lvl>
    <w:lvl w:ilvl="3" w:tplc="C74AE762">
      <w:numFmt w:val="decimal"/>
      <w:lvlText w:val=""/>
      <w:lvlJc w:val="left"/>
    </w:lvl>
    <w:lvl w:ilvl="4" w:tplc="529815FE">
      <w:numFmt w:val="decimal"/>
      <w:lvlText w:val=""/>
      <w:lvlJc w:val="left"/>
    </w:lvl>
    <w:lvl w:ilvl="5" w:tplc="F6584A92">
      <w:numFmt w:val="decimal"/>
      <w:lvlText w:val=""/>
      <w:lvlJc w:val="left"/>
    </w:lvl>
    <w:lvl w:ilvl="6" w:tplc="1C0ECEFA">
      <w:numFmt w:val="decimal"/>
      <w:lvlText w:val=""/>
      <w:lvlJc w:val="left"/>
    </w:lvl>
    <w:lvl w:ilvl="7" w:tplc="098C9562">
      <w:numFmt w:val="decimal"/>
      <w:lvlText w:val=""/>
      <w:lvlJc w:val="left"/>
    </w:lvl>
    <w:lvl w:ilvl="8" w:tplc="446EBDFA">
      <w:numFmt w:val="decimal"/>
      <w:lvlText w:val=""/>
      <w:lvlJc w:val="left"/>
    </w:lvl>
  </w:abstractNum>
  <w:abstractNum w:abstractNumId="73" w15:restartNumberingAfterBreak="0">
    <w:nsid w:val="0000470E"/>
    <w:multiLevelType w:val="hybridMultilevel"/>
    <w:tmpl w:val="2452B564"/>
    <w:lvl w:ilvl="0" w:tplc="6680BBF6">
      <w:start w:val="1"/>
      <w:numFmt w:val="bullet"/>
      <w:lvlText w:val="В"/>
      <w:lvlJc w:val="left"/>
    </w:lvl>
    <w:lvl w:ilvl="1" w:tplc="6E10D2D8">
      <w:start w:val="1"/>
      <w:numFmt w:val="bullet"/>
      <w:lvlText w:val="С"/>
      <w:lvlJc w:val="left"/>
    </w:lvl>
    <w:lvl w:ilvl="2" w:tplc="347836F2">
      <w:start w:val="1"/>
      <w:numFmt w:val="bullet"/>
      <w:lvlText w:val=" "/>
      <w:lvlJc w:val="left"/>
    </w:lvl>
    <w:lvl w:ilvl="3" w:tplc="4B847FA8">
      <w:start w:val="4"/>
      <w:numFmt w:val="decimal"/>
      <w:lvlText w:val="%4."/>
      <w:lvlJc w:val="left"/>
    </w:lvl>
    <w:lvl w:ilvl="4" w:tplc="E45E8A56">
      <w:numFmt w:val="decimal"/>
      <w:lvlText w:val=""/>
      <w:lvlJc w:val="left"/>
    </w:lvl>
    <w:lvl w:ilvl="5" w:tplc="8012910A">
      <w:numFmt w:val="decimal"/>
      <w:lvlText w:val=""/>
      <w:lvlJc w:val="left"/>
    </w:lvl>
    <w:lvl w:ilvl="6" w:tplc="CC149DCA">
      <w:numFmt w:val="decimal"/>
      <w:lvlText w:val=""/>
      <w:lvlJc w:val="left"/>
    </w:lvl>
    <w:lvl w:ilvl="7" w:tplc="FD22C46A">
      <w:numFmt w:val="decimal"/>
      <w:lvlText w:val=""/>
      <w:lvlJc w:val="left"/>
    </w:lvl>
    <w:lvl w:ilvl="8" w:tplc="CAE410B0">
      <w:numFmt w:val="decimal"/>
      <w:lvlText w:val=""/>
      <w:lvlJc w:val="left"/>
    </w:lvl>
  </w:abstractNum>
  <w:abstractNum w:abstractNumId="74" w15:restartNumberingAfterBreak="0">
    <w:nsid w:val="0000486A"/>
    <w:multiLevelType w:val="hybridMultilevel"/>
    <w:tmpl w:val="E52A31AA"/>
    <w:lvl w:ilvl="0" w:tplc="A210C704">
      <w:start w:val="1"/>
      <w:numFmt w:val="bullet"/>
      <w:lvlText w:val="-"/>
      <w:lvlJc w:val="left"/>
    </w:lvl>
    <w:lvl w:ilvl="1" w:tplc="6ED6A060">
      <w:start w:val="3"/>
      <w:numFmt w:val="decimal"/>
      <w:lvlText w:val="%2."/>
      <w:lvlJc w:val="left"/>
    </w:lvl>
    <w:lvl w:ilvl="2" w:tplc="34668654">
      <w:numFmt w:val="decimal"/>
      <w:lvlText w:val=""/>
      <w:lvlJc w:val="left"/>
    </w:lvl>
    <w:lvl w:ilvl="3" w:tplc="A4A0065A">
      <w:numFmt w:val="decimal"/>
      <w:lvlText w:val=""/>
      <w:lvlJc w:val="left"/>
    </w:lvl>
    <w:lvl w:ilvl="4" w:tplc="F0048B42">
      <w:numFmt w:val="decimal"/>
      <w:lvlText w:val=""/>
      <w:lvlJc w:val="left"/>
    </w:lvl>
    <w:lvl w:ilvl="5" w:tplc="D12C2030">
      <w:numFmt w:val="decimal"/>
      <w:lvlText w:val=""/>
      <w:lvlJc w:val="left"/>
    </w:lvl>
    <w:lvl w:ilvl="6" w:tplc="2974D31E">
      <w:numFmt w:val="decimal"/>
      <w:lvlText w:val=""/>
      <w:lvlJc w:val="left"/>
    </w:lvl>
    <w:lvl w:ilvl="7" w:tplc="D972A8B4">
      <w:numFmt w:val="decimal"/>
      <w:lvlText w:val=""/>
      <w:lvlJc w:val="left"/>
    </w:lvl>
    <w:lvl w:ilvl="8" w:tplc="A9FA7A6A">
      <w:numFmt w:val="decimal"/>
      <w:lvlText w:val=""/>
      <w:lvlJc w:val="left"/>
    </w:lvl>
  </w:abstractNum>
  <w:abstractNum w:abstractNumId="75" w15:restartNumberingAfterBreak="0">
    <w:nsid w:val="000048DB"/>
    <w:multiLevelType w:val="hybridMultilevel"/>
    <w:tmpl w:val="B67AF9B4"/>
    <w:lvl w:ilvl="0" w:tplc="1090C46C">
      <w:start w:val="1"/>
      <w:numFmt w:val="bullet"/>
      <w:lvlText w:val="а"/>
      <w:lvlJc w:val="left"/>
    </w:lvl>
    <w:lvl w:ilvl="1" w:tplc="00E0CFAC">
      <w:numFmt w:val="decimal"/>
      <w:lvlText w:val=""/>
      <w:lvlJc w:val="left"/>
    </w:lvl>
    <w:lvl w:ilvl="2" w:tplc="7782202C">
      <w:numFmt w:val="decimal"/>
      <w:lvlText w:val=""/>
      <w:lvlJc w:val="left"/>
    </w:lvl>
    <w:lvl w:ilvl="3" w:tplc="AF8E7532">
      <w:numFmt w:val="decimal"/>
      <w:lvlText w:val=""/>
      <w:lvlJc w:val="left"/>
    </w:lvl>
    <w:lvl w:ilvl="4" w:tplc="5C7A0B1A">
      <w:numFmt w:val="decimal"/>
      <w:lvlText w:val=""/>
      <w:lvlJc w:val="left"/>
    </w:lvl>
    <w:lvl w:ilvl="5" w:tplc="5C4E85D8">
      <w:numFmt w:val="decimal"/>
      <w:lvlText w:val=""/>
      <w:lvlJc w:val="left"/>
    </w:lvl>
    <w:lvl w:ilvl="6" w:tplc="45C281D6">
      <w:numFmt w:val="decimal"/>
      <w:lvlText w:val=""/>
      <w:lvlJc w:val="left"/>
    </w:lvl>
    <w:lvl w:ilvl="7" w:tplc="9822C6EC">
      <w:numFmt w:val="decimal"/>
      <w:lvlText w:val=""/>
      <w:lvlJc w:val="left"/>
    </w:lvl>
    <w:lvl w:ilvl="8" w:tplc="00645710">
      <w:numFmt w:val="decimal"/>
      <w:lvlText w:val=""/>
      <w:lvlJc w:val="left"/>
    </w:lvl>
  </w:abstractNum>
  <w:abstractNum w:abstractNumId="76" w15:restartNumberingAfterBreak="0">
    <w:nsid w:val="0000494A"/>
    <w:multiLevelType w:val="hybridMultilevel"/>
    <w:tmpl w:val="FE2A4AAA"/>
    <w:lvl w:ilvl="0" w:tplc="E6EED9A8">
      <w:start w:val="1"/>
      <w:numFmt w:val="decimal"/>
      <w:lvlText w:val="%1."/>
      <w:lvlJc w:val="left"/>
    </w:lvl>
    <w:lvl w:ilvl="1" w:tplc="C5560020">
      <w:numFmt w:val="decimal"/>
      <w:lvlText w:val=""/>
      <w:lvlJc w:val="left"/>
    </w:lvl>
    <w:lvl w:ilvl="2" w:tplc="2B78E380">
      <w:numFmt w:val="decimal"/>
      <w:lvlText w:val=""/>
      <w:lvlJc w:val="left"/>
    </w:lvl>
    <w:lvl w:ilvl="3" w:tplc="675CA802">
      <w:numFmt w:val="decimal"/>
      <w:lvlText w:val=""/>
      <w:lvlJc w:val="left"/>
    </w:lvl>
    <w:lvl w:ilvl="4" w:tplc="EA36CD10">
      <w:numFmt w:val="decimal"/>
      <w:lvlText w:val=""/>
      <w:lvlJc w:val="left"/>
    </w:lvl>
    <w:lvl w:ilvl="5" w:tplc="8752BE56">
      <w:numFmt w:val="decimal"/>
      <w:lvlText w:val=""/>
      <w:lvlJc w:val="left"/>
    </w:lvl>
    <w:lvl w:ilvl="6" w:tplc="6A885C0A">
      <w:numFmt w:val="decimal"/>
      <w:lvlText w:val=""/>
      <w:lvlJc w:val="left"/>
    </w:lvl>
    <w:lvl w:ilvl="7" w:tplc="65CCBCC2">
      <w:numFmt w:val="decimal"/>
      <w:lvlText w:val=""/>
      <w:lvlJc w:val="left"/>
    </w:lvl>
    <w:lvl w:ilvl="8" w:tplc="18B08C36">
      <w:numFmt w:val="decimal"/>
      <w:lvlText w:val=""/>
      <w:lvlJc w:val="left"/>
    </w:lvl>
  </w:abstractNum>
  <w:abstractNum w:abstractNumId="77" w15:restartNumberingAfterBreak="0">
    <w:nsid w:val="000049BB"/>
    <w:multiLevelType w:val="hybridMultilevel"/>
    <w:tmpl w:val="D3C4A8F6"/>
    <w:lvl w:ilvl="0" w:tplc="4F34FB6C">
      <w:start w:val="1"/>
      <w:numFmt w:val="bullet"/>
      <w:lvlText w:val="в"/>
      <w:lvlJc w:val="left"/>
    </w:lvl>
    <w:lvl w:ilvl="1" w:tplc="F18AC6D8">
      <w:numFmt w:val="decimal"/>
      <w:lvlText w:val=""/>
      <w:lvlJc w:val="left"/>
    </w:lvl>
    <w:lvl w:ilvl="2" w:tplc="D4206B20">
      <w:numFmt w:val="decimal"/>
      <w:lvlText w:val=""/>
      <w:lvlJc w:val="left"/>
    </w:lvl>
    <w:lvl w:ilvl="3" w:tplc="3A3A4848">
      <w:numFmt w:val="decimal"/>
      <w:lvlText w:val=""/>
      <w:lvlJc w:val="left"/>
    </w:lvl>
    <w:lvl w:ilvl="4" w:tplc="7B2CD8AE">
      <w:numFmt w:val="decimal"/>
      <w:lvlText w:val=""/>
      <w:lvlJc w:val="left"/>
    </w:lvl>
    <w:lvl w:ilvl="5" w:tplc="394C9918">
      <w:numFmt w:val="decimal"/>
      <w:lvlText w:val=""/>
      <w:lvlJc w:val="left"/>
    </w:lvl>
    <w:lvl w:ilvl="6" w:tplc="A5507F4E">
      <w:numFmt w:val="decimal"/>
      <w:lvlText w:val=""/>
      <w:lvlJc w:val="left"/>
    </w:lvl>
    <w:lvl w:ilvl="7" w:tplc="76481430">
      <w:numFmt w:val="decimal"/>
      <w:lvlText w:val=""/>
      <w:lvlJc w:val="left"/>
    </w:lvl>
    <w:lvl w:ilvl="8" w:tplc="CEAAD4A4">
      <w:numFmt w:val="decimal"/>
      <w:lvlText w:val=""/>
      <w:lvlJc w:val="left"/>
    </w:lvl>
  </w:abstractNum>
  <w:abstractNum w:abstractNumId="78" w15:restartNumberingAfterBreak="0">
    <w:nsid w:val="000049F7"/>
    <w:multiLevelType w:val="hybridMultilevel"/>
    <w:tmpl w:val="9C7CEDC8"/>
    <w:lvl w:ilvl="0" w:tplc="BFAEF35C">
      <w:start w:val="1"/>
      <w:numFmt w:val="decimal"/>
      <w:lvlText w:val="%1."/>
      <w:lvlJc w:val="left"/>
    </w:lvl>
    <w:lvl w:ilvl="1" w:tplc="D5523CE2">
      <w:numFmt w:val="decimal"/>
      <w:lvlText w:val=""/>
      <w:lvlJc w:val="left"/>
    </w:lvl>
    <w:lvl w:ilvl="2" w:tplc="00EE1C8A">
      <w:numFmt w:val="decimal"/>
      <w:lvlText w:val=""/>
      <w:lvlJc w:val="left"/>
    </w:lvl>
    <w:lvl w:ilvl="3" w:tplc="1F22E2E4">
      <w:numFmt w:val="decimal"/>
      <w:lvlText w:val=""/>
      <w:lvlJc w:val="left"/>
    </w:lvl>
    <w:lvl w:ilvl="4" w:tplc="D91C8C68">
      <w:numFmt w:val="decimal"/>
      <w:lvlText w:val=""/>
      <w:lvlJc w:val="left"/>
    </w:lvl>
    <w:lvl w:ilvl="5" w:tplc="D9807DE8">
      <w:numFmt w:val="decimal"/>
      <w:lvlText w:val=""/>
      <w:lvlJc w:val="left"/>
    </w:lvl>
    <w:lvl w:ilvl="6" w:tplc="9F38AB54">
      <w:numFmt w:val="decimal"/>
      <w:lvlText w:val=""/>
      <w:lvlJc w:val="left"/>
    </w:lvl>
    <w:lvl w:ilvl="7" w:tplc="5BD21E8C">
      <w:numFmt w:val="decimal"/>
      <w:lvlText w:val=""/>
      <w:lvlJc w:val="left"/>
    </w:lvl>
    <w:lvl w:ilvl="8" w:tplc="38242DC4">
      <w:numFmt w:val="decimal"/>
      <w:lvlText w:val=""/>
      <w:lvlJc w:val="left"/>
    </w:lvl>
  </w:abstractNum>
  <w:abstractNum w:abstractNumId="79" w15:restartNumberingAfterBreak="0">
    <w:nsid w:val="00004AD4"/>
    <w:multiLevelType w:val="hybridMultilevel"/>
    <w:tmpl w:val="AEFA1F58"/>
    <w:lvl w:ilvl="0" w:tplc="C8E0B666">
      <w:start w:val="2"/>
      <w:numFmt w:val="decimal"/>
      <w:lvlText w:val="%1."/>
      <w:lvlJc w:val="left"/>
    </w:lvl>
    <w:lvl w:ilvl="1" w:tplc="0F80DDBE">
      <w:numFmt w:val="decimal"/>
      <w:lvlText w:val=""/>
      <w:lvlJc w:val="left"/>
    </w:lvl>
    <w:lvl w:ilvl="2" w:tplc="6F9636DA">
      <w:numFmt w:val="decimal"/>
      <w:lvlText w:val=""/>
      <w:lvlJc w:val="left"/>
    </w:lvl>
    <w:lvl w:ilvl="3" w:tplc="BA084A82">
      <w:numFmt w:val="decimal"/>
      <w:lvlText w:val=""/>
      <w:lvlJc w:val="left"/>
    </w:lvl>
    <w:lvl w:ilvl="4" w:tplc="B34A9A36">
      <w:numFmt w:val="decimal"/>
      <w:lvlText w:val=""/>
      <w:lvlJc w:val="left"/>
    </w:lvl>
    <w:lvl w:ilvl="5" w:tplc="A824DFEC">
      <w:numFmt w:val="decimal"/>
      <w:lvlText w:val=""/>
      <w:lvlJc w:val="left"/>
    </w:lvl>
    <w:lvl w:ilvl="6" w:tplc="1AA204C6">
      <w:numFmt w:val="decimal"/>
      <w:lvlText w:val=""/>
      <w:lvlJc w:val="left"/>
    </w:lvl>
    <w:lvl w:ilvl="7" w:tplc="7902CDD4">
      <w:numFmt w:val="decimal"/>
      <w:lvlText w:val=""/>
      <w:lvlJc w:val="left"/>
    </w:lvl>
    <w:lvl w:ilvl="8" w:tplc="C2885906">
      <w:numFmt w:val="decimal"/>
      <w:lvlText w:val=""/>
      <w:lvlJc w:val="left"/>
    </w:lvl>
  </w:abstractNum>
  <w:abstractNum w:abstractNumId="80" w15:restartNumberingAfterBreak="0">
    <w:nsid w:val="00004C85"/>
    <w:multiLevelType w:val="hybridMultilevel"/>
    <w:tmpl w:val="87E4A568"/>
    <w:lvl w:ilvl="0" w:tplc="333A856C">
      <w:start w:val="1"/>
      <w:numFmt w:val="bullet"/>
      <w:lvlText w:val="К"/>
      <w:lvlJc w:val="left"/>
    </w:lvl>
    <w:lvl w:ilvl="1" w:tplc="F698E9A4">
      <w:numFmt w:val="decimal"/>
      <w:lvlText w:val=""/>
      <w:lvlJc w:val="left"/>
    </w:lvl>
    <w:lvl w:ilvl="2" w:tplc="B9743E58">
      <w:numFmt w:val="decimal"/>
      <w:lvlText w:val=""/>
      <w:lvlJc w:val="left"/>
    </w:lvl>
    <w:lvl w:ilvl="3" w:tplc="3DFAFF0A">
      <w:numFmt w:val="decimal"/>
      <w:lvlText w:val=""/>
      <w:lvlJc w:val="left"/>
    </w:lvl>
    <w:lvl w:ilvl="4" w:tplc="F078B12E">
      <w:numFmt w:val="decimal"/>
      <w:lvlText w:val=""/>
      <w:lvlJc w:val="left"/>
    </w:lvl>
    <w:lvl w:ilvl="5" w:tplc="AE4AE2FA">
      <w:numFmt w:val="decimal"/>
      <w:lvlText w:val=""/>
      <w:lvlJc w:val="left"/>
    </w:lvl>
    <w:lvl w:ilvl="6" w:tplc="26CA8512">
      <w:numFmt w:val="decimal"/>
      <w:lvlText w:val=""/>
      <w:lvlJc w:val="left"/>
    </w:lvl>
    <w:lvl w:ilvl="7" w:tplc="9FFC279C">
      <w:numFmt w:val="decimal"/>
      <w:lvlText w:val=""/>
      <w:lvlJc w:val="left"/>
    </w:lvl>
    <w:lvl w:ilvl="8" w:tplc="EB6E6370">
      <w:numFmt w:val="decimal"/>
      <w:lvlText w:val=""/>
      <w:lvlJc w:val="left"/>
    </w:lvl>
  </w:abstractNum>
  <w:abstractNum w:abstractNumId="81" w15:restartNumberingAfterBreak="0">
    <w:nsid w:val="00004CD4"/>
    <w:multiLevelType w:val="hybridMultilevel"/>
    <w:tmpl w:val="52227100"/>
    <w:lvl w:ilvl="0" w:tplc="7082BA5A">
      <w:start w:val="2"/>
      <w:numFmt w:val="decimal"/>
      <w:lvlText w:val="%1."/>
      <w:lvlJc w:val="left"/>
    </w:lvl>
    <w:lvl w:ilvl="1" w:tplc="7E5C2D30">
      <w:numFmt w:val="decimal"/>
      <w:lvlText w:val=""/>
      <w:lvlJc w:val="left"/>
    </w:lvl>
    <w:lvl w:ilvl="2" w:tplc="E89C29EC">
      <w:numFmt w:val="decimal"/>
      <w:lvlText w:val=""/>
      <w:lvlJc w:val="left"/>
    </w:lvl>
    <w:lvl w:ilvl="3" w:tplc="98DA5634">
      <w:numFmt w:val="decimal"/>
      <w:lvlText w:val=""/>
      <w:lvlJc w:val="left"/>
    </w:lvl>
    <w:lvl w:ilvl="4" w:tplc="814474B4">
      <w:numFmt w:val="decimal"/>
      <w:lvlText w:val=""/>
      <w:lvlJc w:val="left"/>
    </w:lvl>
    <w:lvl w:ilvl="5" w:tplc="BE789D76">
      <w:numFmt w:val="decimal"/>
      <w:lvlText w:val=""/>
      <w:lvlJc w:val="left"/>
    </w:lvl>
    <w:lvl w:ilvl="6" w:tplc="628C1B8A">
      <w:numFmt w:val="decimal"/>
      <w:lvlText w:val=""/>
      <w:lvlJc w:val="left"/>
    </w:lvl>
    <w:lvl w:ilvl="7" w:tplc="D9704400">
      <w:numFmt w:val="decimal"/>
      <w:lvlText w:val=""/>
      <w:lvlJc w:val="left"/>
    </w:lvl>
    <w:lvl w:ilvl="8" w:tplc="2174AA1A">
      <w:numFmt w:val="decimal"/>
      <w:lvlText w:val=""/>
      <w:lvlJc w:val="left"/>
    </w:lvl>
  </w:abstractNum>
  <w:abstractNum w:abstractNumId="82" w15:restartNumberingAfterBreak="0">
    <w:nsid w:val="00004D54"/>
    <w:multiLevelType w:val="hybridMultilevel"/>
    <w:tmpl w:val="4E020C0A"/>
    <w:lvl w:ilvl="0" w:tplc="2314FB94">
      <w:start w:val="1"/>
      <w:numFmt w:val="bullet"/>
      <w:lvlText w:val="В"/>
      <w:lvlJc w:val="left"/>
    </w:lvl>
    <w:lvl w:ilvl="1" w:tplc="0A9ED498">
      <w:start w:val="2"/>
      <w:numFmt w:val="decimal"/>
      <w:lvlText w:val="%2."/>
      <w:lvlJc w:val="left"/>
    </w:lvl>
    <w:lvl w:ilvl="2" w:tplc="7682EF38">
      <w:numFmt w:val="decimal"/>
      <w:lvlText w:val=""/>
      <w:lvlJc w:val="left"/>
    </w:lvl>
    <w:lvl w:ilvl="3" w:tplc="D8EA250C">
      <w:numFmt w:val="decimal"/>
      <w:lvlText w:val=""/>
      <w:lvlJc w:val="left"/>
    </w:lvl>
    <w:lvl w:ilvl="4" w:tplc="7F4041BE">
      <w:numFmt w:val="decimal"/>
      <w:lvlText w:val=""/>
      <w:lvlJc w:val="left"/>
    </w:lvl>
    <w:lvl w:ilvl="5" w:tplc="AC642D3E">
      <w:numFmt w:val="decimal"/>
      <w:lvlText w:val=""/>
      <w:lvlJc w:val="left"/>
    </w:lvl>
    <w:lvl w:ilvl="6" w:tplc="16AE5B22">
      <w:numFmt w:val="decimal"/>
      <w:lvlText w:val=""/>
      <w:lvlJc w:val="left"/>
    </w:lvl>
    <w:lvl w:ilvl="7" w:tplc="AB347758">
      <w:numFmt w:val="decimal"/>
      <w:lvlText w:val=""/>
      <w:lvlJc w:val="left"/>
    </w:lvl>
    <w:lvl w:ilvl="8" w:tplc="DDDAB1D6">
      <w:numFmt w:val="decimal"/>
      <w:lvlText w:val=""/>
      <w:lvlJc w:val="left"/>
    </w:lvl>
  </w:abstractNum>
  <w:abstractNum w:abstractNumId="83" w15:restartNumberingAfterBreak="0">
    <w:nsid w:val="00004D67"/>
    <w:multiLevelType w:val="hybridMultilevel"/>
    <w:tmpl w:val="FF68C6F6"/>
    <w:lvl w:ilvl="0" w:tplc="81287AB2">
      <w:start w:val="1"/>
      <w:numFmt w:val="decimal"/>
      <w:lvlText w:val="%1."/>
      <w:lvlJc w:val="left"/>
    </w:lvl>
    <w:lvl w:ilvl="1" w:tplc="61685952">
      <w:numFmt w:val="decimal"/>
      <w:lvlText w:val=""/>
      <w:lvlJc w:val="left"/>
    </w:lvl>
    <w:lvl w:ilvl="2" w:tplc="322E94B4">
      <w:numFmt w:val="decimal"/>
      <w:lvlText w:val=""/>
      <w:lvlJc w:val="left"/>
    </w:lvl>
    <w:lvl w:ilvl="3" w:tplc="4FFA9030">
      <w:numFmt w:val="decimal"/>
      <w:lvlText w:val=""/>
      <w:lvlJc w:val="left"/>
    </w:lvl>
    <w:lvl w:ilvl="4" w:tplc="265ABDDA">
      <w:numFmt w:val="decimal"/>
      <w:lvlText w:val=""/>
      <w:lvlJc w:val="left"/>
    </w:lvl>
    <w:lvl w:ilvl="5" w:tplc="0E622ABC">
      <w:numFmt w:val="decimal"/>
      <w:lvlText w:val=""/>
      <w:lvlJc w:val="left"/>
    </w:lvl>
    <w:lvl w:ilvl="6" w:tplc="E998EA62">
      <w:numFmt w:val="decimal"/>
      <w:lvlText w:val=""/>
      <w:lvlJc w:val="left"/>
    </w:lvl>
    <w:lvl w:ilvl="7" w:tplc="4F5CF1DE">
      <w:numFmt w:val="decimal"/>
      <w:lvlText w:val=""/>
      <w:lvlJc w:val="left"/>
    </w:lvl>
    <w:lvl w:ilvl="8" w:tplc="88CEBD58">
      <w:numFmt w:val="decimal"/>
      <w:lvlText w:val=""/>
      <w:lvlJc w:val="left"/>
    </w:lvl>
  </w:abstractNum>
  <w:abstractNum w:abstractNumId="84" w15:restartNumberingAfterBreak="0">
    <w:nsid w:val="00004E08"/>
    <w:multiLevelType w:val="hybridMultilevel"/>
    <w:tmpl w:val="DE0298FE"/>
    <w:lvl w:ilvl="0" w:tplc="C09A6A98">
      <w:start w:val="3"/>
      <w:numFmt w:val="decimal"/>
      <w:lvlText w:val="%1."/>
      <w:lvlJc w:val="left"/>
    </w:lvl>
    <w:lvl w:ilvl="1" w:tplc="C68EE174">
      <w:numFmt w:val="decimal"/>
      <w:lvlText w:val=""/>
      <w:lvlJc w:val="left"/>
    </w:lvl>
    <w:lvl w:ilvl="2" w:tplc="E244C6C4">
      <w:numFmt w:val="decimal"/>
      <w:lvlText w:val=""/>
      <w:lvlJc w:val="left"/>
    </w:lvl>
    <w:lvl w:ilvl="3" w:tplc="EAB26AF4">
      <w:numFmt w:val="decimal"/>
      <w:lvlText w:val=""/>
      <w:lvlJc w:val="left"/>
    </w:lvl>
    <w:lvl w:ilvl="4" w:tplc="97285E84">
      <w:numFmt w:val="decimal"/>
      <w:lvlText w:val=""/>
      <w:lvlJc w:val="left"/>
    </w:lvl>
    <w:lvl w:ilvl="5" w:tplc="728E3BDC">
      <w:numFmt w:val="decimal"/>
      <w:lvlText w:val=""/>
      <w:lvlJc w:val="left"/>
    </w:lvl>
    <w:lvl w:ilvl="6" w:tplc="D04C736C">
      <w:numFmt w:val="decimal"/>
      <w:lvlText w:val=""/>
      <w:lvlJc w:val="left"/>
    </w:lvl>
    <w:lvl w:ilvl="7" w:tplc="65ACE1EA">
      <w:numFmt w:val="decimal"/>
      <w:lvlText w:val=""/>
      <w:lvlJc w:val="left"/>
    </w:lvl>
    <w:lvl w:ilvl="8" w:tplc="7F50A2DA">
      <w:numFmt w:val="decimal"/>
      <w:lvlText w:val=""/>
      <w:lvlJc w:val="left"/>
    </w:lvl>
  </w:abstractNum>
  <w:abstractNum w:abstractNumId="85" w15:restartNumberingAfterBreak="0">
    <w:nsid w:val="00004E57"/>
    <w:multiLevelType w:val="hybridMultilevel"/>
    <w:tmpl w:val="02A493BC"/>
    <w:lvl w:ilvl="0" w:tplc="2E62BBFA">
      <w:start w:val="4"/>
      <w:numFmt w:val="decimal"/>
      <w:lvlText w:val="%1."/>
      <w:lvlJc w:val="left"/>
    </w:lvl>
    <w:lvl w:ilvl="1" w:tplc="02CE0F22">
      <w:numFmt w:val="decimal"/>
      <w:lvlText w:val=""/>
      <w:lvlJc w:val="left"/>
    </w:lvl>
    <w:lvl w:ilvl="2" w:tplc="D76CCC4A">
      <w:numFmt w:val="decimal"/>
      <w:lvlText w:val=""/>
      <w:lvlJc w:val="left"/>
    </w:lvl>
    <w:lvl w:ilvl="3" w:tplc="B1E2C3B6">
      <w:numFmt w:val="decimal"/>
      <w:lvlText w:val=""/>
      <w:lvlJc w:val="left"/>
    </w:lvl>
    <w:lvl w:ilvl="4" w:tplc="97122E02">
      <w:numFmt w:val="decimal"/>
      <w:lvlText w:val=""/>
      <w:lvlJc w:val="left"/>
    </w:lvl>
    <w:lvl w:ilvl="5" w:tplc="5B6803D4">
      <w:numFmt w:val="decimal"/>
      <w:lvlText w:val=""/>
      <w:lvlJc w:val="left"/>
    </w:lvl>
    <w:lvl w:ilvl="6" w:tplc="46C8B880">
      <w:numFmt w:val="decimal"/>
      <w:lvlText w:val=""/>
      <w:lvlJc w:val="left"/>
    </w:lvl>
    <w:lvl w:ilvl="7" w:tplc="8D7A2A6A">
      <w:numFmt w:val="decimal"/>
      <w:lvlText w:val=""/>
      <w:lvlJc w:val="left"/>
    </w:lvl>
    <w:lvl w:ilvl="8" w:tplc="9F76D8FA">
      <w:numFmt w:val="decimal"/>
      <w:lvlText w:val=""/>
      <w:lvlJc w:val="left"/>
    </w:lvl>
  </w:abstractNum>
  <w:abstractNum w:abstractNumId="86" w15:restartNumberingAfterBreak="0">
    <w:nsid w:val="00004EAE"/>
    <w:multiLevelType w:val="hybridMultilevel"/>
    <w:tmpl w:val="92F081F4"/>
    <w:lvl w:ilvl="0" w:tplc="E6026038">
      <w:start w:val="1"/>
      <w:numFmt w:val="decimal"/>
      <w:lvlText w:val="%1."/>
      <w:lvlJc w:val="left"/>
    </w:lvl>
    <w:lvl w:ilvl="1" w:tplc="B88C87AA">
      <w:numFmt w:val="decimal"/>
      <w:lvlText w:val=""/>
      <w:lvlJc w:val="left"/>
    </w:lvl>
    <w:lvl w:ilvl="2" w:tplc="2092CAE8">
      <w:numFmt w:val="decimal"/>
      <w:lvlText w:val=""/>
      <w:lvlJc w:val="left"/>
    </w:lvl>
    <w:lvl w:ilvl="3" w:tplc="DDA6EA64">
      <w:numFmt w:val="decimal"/>
      <w:lvlText w:val=""/>
      <w:lvlJc w:val="left"/>
    </w:lvl>
    <w:lvl w:ilvl="4" w:tplc="8E04A05A">
      <w:numFmt w:val="decimal"/>
      <w:lvlText w:val=""/>
      <w:lvlJc w:val="left"/>
    </w:lvl>
    <w:lvl w:ilvl="5" w:tplc="10560716">
      <w:numFmt w:val="decimal"/>
      <w:lvlText w:val=""/>
      <w:lvlJc w:val="left"/>
    </w:lvl>
    <w:lvl w:ilvl="6" w:tplc="526A2AAA">
      <w:numFmt w:val="decimal"/>
      <w:lvlText w:val=""/>
      <w:lvlJc w:val="left"/>
    </w:lvl>
    <w:lvl w:ilvl="7" w:tplc="20B29272">
      <w:numFmt w:val="decimal"/>
      <w:lvlText w:val=""/>
      <w:lvlJc w:val="left"/>
    </w:lvl>
    <w:lvl w:ilvl="8" w:tplc="A58A2130">
      <w:numFmt w:val="decimal"/>
      <w:lvlText w:val=""/>
      <w:lvlJc w:val="left"/>
    </w:lvl>
  </w:abstractNum>
  <w:abstractNum w:abstractNumId="87" w15:restartNumberingAfterBreak="0">
    <w:nsid w:val="00004F68"/>
    <w:multiLevelType w:val="hybridMultilevel"/>
    <w:tmpl w:val="9348C434"/>
    <w:lvl w:ilvl="0" w:tplc="80B881F2">
      <w:start w:val="5"/>
      <w:numFmt w:val="decimal"/>
      <w:lvlText w:val="%1."/>
      <w:lvlJc w:val="left"/>
    </w:lvl>
    <w:lvl w:ilvl="1" w:tplc="9AC038D2">
      <w:numFmt w:val="decimal"/>
      <w:lvlText w:val=""/>
      <w:lvlJc w:val="left"/>
    </w:lvl>
    <w:lvl w:ilvl="2" w:tplc="4D1EF0CA">
      <w:numFmt w:val="decimal"/>
      <w:lvlText w:val=""/>
      <w:lvlJc w:val="left"/>
    </w:lvl>
    <w:lvl w:ilvl="3" w:tplc="358ECFC8">
      <w:numFmt w:val="decimal"/>
      <w:lvlText w:val=""/>
      <w:lvlJc w:val="left"/>
    </w:lvl>
    <w:lvl w:ilvl="4" w:tplc="DB945DDC">
      <w:numFmt w:val="decimal"/>
      <w:lvlText w:val=""/>
      <w:lvlJc w:val="left"/>
    </w:lvl>
    <w:lvl w:ilvl="5" w:tplc="14A41C56">
      <w:numFmt w:val="decimal"/>
      <w:lvlText w:val=""/>
      <w:lvlJc w:val="left"/>
    </w:lvl>
    <w:lvl w:ilvl="6" w:tplc="5B321236">
      <w:numFmt w:val="decimal"/>
      <w:lvlText w:val=""/>
      <w:lvlJc w:val="left"/>
    </w:lvl>
    <w:lvl w:ilvl="7" w:tplc="E934257A">
      <w:numFmt w:val="decimal"/>
      <w:lvlText w:val=""/>
      <w:lvlJc w:val="left"/>
    </w:lvl>
    <w:lvl w:ilvl="8" w:tplc="2676FC76">
      <w:numFmt w:val="decimal"/>
      <w:lvlText w:val=""/>
      <w:lvlJc w:val="left"/>
    </w:lvl>
  </w:abstractNum>
  <w:abstractNum w:abstractNumId="88" w15:restartNumberingAfterBreak="0">
    <w:nsid w:val="00004FF8"/>
    <w:multiLevelType w:val="hybridMultilevel"/>
    <w:tmpl w:val="5266903C"/>
    <w:lvl w:ilvl="0" w:tplc="B9CE86E8">
      <w:start w:val="1"/>
      <w:numFmt w:val="decimal"/>
      <w:lvlText w:val="%1."/>
      <w:lvlJc w:val="left"/>
    </w:lvl>
    <w:lvl w:ilvl="1" w:tplc="F4FC0E96">
      <w:numFmt w:val="decimal"/>
      <w:lvlText w:val=""/>
      <w:lvlJc w:val="left"/>
    </w:lvl>
    <w:lvl w:ilvl="2" w:tplc="F1CA874C">
      <w:numFmt w:val="decimal"/>
      <w:lvlText w:val=""/>
      <w:lvlJc w:val="left"/>
    </w:lvl>
    <w:lvl w:ilvl="3" w:tplc="033A11D6">
      <w:numFmt w:val="decimal"/>
      <w:lvlText w:val=""/>
      <w:lvlJc w:val="left"/>
    </w:lvl>
    <w:lvl w:ilvl="4" w:tplc="7AEAD442">
      <w:numFmt w:val="decimal"/>
      <w:lvlText w:val=""/>
      <w:lvlJc w:val="left"/>
    </w:lvl>
    <w:lvl w:ilvl="5" w:tplc="692AFAC8">
      <w:numFmt w:val="decimal"/>
      <w:lvlText w:val=""/>
      <w:lvlJc w:val="left"/>
    </w:lvl>
    <w:lvl w:ilvl="6" w:tplc="6450AEE4">
      <w:numFmt w:val="decimal"/>
      <w:lvlText w:val=""/>
      <w:lvlJc w:val="left"/>
    </w:lvl>
    <w:lvl w:ilvl="7" w:tplc="F5BAA04E">
      <w:numFmt w:val="decimal"/>
      <w:lvlText w:val=""/>
      <w:lvlJc w:val="left"/>
    </w:lvl>
    <w:lvl w:ilvl="8" w:tplc="4C98E04E">
      <w:numFmt w:val="decimal"/>
      <w:lvlText w:val=""/>
      <w:lvlJc w:val="left"/>
    </w:lvl>
  </w:abstractNum>
  <w:abstractNum w:abstractNumId="89" w15:restartNumberingAfterBreak="0">
    <w:nsid w:val="00005039"/>
    <w:multiLevelType w:val="hybridMultilevel"/>
    <w:tmpl w:val="0FEACFE2"/>
    <w:lvl w:ilvl="0" w:tplc="95EADAA8">
      <w:start w:val="1"/>
      <w:numFmt w:val="bullet"/>
      <w:lvlText w:val="с"/>
      <w:lvlJc w:val="left"/>
    </w:lvl>
    <w:lvl w:ilvl="1" w:tplc="F5A695DA">
      <w:start w:val="1"/>
      <w:numFmt w:val="bullet"/>
      <w:lvlText w:val="В"/>
      <w:lvlJc w:val="left"/>
    </w:lvl>
    <w:lvl w:ilvl="2" w:tplc="5E24FF88">
      <w:numFmt w:val="decimal"/>
      <w:lvlText w:val=""/>
      <w:lvlJc w:val="left"/>
    </w:lvl>
    <w:lvl w:ilvl="3" w:tplc="A69C6262">
      <w:numFmt w:val="decimal"/>
      <w:lvlText w:val=""/>
      <w:lvlJc w:val="left"/>
    </w:lvl>
    <w:lvl w:ilvl="4" w:tplc="C7D4C794">
      <w:numFmt w:val="decimal"/>
      <w:lvlText w:val=""/>
      <w:lvlJc w:val="left"/>
    </w:lvl>
    <w:lvl w:ilvl="5" w:tplc="09EA937E">
      <w:numFmt w:val="decimal"/>
      <w:lvlText w:val=""/>
      <w:lvlJc w:val="left"/>
    </w:lvl>
    <w:lvl w:ilvl="6" w:tplc="E450550E">
      <w:numFmt w:val="decimal"/>
      <w:lvlText w:val=""/>
      <w:lvlJc w:val="left"/>
    </w:lvl>
    <w:lvl w:ilvl="7" w:tplc="762E618C">
      <w:numFmt w:val="decimal"/>
      <w:lvlText w:val=""/>
      <w:lvlJc w:val="left"/>
    </w:lvl>
    <w:lvl w:ilvl="8" w:tplc="BFA262EE">
      <w:numFmt w:val="decimal"/>
      <w:lvlText w:val=""/>
      <w:lvlJc w:val="left"/>
    </w:lvl>
  </w:abstractNum>
  <w:abstractNum w:abstractNumId="90" w15:restartNumberingAfterBreak="0">
    <w:nsid w:val="00005064"/>
    <w:multiLevelType w:val="hybridMultilevel"/>
    <w:tmpl w:val="21EA7458"/>
    <w:lvl w:ilvl="0" w:tplc="B712A16C">
      <w:start w:val="1"/>
      <w:numFmt w:val="decimal"/>
      <w:lvlText w:val="%1."/>
      <w:lvlJc w:val="left"/>
    </w:lvl>
    <w:lvl w:ilvl="1" w:tplc="5E3A5296">
      <w:numFmt w:val="decimal"/>
      <w:lvlText w:val=""/>
      <w:lvlJc w:val="left"/>
    </w:lvl>
    <w:lvl w:ilvl="2" w:tplc="CE680278">
      <w:numFmt w:val="decimal"/>
      <w:lvlText w:val=""/>
      <w:lvlJc w:val="left"/>
    </w:lvl>
    <w:lvl w:ilvl="3" w:tplc="18C0F686">
      <w:numFmt w:val="decimal"/>
      <w:lvlText w:val=""/>
      <w:lvlJc w:val="left"/>
    </w:lvl>
    <w:lvl w:ilvl="4" w:tplc="292016CC">
      <w:numFmt w:val="decimal"/>
      <w:lvlText w:val=""/>
      <w:lvlJc w:val="left"/>
    </w:lvl>
    <w:lvl w:ilvl="5" w:tplc="DE9A7770">
      <w:numFmt w:val="decimal"/>
      <w:lvlText w:val=""/>
      <w:lvlJc w:val="left"/>
    </w:lvl>
    <w:lvl w:ilvl="6" w:tplc="A404C180">
      <w:numFmt w:val="decimal"/>
      <w:lvlText w:val=""/>
      <w:lvlJc w:val="left"/>
    </w:lvl>
    <w:lvl w:ilvl="7" w:tplc="D924CA4E">
      <w:numFmt w:val="decimal"/>
      <w:lvlText w:val=""/>
      <w:lvlJc w:val="left"/>
    </w:lvl>
    <w:lvl w:ilvl="8" w:tplc="BFF23A6A">
      <w:numFmt w:val="decimal"/>
      <w:lvlText w:val=""/>
      <w:lvlJc w:val="left"/>
    </w:lvl>
  </w:abstractNum>
  <w:abstractNum w:abstractNumId="91" w15:restartNumberingAfterBreak="0">
    <w:nsid w:val="00005078"/>
    <w:multiLevelType w:val="hybridMultilevel"/>
    <w:tmpl w:val="01160E22"/>
    <w:lvl w:ilvl="0" w:tplc="6E7044FC">
      <w:numFmt w:val="decimal"/>
      <w:lvlText w:val="%1."/>
      <w:lvlJc w:val="left"/>
    </w:lvl>
    <w:lvl w:ilvl="1" w:tplc="FCCA7506">
      <w:start w:val="1"/>
      <w:numFmt w:val="bullet"/>
      <w:lvlText w:val="С"/>
      <w:lvlJc w:val="left"/>
    </w:lvl>
    <w:lvl w:ilvl="2" w:tplc="F8A6BE6E">
      <w:numFmt w:val="decimal"/>
      <w:lvlText w:val=""/>
      <w:lvlJc w:val="left"/>
    </w:lvl>
    <w:lvl w:ilvl="3" w:tplc="F9DCF264">
      <w:numFmt w:val="decimal"/>
      <w:lvlText w:val=""/>
      <w:lvlJc w:val="left"/>
    </w:lvl>
    <w:lvl w:ilvl="4" w:tplc="68C0F492">
      <w:numFmt w:val="decimal"/>
      <w:lvlText w:val=""/>
      <w:lvlJc w:val="left"/>
    </w:lvl>
    <w:lvl w:ilvl="5" w:tplc="1C7C266C">
      <w:numFmt w:val="decimal"/>
      <w:lvlText w:val=""/>
      <w:lvlJc w:val="left"/>
    </w:lvl>
    <w:lvl w:ilvl="6" w:tplc="6EA8BB60">
      <w:numFmt w:val="decimal"/>
      <w:lvlText w:val=""/>
      <w:lvlJc w:val="left"/>
    </w:lvl>
    <w:lvl w:ilvl="7" w:tplc="FE86F4E2">
      <w:numFmt w:val="decimal"/>
      <w:lvlText w:val=""/>
      <w:lvlJc w:val="left"/>
    </w:lvl>
    <w:lvl w:ilvl="8" w:tplc="29FAAEBE">
      <w:numFmt w:val="decimal"/>
      <w:lvlText w:val=""/>
      <w:lvlJc w:val="left"/>
    </w:lvl>
  </w:abstractNum>
  <w:abstractNum w:abstractNumId="92" w15:restartNumberingAfterBreak="0">
    <w:nsid w:val="0000513E"/>
    <w:multiLevelType w:val="hybridMultilevel"/>
    <w:tmpl w:val="5F7A551E"/>
    <w:lvl w:ilvl="0" w:tplc="CCE0633E">
      <w:start w:val="1"/>
      <w:numFmt w:val="decimal"/>
      <w:lvlText w:val="%1."/>
      <w:lvlJc w:val="left"/>
    </w:lvl>
    <w:lvl w:ilvl="1" w:tplc="DF0084A8">
      <w:numFmt w:val="decimal"/>
      <w:lvlText w:val=""/>
      <w:lvlJc w:val="left"/>
    </w:lvl>
    <w:lvl w:ilvl="2" w:tplc="BA54DDA0">
      <w:numFmt w:val="decimal"/>
      <w:lvlText w:val=""/>
      <w:lvlJc w:val="left"/>
    </w:lvl>
    <w:lvl w:ilvl="3" w:tplc="DC6EEACC">
      <w:numFmt w:val="decimal"/>
      <w:lvlText w:val=""/>
      <w:lvlJc w:val="left"/>
    </w:lvl>
    <w:lvl w:ilvl="4" w:tplc="39528C2A">
      <w:numFmt w:val="decimal"/>
      <w:lvlText w:val=""/>
      <w:lvlJc w:val="left"/>
    </w:lvl>
    <w:lvl w:ilvl="5" w:tplc="9A4E1D56">
      <w:numFmt w:val="decimal"/>
      <w:lvlText w:val=""/>
      <w:lvlJc w:val="left"/>
    </w:lvl>
    <w:lvl w:ilvl="6" w:tplc="EB1AC162">
      <w:numFmt w:val="decimal"/>
      <w:lvlText w:val=""/>
      <w:lvlJc w:val="left"/>
    </w:lvl>
    <w:lvl w:ilvl="7" w:tplc="4B94D2C0">
      <w:numFmt w:val="decimal"/>
      <w:lvlText w:val=""/>
      <w:lvlJc w:val="left"/>
    </w:lvl>
    <w:lvl w:ilvl="8" w:tplc="A202BFBE">
      <w:numFmt w:val="decimal"/>
      <w:lvlText w:val=""/>
      <w:lvlJc w:val="left"/>
    </w:lvl>
  </w:abstractNum>
  <w:abstractNum w:abstractNumId="93" w15:restartNumberingAfterBreak="0">
    <w:nsid w:val="0000520B"/>
    <w:multiLevelType w:val="hybridMultilevel"/>
    <w:tmpl w:val="C3F8AE12"/>
    <w:lvl w:ilvl="0" w:tplc="6736F124">
      <w:start w:val="1"/>
      <w:numFmt w:val="bullet"/>
      <w:lvlText w:val="и"/>
      <w:lvlJc w:val="left"/>
    </w:lvl>
    <w:lvl w:ilvl="1" w:tplc="AA724A72">
      <w:start w:val="4"/>
      <w:numFmt w:val="decimal"/>
      <w:lvlText w:val="%2."/>
      <w:lvlJc w:val="left"/>
    </w:lvl>
    <w:lvl w:ilvl="2" w:tplc="705AB504">
      <w:numFmt w:val="decimal"/>
      <w:lvlText w:val=""/>
      <w:lvlJc w:val="left"/>
    </w:lvl>
    <w:lvl w:ilvl="3" w:tplc="03809A78">
      <w:numFmt w:val="decimal"/>
      <w:lvlText w:val=""/>
      <w:lvlJc w:val="left"/>
    </w:lvl>
    <w:lvl w:ilvl="4" w:tplc="5B4498BA">
      <w:numFmt w:val="decimal"/>
      <w:lvlText w:val=""/>
      <w:lvlJc w:val="left"/>
    </w:lvl>
    <w:lvl w:ilvl="5" w:tplc="9D404950">
      <w:numFmt w:val="decimal"/>
      <w:lvlText w:val=""/>
      <w:lvlJc w:val="left"/>
    </w:lvl>
    <w:lvl w:ilvl="6" w:tplc="07D4A6B2">
      <w:numFmt w:val="decimal"/>
      <w:lvlText w:val=""/>
      <w:lvlJc w:val="left"/>
    </w:lvl>
    <w:lvl w:ilvl="7" w:tplc="6312029A">
      <w:numFmt w:val="decimal"/>
      <w:lvlText w:val=""/>
      <w:lvlJc w:val="left"/>
    </w:lvl>
    <w:lvl w:ilvl="8" w:tplc="355697B6">
      <w:numFmt w:val="decimal"/>
      <w:lvlText w:val=""/>
      <w:lvlJc w:val="left"/>
    </w:lvl>
  </w:abstractNum>
  <w:abstractNum w:abstractNumId="94" w15:restartNumberingAfterBreak="0">
    <w:nsid w:val="000053B1"/>
    <w:multiLevelType w:val="hybridMultilevel"/>
    <w:tmpl w:val="E8B8A26E"/>
    <w:lvl w:ilvl="0" w:tplc="D7FA4814">
      <w:start w:val="1"/>
      <w:numFmt w:val="bullet"/>
      <w:lvlText w:val="В"/>
      <w:lvlJc w:val="left"/>
    </w:lvl>
    <w:lvl w:ilvl="1" w:tplc="A8CE6E88">
      <w:start w:val="6"/>
      <w:numFmt w:val="decimal"/>
      <w:lvlText w:val="%2."/>
      <w:lvlJc w:val="left"/>
    </w:lvl>
    <w:lvl w:ilvl="2" w:tplc="DF52FDCE">
      <w:numFmt w:val="decimal"/>
      <w:lvlText w:val=""/>
      <w:lvlJc w:val="left"/>
    </w:lvl>
    <w:lvl w:ilvl="3" w:tplc="6F14CA36">
      <w:numFmt w:val="decimal"/>
      <w:lvlText w:val=""/>
      <w:lvlJc w:val="left"/>
    </w:lvl>
    <w:lvl w:ilvl="4" w:tplc="10FA8F0E">
      <w:numFmt w:val="decimal"/>
      <w:lvlText w:val=""/>
      <w:lvlJc w:val="left"/>
    </w:lvl>
    <w:lvl w:ilvl="5" w:tplc="AEAC9D02">
      <w:numFmt w:val="decimal"/>
      <w:lvlText w:val=""/>
      <w:lvlJc w:val="left"/>
    </w:lvl>
    <w:lvl w:ilvl="6" w:tplc="D29EA180">
      <w:numFmt w:val="decimal"/>
      <w:lvlText w:val=""/>
      <w:lvlJc w:val="left"/>
    </w:lvl>
    <w:lvl w:ilvl="7" w:tplc="4BD6A51C">
      <w:numFmt w:val="decimal"/>
      <w:lvlText w:val=""/>
      <w:lvlJc w:val="left"/>
    </w:lvl>
    <w:lvl w:ilvl="8" w:tplc="B71089C4">
      <w:numFmt w:val="decimal"/>
      <w:lvlText w:val=""/>
      <w:lvlJc w:val="left"/>
    </w:lvl>
  </w:abstractNum>
  <w:abstractNum w:abstractNumId="95" w15:restartNumberingAfterBreak="0">
    <w:nsid w:val="0000542C"/>
    <w:multiLevelType w:val="hybridMultilevel"/>
    <w:tmpl w:val="BCA470F6"/>
    <w:lvl w:ilvl="0" w:tplc="F0CEA020">
      <w:start w:val="4"/>
      <w:numFmt w:val="decimal"/>
      <w:lvlText w:val="%1."/>
      <w:lvlJc w:val="left"/>
    </w:lvl>
    <w:lvl w:ilvl="1" w:tplc="63C04DC6">
      <w:numFmt w:val="decimal"/>
      <w:lvlText w:val=""/>
      <w:lvlJc w:val="left"/>
    </w:lvl>
    <w:lvl w:ilvl="2" w:tplc="35A20FC0">
      <w:numFmt w:val="decimal"/>
      <w:lvlText w:val=""/>
      <w:lvlJc w:val="left"/>
    </w:lvl>
    <w:lvl w:ilvl="3" w:tplc="7AC077FC">
      <w:numFmt w:val="decimal"/>
      <w:lvlText w:val=""/>
      <w:lvlJc w:val="left"/>
    </w:lvl>
    <w:lvl w:ilvl="4" w:tplc="5906A15C">
      <w:numFmt w:val="decimal"/>
      <w:lvlText w:val=""/>
      <w:lvlJc w:val="left"/>
    </w:lvl>
    <w:lvl w:ilvl="5" w:tplc="F33497FE">
      <w:numFmt w:val="decimal"/>
      <w:lvlText w:val=""/>
      <w:lvlJc w:val="left"/>
    </w:lvl>
    <w:lvl w:ilvl="6" w:tplc="7ED65642">
      <w:numFmt w:val="decimal"/>
      <w:lvlText w:val=""/>
      <w:lvlJc w:val="left"/>
    </w:lvl>
    <w:lvl w:ilvl="7" w:tplc="76E81546">
      <w:numFmt w:val="decimal"/>
      <w:lvlText w:val=""/>
      <w:lvlJc w:val="left"/>
    </w:lvl>
    <w:lvl w:ilvl="8" w:tplc="8B6C2534">
      <w:numFmt w:val="decimal"/>
      <w:lvlText w:val=""/>
      <w:lvlJc w:val="left"/>
    </w:lvl>
  </w:abstractNum>
  <w:abstractNum w:abstractNumId="96" w15:restartNumberingAfterBreak="0">
    <w:nsid w:val="00005579"/>
    <w:multiLevelType w:val="hybridMultilevel"/>
    <w:tmpl w:val="19E4BE40"/>
    <w:lvl w:ilvl="0" w:tplc="3F26DFF0">
      <w:start w:val="1"/>
      <w:numFmt w:val="bullet"/>
      <w:lvlText w:val="В"/>
      <w:lvlJc w:val="left"/>
    </w:lvl>
    <w:lvl w:ilvl="1" w:tplc="AB845D38">
      <w:start w:val="1"/>
      <w:numFmt w:val="decimal"/>
      <w:lvlText w:val="%2"/>
      <w:lvlJc w:val="left"/>
    </w:lvl>
    <w:lvl w:ilvl="2" w:tplc="8D4C24F0">
      <w:start w:val="3"/>
      <w:numFmt w:val="decimal"/>
      <w:lvlText w:val="%3."/>
      <w:lvlJc w:val="left"/>
    </w:lvl>
    <w:lvl w:ilvl="3" w:tplc="5306857E">
      <w:numFmt w:val="decimal"/>
      <w:lvlText w:val=""/>
      <w:lvlJc w:val="left"/>
    </w:lvl>
    <w:lvl w:ilvl="4" w:tplc="DB18E2C4">
      <w:numFmt w:val="decimal"/>
      <w:lvlText w:val=""/>
      <w:lvlJc w:val="left"/>
    </w:lvl>
    <w:lvl w:ilvl="5" w:tplc="3162E674">
      <w:numFmt w:val="decimal"/>
      <w:lvlText w:val=""/>
      <w:lvlJc w:val="left"/>
    </w:lvl>
    <w:lvl w:ilvl="6" w:tplc="8FDEE056">
      <w:numFmt w:val="decimal"/>
      <w:lvlText w:val=""/>
      <w:lvlJc w:val="left"/>
    </w:lvl>
    <w:lvl w:ilvl="7" w:tplc="E8D82404">
      <w:numFmt w:val="decimal"/>
      <w:lvlText w:val=""/>
      <w:lvlJc w:val="left"/>
    </w:lvl>
    <w:lvl w:ilvl="8" w:tplc="F4E477B0">
      <w:numFmt w:val="decimal"/>
      <w:lvlText w:val=""/>
      <w:lvlJc w:val="left"/>
    </w:lvl>
  </w:abstractNum>
  <w:abstractNum w:abstractNumId="97" w15:restartNumberingAfterBreak="0">
    <w:nsid w:val="000057D3"/>
    <w:multiLevelType w:val="hybridMultilevel"/>
    <w:tmpl w:val="5EF4435E"/>
    <w:lvl w:ilvl="0" w:tplc="DCC63FC6">
      <w:start w:val="1"/>
      <w:numFmt w:val="bullet"/>
      <w:lvlText w:val="-"/>
      <w:lvlJc w:val="left"/>
    </w:lvl>
    <w:lvl w:ilvl="1" w:tplc="1F38090E">
      <w:numFmt w:val="decimal"/>
      <w:lvlText w:val=""/>
      <w:lvlJc w:val="left"/>
    </w:lvl>
    <w:lvl w:ilvl="2" w:tplc="E04674FC">
      <w:numFmt w:val="decimal"/>
      <w:lvlText w:val=""/>
      <w:lvlJc w:val="left"/>
    </w:lvl>
    <w:lvl w:ilvl="3" w:tplc="66B21966">
      <w:numFmt w:val="decimal"/>
      <w:lvlText w:val=""/>
      <w:lvlJc w:val="left"/>
    </w:lvl>
    <w:lvl w:ilvl="4" w:tplc="9F16BF16">
      <w:numFmt w:val="decimal"/>
      <w:lvlText w:val=""/>
      <w:lvlJc w:val="left"/>
    </w:lvl>
    <w:lvl w:ilvl="5" w:tplc="546AC816">
      <w:numFmt w:val="decimal"/>
      <w:lvlText w:val=""/>
      <w:lvlJc w:val="left"/>
    </w:lvl>
    <w:lvl w:ilvl="6" w:tplc="7140FEA6">
      <w:numFmt w:val="decimal"/>
      <w:lvlText w:val=""/>
      <w:lvlJc w:val="left"/>
    </w:lvl>
    <w:lvl w:ilvl="7" w:tplc="B700FBF0">
      <w:numFmt w:val="decimal"/>
      <w:lvlText w:val=""/>
      <w:lvlJc w:val="left"/>
    </w:lvl>
    <w:lvl w:ilvl="8" w:tplc="E572D9F8">
      <w:numFmt w:val="decimal"/>
      <w:lvlText w:val=""/>
      <w:lvlJc w:val="left"/>
    </w:lvl>
  </w:abstractNum>
  <w:abstractNum w:abstractNumId="98" w15:restartNumberingAfterBreak="0">
    <w:nsid w:val="00005876"/>
    <w:multiLevelType w:val="hybridMultilevel"/>
    <w:tmpl w:val="FCC81358"/>
    <w:lvl w:ilvl="0" w:tplc="703871B0">
      <w:start w:val="1"/>
      <w:numFmt w:val="bullet"/>
      <w:lvlText w:val="в"/>
      <w:lvlJc w:val="left"/>
    </w:lvl>
    <w:lvl w:ilvl="1" w:tplc="DAD00B3C">
      <w:start w:val="1"/>
      <w:numFmt w:val="bullet"/>
      <w:lvlText w:val="К"/>
      <w:lvlJc w:val="left"/>
    </w:lvl>
    <w:lvl w:ilvl="2" w:tplc="82DE07B0">
      <w:numFmt w:val="decimal"/>
      <w:lvlText w:val=""/>
      <w:lvlJc w:val="left"/>
    </w:lvl>
    <w:lvl w:ilvl="3" w:tplc="6A9C5F16">
      <w:numFmt w:val="decimal"/>
      <w:lvlText w:val=""/>
      <w:lvlJc w:val="left"/>
    </w:lvl>
    <w:lvl w:ilvl="4" w:tplc="31D63D00">
      <w:numFmt w:val="decimal"/>
      <w:lvlText w:val=""/>
      <w:lvlJc w:val="left"/>
    </w:lvl>
    <w:lvl w:ilvl="5" w:tplc="A6C67D7A">
      <w:numFmt w:val="decimal"/>
      <w:lvlText w:val=""/>
      <w:lvlJc w:val="left"/>
    </w:lvl>
    <w:lvl w:ilvl="6" w:tplc="4E300164">
      <w:numFmt w:val="decimal"/>
      <w:lvlText w:val=""/>
      <w:lvlJc w:val="left"/>
    </w:lvl>
    <w:lvl w:ilvl="7" w:tplc="D02EF870">
      <w:numFmt w:val="decimal"/>
      <w:lvlText w:val=""/>
      <w:lvlJc w:val="left"/>
    </w:lvl>
    <w:lvl w:ilvl="8" w:tplc="68AC20BC">
      <w:numFmt w:val="decimal"/>
      <w:lvlText w:val=""/>
      <w:lvlJc w:val="left"/>
    </w:lvl>
  </w:abstractNum>
  <w:abstractNum w:abstractNumId="99" w15:restartNumberingAfterBreak="0">
    <w:nsid w:val="0000590E"/>
    <w:multiLevelType w:val="hybridMultilevel"/>
    <w:tmpl w:val="DBC008D2"/>
    <w:lvl w:ilvl="0" w:tplc="BCE8C6B6">
      <w:start w:val="6"/>
      <w:numFmt w:val="decimal"/>
      <w:lvlText w:val="%1."/>
      <w:lvlJc w:val="left"/>
    </w:lvl>
    <w:lvl w:ilvl="1" w:tplc="E29630B4">
      <w:numFmt w:val="decimal"/>
      <w:lvlText w:val=""/>
      <w:lvlJc w:val="left"/>
    </w:lvl>
    <w:lvl w:ilvl="2" w:tplc="D1D0A2D2">
      <w:numFmt w:val="decimal"/>
      <w:lvlText w:val=""/>
      <w:lvlJc w:val="left"/>
    </w:lvl>
    <w:lvl w:ilvl="3" w:tplc="DB88956E">
      <w:numFmt w:val="decimal"/>
      <w:lvlText w:val=""/>
      <w:lvlJc w:val="left"/>
    </w:lvl>
    <w:lvl w:ilvl="4" w:tplc="38BE2EF0">
      <w:numFmt w:val="decimal"/>
      <w:lvlText w:val=""/>
      <w:lvlJc w:val="left"/>
    </w:lvl>
    <w:lvl w:ilvl="5" w:tplc="276CDF94">
      <w:numFmt w:val="decimal"/>
      <w:lvlText w:val=""/>
      <w:lvlJc w:val="left"/>
    </w:lvl>
    <w:lvl w:ilvl="6" w:tplc="C102FB14">
      <w:numFmt w:val="decimal"/>
      <w:lvlText w:val=""/>
      <w:lvlJc w:val="left"/>
    </w:lvl>
    <w:lvl w:ilvl="7" w:tplc="D97621CC">
      <w:numFmt w:val="decimal"/>
      <w:lvlText w:val=""/>
      <w:lvlJc w:val="left"/>
    </w:lvl>
    <w:lvl w:ilvl="8" w:tplc="F9C0E058">
      <w:numFmt w:val="decimal"/>
      <w:lvlText w:val=""/>
      <w:lvlJc w:val="left"/>
    </w:lvl>
  </w:abstractNum>
  <w:abstractNum w:abstractNumId="100" w15:restartNumberingAfterBreak="0">
    <w:nsid w:val="00005968"/>
    <w:multiLevelType w:val="hybridMultilevel"/>
    <w:tmpl w:val="87BCAA3C"/>
    <w:lvl w:ilvl="0" w:tplc="38C41634">
      <w:start w:val="1"/>
      <w:numFmt w:val="bullet"/>
      <w:lvlText w:val="В"/>
      <w:lvlJc w:val="left"/>
    </w:lvl>
    <w:lvl w:ilvl="1" w:tplc="1400CB02">
      <w:numFmt w:val="decimal"/>
      <w:lvlText w:val=""/>
      <w:lvlJc w:val="left"/>
    </w:lvl>
    <w:lvl w:ilvl="2" w:tplc="C57E1B72">
      <w:numFmt w:val="decimal"/>
      <w:lvlText w:val=""/>
      <w:lvlJc w:val="left"/>
    </w:lvl>
    <w:lvl w:ilvl="3" w:tplc="51186EBC">
      <w:numFmt w:val="decimal"/>
      <w:lvlText w:val=""/>
      <w:lvlJc w:val="left"/>
    </w:lvl>
    <w:lvl w:ilvl="4" w:tplc="BB4CC81E">
      <w:numFmt w:val="decimal"/>
      <w:lvlText w:val=""/>
      <w:lvlJc w:val="left"/>
    </w:lvl>
    <w:lvl w:ilvl="5" w:tplc="B80AD1C4">
      <w:numFmt w:val="decimal"/>
      <w:lvlText w:val=""/>
      <w:lvlJc w:val="left"/>
    </w:lvl>
    <w:lvl w:ilvl="6" w:tplc="DD20D8D6">
      <w:numFmt w:val="decimal"/>
      <w:lvlText w:val=""/>
      <w:lvlJc w:val="left"/>
    </w:lvl>
    <w:lvl w:ilvl="7" w:tplc="3A3C9300">
      <w:numFmt w:val="decimal"/>
      <w:lvlText w:val=""/>
      <w:lvlJc w:val="left"/>
    </w:lvl>
    <w:lvl w:ilvl="8" w:tplc="E4E82696">
      <w:numFmt w:val="decimal"/>
      <w:lvlText w:val=""/>
      <w:lvlJc w:val="left"/>
    </w:lvl>
  </w:abstractNum>
  <w:abstractNum w:abstractNumId="101" w15:restartNumberingAfterBreak="0">
    <w:nsid w:val="00005A9F"/>
    <w:multiLevelType w:val="hybridMultilevel"/>
    <w:tmpl w:val="8AA8E22A"/>
    <w:lvl w:ilvl="0" w:tplc="F0465A78">
      <w:start w:val="1"/>
      <w:numFmt w:val="bullet"/>
      <w:lvlText w:val="К"/>
      <w:lvlJc w:val="left"/>
    </w:lvl>
    <w:lvl w:ilvl="1" w:tplc="1AEAD184">
      <w:numFmt w:val="decimal"/>
      <w:lvlText w:val=""/>
      <w:lvlJc w:val="left"/>
    </w:lvl>
    <w:lvl w:ilvl="2" w:tplc="6FAEFBD0">
      <w:numFmt w:val="decimal"/>
      <w:lvlText w:val=""/>
      <w:lvlJc w:val="left"/>
    </w:lvl>
    <w:lvl w:ilvl="3" w:tplc="14764BF8">
      <w:numFmt w:val="decimal"/>
      <w:lvlText w:val=""/>
      <w:lvlJc w:val="left"/>
    </w:lvl>
    <w:lvl w:ilvl="4" w:tplc="DB644B7E">
      <w:numFmt w:val="decimal"/>
      <w:lvlText w:val=""/>
      <w:lvlJc w:val="left"/>
    </w:lvl>
    <w:lvl w:ilvl="5" w:tplc="70D05DA4">
      <w:numFmt w:val="decimal"/>
      <w:lvlText w:val=""/>
      <w:lvlJc w:val="left"/>
    </w:lvl>
    <w:lvl w:ilvl="6" w:tplc="D3D2D92E">
      <w:numFmt w:val="decimal"/>
      <w:lvlText w:val=""/>
      <w:lvlJc w:val="left"/>
    </w:lvl>
    <w:lvl w:ilvl="7" w:tplc="537A0002">
      <w:numFmt w:val="decimal"/>
      <w:lvlText w:val=""/>
      <w:lvlJc w:val="left"/>
    </w:lvl>
    <w:lvl w:ilvl="8" w:tplc="C06EE9D6">
      <w:numFmt w:val="decimal"/>
      <w:lvlText w:val=""/>
      <w:lvlJc w:val="left"/>
    </w:lvl>
  </w:abstractNum>
  <w:abstractNum w:abstractNumId="102" w15:restartNumberingAfterBreak="0">
    <w:nsid w:val="00005C46"/>
    <w:multiLevelType w:val="hybridMultilevel"/>
    <w:tmpl w:val="D2AC8EAC"/>
    <w:lvl w:ilvl="0" w:tplc="FC1A3F78">
      <w:start w:val="1"/>
      <w:numFmt w:val="bullet"/>
      <w:lvlText w:val="В"/>
      <w:lvlJc w:val="left"/>
    </w:lvl>
    <w:lvl w:ilvl="1" w:tplc="63845F50">
      <w:start w:val="1"/>
      <w:numFmt w:val="bullet"/>
      <w:lvlText w:val="-"/>
      <w:lvlJc w:val="left"/>
    </w:lvl>
    <w:lvl w:ilvl="2" w:tplc="D54AFCA2">
      <w:numFmt w:val="decimal"/>
      <w:lvlText w:val=""/>
      <w:lvlJc w:val="left"/>
    </w:lvl>
    <w:lvl w:ilvl="3" w:tplc="A0B6D426">
      <w:numFmt w:val="decimal"/>
      <w:lvlText w:val=""/>
      <w:lvlJc w:val="left"/>
    </w:lvl>
    <w:lvl w:ilvl="4" w:tplc="43D00438">
      <w:numFmt w:val="decimal"/>
      <w:lvlText w:val=""/>
      <w:lvlJc w:val="left"/>
    </w:lvl>
    <w:lvl w:ilvl="5" w:tplc="2C48166A">
      <w:numFmt w:val="decimal"/>
      <w:lvlText w:val=""/>
      <w:lvlJc w:val="left"/>
    </w:lvl>
    <w:lvl w:ilvl="6" w:tplc="429810B6">
      <w:numFmt w:val="decimal"/>
      <w:lvlText w:val=""/>
      <w:lvlJc w:val="left"/>
    </w:lvl>
    <w:lvl w:ilvl="7" w:tplc="5AA4C2EA">
      <w:numFmt w:val="decimal"/>
      <w:lvlText w:val=""/>
      <w:lvlJc w:val="left"/>
    </w:lvl>
    <w:lvl w:ilvl="8" w:tplc="136C99E2">
      <w:numFmt w:val="decimal"/>
      <w:lvlText w:val=""/>
      <w:lvlJc w:val="left"/>
    </w:lvl>
  </w:abstractNum>
  <w:abstractNum w:abstractNumId="103" w15:restartNumberingAfterBreak="0">
    <w:nsid w:val="00005CCD"/>
    <w:multiLevelType w:val="hybridMultilevel"/>
    <w:tmpl w:val="B6A68B90"/>
    <w:lvl w:ilvl="0" w:tplc="BFAA8F70">
      <w:start w:val="3"/>
      <w:numFmt w:val="decimal"/>
      <w:lvlText w:val="%1."/>
      <w:lvlJc w:val="left"/>
    </w:lvl>
    <w:lvl w:ilvl="1" w:tplc="49A6C4D6">
      <w:numFmt w:val="decimal"/>
      <w:lvlText w:val=""/>
      <w:lvlJc w:val="left"/>
    </w:lvl>
    <w:lvl w:ilvl="2" w:tplc="BFEC6A26">
      <w:numFmt w:val="decimal"/>
      <w:lvlText w:val=""/>
      <w:lvlJc w:val="left"/>
    </w:lvl>
    <w:lvl w:ilvl="3" w:tplc="C5A00CB0">
      <w:numFmt w:val="decimal"/>
      <w:lvlText w:val=""/>
      <w:lvlJc w:val="left"/>
    </w:lvl>
    <w:lvl w:ilvl="4" w:tplc="3D3EC8DE">
      <w:numFmt w:val="decimal"/>
      <w:lvlText w:val=""/>
      <w:lvlJc w:val="left"/>
    </w:lvl>
    <w:lvl w:ilvl="5" w:tplc="94367F6E">
      <w:numFmt w:val="decimal"/>
      <w:lvlText w:val=""/>
      <w:lvlJc w:val="left"/>
    </w:lvl>
    <w:lvl w:ilvl="6" w:tplc="36189EE6">
      <w:numFmt w:val="decimal"/>
      <w:lvlText w:val=""/>
      <w:lvlJc w:val="left"/>
    </w:lvl>
    <w:lvl w:ilvl="7" w:tplc="69EAC5AA">
      <w:numFmt w:val="decimal"/>
      <w:lvlText w:val=""/>
      <w:lvlJc w:val="left"/>
    </w:lvl>
    <w:lvl w:ilvl="8" w:tplc="97D8DE8E">
      <w:numFmt w:val="decimal"/>
      <w:lvlText w:val=""/>
      <w:lvlJc w:val="left"/>
    </w:lvl>
  </w:abstractNum>
  <w:abstractNum w:abstractNumId="104" w15:restartNumberingAfterBreak="0">
    <w:nsid w:val="00005D24"/>
    <w:multiLevelType w:val="hybridMultilevel"/>
    <w:tmpl w:val="83EEB36A"/>
    <w:lvl w:ilvl="0" w:tplc="6038CBB4">
      <w:start w:val="2"/>
      <w:numFmt w:val="decimal"/>
      <w:lvlText w:val="%1."/>
      <w:lvlJc w:val="left"/>
    </w:lvl>
    <w:lvl w:ilvl="1" w:tplc="48E86F38">
      <w:numFmt w:val="decimal"/>
      <w:lvlText w:val=""/>
      <w:lvlJc w:val="left"/>
    </w:lvl>
    <w:lvl w:ilvl="2" w:tplc="3F308C84">
      <w:numFmt w:val="decimal"/>
      <w:lvlText w:val=""/>
      <w:lvlJc w:val="left"/>
    </w:lvl>
    <w:lvl w:ilvl="3" w:tplc="20388776">
      <w:numFmt w:val="decimal"/>
      <w:lvlText w:val=""/>
      <w:lvlJc w:val="left"/>
    </w:lvl>
    <w:lvl w:ilvl="4" w:tplc="56DE13C0">
      <w:numFmt w:val="decimal"/>
      <w:lvlText w:val=""/>
      <w:lvlJc w:val="left"/>
    </w:lvl>
    <w:lvl w:ilvl="5" w:tplc="248EA434">
      <w:numFmt w:val="decimal"/>
      <w:lvlText w:val=""/>
      <w:lvlJc w:val="left"/>
    </w:lvl>
    <w:lvl w:ilvl="6" w:tplc="CABE6146">
      <w:numFmt w:val="decimal"/>
      <w:lvlText w:val=""/>
      <w:lvlJc w:val="left"/>
    </w:lvl>
    <w:lvl w:ilvl="7" w:tplc="30BE79D4">
      <w:numFmt w:val="decimal"/>
      <w:lvlText w:val=""/>
      <w:lvlJc w:val="left"/>
    </w:lvl>
    <w:lvl w:ilvl="8" w:tplc="4F640530">
      <w:numFmt w:val="decimal"/>
      <w:lvlText w:val=""/>
      <w:lvlJc w:val="left"/>
    </w:lvl>
  </w:abstractNum>
  <w:abstractNum w:abstractNumId="105" w15:restartNumberingAfterBreak="0">
    <w:nsid w:val="00005DD5"/>
    <w:multiLevelType w:val="hybridMultilevel"/>
    <w:tmpl w:val="A2CCE406"/>
    <w:lvl w:ilvl="0" w:tplc="66AC6D8C">
      <w:start w:val="1"/>
      <w:numFmt w:val="decimal"/>
      <w:lvlText w:val="%1."/>
      <w:lvlJc w:val="left"/>
    </w:lvl>
    <w:lvl w:ilvl="1" w:tplc="0F4E8904">
      <w:numFmt w:val="decimal"/>
      <w:lvlText w:val=""/>
      <w:lvlJc w:val="left"/>
    </w:lvl>
    <w:lvl w:ilvl="2" w:tplc="DFF8B7F4">
      <w:numFmt w:val="decimal"/>
      <w:lvlText w:val=""/>
      <w:lvlJc w:val="left"/>
    </w:lvl>
    <w:lvl w:ilvl="3" w:tplc="7EFC18D0">
      <w:numFmt w:val="decimal"/>
      <w:lvlText w:val=""/>
      <w:lvlJc w:val="left"/>
    </w:lvl>
    <w:lvl w:ilvl="4" w:tplc="2F204C00">
      <w:numFmt w:val="decimal"/>
      <w:lvlText w:val=""/>
      <w:lvlJc w:val="left"/>
    </w:lvl>
    <w:lvl w:ilvl="5" w:tplc="FD148640">
      <w:numFmt w:val="decimal"/>
      <w:lvlText w:val=""/>
      <w:lvlJc w:val="left"/>
    </w:lvl>
    <w:lvl w:ilvl="6" w:tplc="BAB09B5C">
      <w:numFmt w:val="decimal"/>
      <w:lvlText w:val=""/>
      <w:lvlJc w:val="left"/>
    </w:lvl>
    <w:lvl w:ilvl="7" w:tplc="B7F84A58">
      <w:numFmt w:val="decimal"/>
      <w:lvlText w:val=""/>
      <w:lvlJc w:val="left"/>
    </w:lvl>
    <w:lvl w:ilvl="8" w:tplc="9CBC75CC">
      <w:numFmt w:val="decimal"/>
      <w:lvlText w:val=""/>
      <w:lvlJc w:val="left"/>
    </w:lvl>
  </w:abstractNum>
  <w:abstractNum w:abstractNumId="106" w15:restartNumberingAfterBreak="0">
    <w:nsid w:val="00005E73"/>
    <w:multiLevelType w:val="hybridMultilevel"/>
    <w:tmpl w:val="1F2C40AA"/>
    <w:lvl w:ilvl="0" w:tplc="1D3ABF3E">
      <w:start w:val="1"/>
      <w:numFmt w:val="bullet"/>
      <w:lvlText w:val="В"/>
      <w:lvlJc w:val="left"/>
    </w:lvl>
    <w:lvl w:ilvl="1" w:tplc="4B848804">
      <w:numFmt w:val="decimal"/>
      <w:lvlText w:val=""/>
      <w:lvlJc w:val="left"/>
    </w:lvl>
    <w:lvl w:ilvl="2" w:tplc="724E7FB4">
      <w:numFmt w:val="decimal"/>
      <w:lvlText w:val=""/>
      <w:lvlJc w:val="left"/>
    </w:lvl>
    <w:lvl w:ilvl="3" w:tplc="9A96D9C6">
      <w:numFmt w:val="decimal"/>
      <w:lvlText w:val=""/>
      <w:lvlJc w:val="left"/>
    </w:lvl>
    <w:lvl w:ilvl="4" w:tplc="2B002596">
      <w:numFmt w:val="decimal"/>
      <w:lvlText w:val=""/>
      <w:lvlJc w:val="left"/>
    </w:lvl>
    <w:lvl w:ilvl="5" w:tplc="482AF93E">
      <w:numFmt w:val="decimal"/>
      <w:lvlText w:val=""/>
      <w:lvlJc w:val="left"/>
    </w:lvl>
    <w:lvl w:ilvl="6" w:tplc="78302F62">
      <w:numFmt w:val="decimal"/>
      <w:lvlText w:val=""/>
      <w:lvlJc w:val="left"/>
    </w:lvl>
    <w:lvl w:ilvl="7" w:tplc="25080998">
      <w:numFmt w:val="decimal"/>
      <w:lvlText w:val=""/>
      <w:lvlJc w:val="left"/>
    </w:lvl>
    <w:lvl w:ilvl="8" w:tplc="850EDF68">
      <w:numFmt w:val="decimal"/>
      <w:lvlText w:val=""/>
      <w:lvlJc w:val="left"/>
    </w:lvl>
  </w:abstractNum>
  <w:abstractNum w:abstractNumId="107" w15:restartNumberingAfterBreak="0">
    <w:nsid w:val="00005E76"/>
    <w:multiLevelType w:val="hybridMultilevel"/>
    <w:tmpl w:val="DCFC5A3E"/>
    <w:lvl w:ilvl="0" w:tplc="53DC7A50">
      <w:start w:val="1"/>
      <w:numFmt w:val="decimal"/>
      <w:lvlText w:val="%1."/>
      <w:lvlJc w:val="left"/>
    </w:lvl>
    <w:lvl w:ilvl="1" w:tplc="C96E05D0">
      <w:start w:val="1"/>
      <w:numFmt w:val="decimal"/>
      <w:lvlText w:val="%2"/>
      <w:lvlJc w:val="left"/>
    </w:lvl>
    <w:lvl w:ilvl="2" w:tplc="4D1223B2">
      <w:numFmt w:val="decimal"/>
      <w:lvlText w:val=""/>
      <w:lvlJc w:val="left"/>
    </w:lvl>
    <w:lvl w:ilvl="3" w:tplc="ADEA99A0">
      <w:numFmt w:val="decimal"/>
      <w:lvlText w:val=""/>
      <w:lvlJc w:val="left"/>
    </w:lvl>
    <w:lvl w:ilvl="4" w:tplc="0B38B8AE">
      <w:numFmt w:val="decimal"/>
      <w:lvlText w:val=""/>
      <w:lvlJc w:val="left"/>
    </w:lvl>
    <w:lvl w:ilvl="5" w:tplc="61FEC6C4">
      <w:numFmt w:val="decimal"/>
      <w:lvlText w:val=""/>
      <w:lvlJc w:val="left"/>
    </w:lvl>
    <w:lvl w:ilvl="6" w:tplc="F30A7C5C">
      <w:numFmt w:val="decimal"/>
      <w:lvlText w:val=""/>
      <w:lvlJc w:val="left"/>
    </w:lvl>
    <w:lvl w:ilvl="7" w:tplc="66309924">
      <w:numFmt w:val="decimal"/>
      <w:lvlText w:val=""/>
      <w:lvlJc w:val="left"/>
    </w:lvl>
    <w:lvl w:ilvl="8" w:tplc="742C1FF0">
      <w:numFmt w:val="decimal"/>
      <w:lvlText w:val=""/>
      <w:lvlJc w:val="left"/>
    </w:lvl>
  </w:abstractNum>
  <w:abstractNum w:abstractNumId="108" w15:restartNumberingAfterBreak="0">
    <w:nsid w:val="00005ED0"/>
    <w:multiLevelType w:val="hybridMultilevel"/>
    <w:tmpl w:val="20FAA120"/>
    <w:lvl w:ilvl="0" w:tplc="E668A0AE">
      <w:start w:val="1"/>
      <w:numFmt w:val="decimal"/>
      <w:lvlText w:val="%1)"/>
      <w:lvlJc w:val="left"/>
    </w:lvl>
    <w:lvl w:ilvl="1" w:tplc="C17417E8">
      <w:start w:val="1"/>
      <w:numFmt w:val="decimal"/>
      <w:lvlText w:val="%2"/>
      <w:lvlJc w:val="left"/>
    </w:lvl>
    <w:lvl w:ilvl="2" w:tplc="65D04DFE">
      <w:numFmt w:val="decimal"/>
      <w:lvlText w:val=""/>
      <w:lvlJc w:val="left"/>
    </w:lvl>
    <w:lvl w:ilvl="3" w:tplc="79AE888E">
      <w:numFmt w:val="decimal"/>
      <w:lvlText w:val=""/>
      <w:lvlJc w:val="left"/>
    </w:lvl>
    <w:lvl w:ilvl="4" w:tplc="261A1BD2">
      <w:numFmt w:val="decimal"/>
      <w:lvlText w:val=""/>
      <w:lvlJc w:val="left"/>
    </w:lvl>
    <w:lvl w:ilvl="5" w:tplc="9C1C88A4">
      <w:numFmt w:val="decimal"/>
      <w:lvlText w:val=""/>
      <w:lvlJc w:val="left"/>
    </w:lvl>
    <w:lvl w:ilvl="6" w:tplc="754E8F0C">
      <w:numFmt w:val="decimal"/>
      <w:lvlText w:val=""/>
      <w:lvlJc w:val="left"/>
    </w:lvl>
    <w:lvl w:ilvl="7" w:tplc="2F7CFBC6">
      <w:numFmt w:val="decimal"/>
      <w:lvlText w:val=""/>
      <w:lvlJc w:val="left"/>
    </w:lvl>
    <w:lvl w:ilvl="8" w:tplc="A8DC7716">
      <w:numFmt w:val="decimal"/>
      <w:lvlText w:val=""/>
      <w:lvlJc w:val="left"/>
    </w:lvl>
  </w:abstractNum>
  <w:abstractNum w:abstractNumId="109" w15:restartNumberingAfterBreak="0">
    <w:nsid w:val="00005F1E"/>
    <w:multiLevelType w:val="hybridMultilevel"/>
    <w:tmpl w:val="3654B338"/>
    <w:lvl w:ilvl="0" w:tplc="190AF0F0">
      <w:start w:val="2"/>
      <w:numFmt w:val="decimal"/>
      <w:lvlText w:val="%1."/>
      <w:lvlJc w:val="left"/>
    </w:lvl>
    <w:lvl w:ilvl="1" w:tplc="B1106484">
      <w:numFmt w:val="decimal"/>
      <w:lvlText w:val=""/>
      <w:lvlJc w:val="left"/>
    </w:lvl>
    <w:lvl w:ilvl="2" w:tplc="80DC017E">
      <w:numFmt w:val="decimal"/>
      <w:lvlText w:val=""/>
      <w:lvlJc w:val="left"/>
    </w:lvl>
    <w:lvl w:ilvl="3" w:tplc="9544B5D8">
      <w:numFmt w:val="decimal"/>
      <w:lvlText w:val=""/>
      <w:lvlJc w:val="left"/>
    </w:lvl>
    <w:lvl w:ilvl="4" w:tplc="C6C4C244">
      <w:numFmt w:val="decimal"/>
      <w:lvlText w:val=""/>
      <w:lvlJc w:val="left"/>
    </w:lvl>
    <w:lvl w:ilvl="5" w:tplc="6714E704">
      <w:numFmt w:val="decimal"/>
      <w:lvlText w:val=""/>
      <w:lvlJc w:val="left"/>
    </w:lvl>
    <w:lvl w:ilvl="6" w:tplc="34B0A55C">
      <w:numFmt w:val="decimal"/>
      <w:lvlText w:val=""/>
      <w:lvlJc w:val="left"/>
    </w:lvl>
    <w:lvl w:ilvl="7" w:tplc="490A5F60">
      <w:numFmt w:val="decimal"/>
      <w:lvlText w:val=""/>
      <w:lvlJc w:val="left"/>
    </w:lvl>
    <w:lvl w:ilvl="8" w:tplc="39A493F6">
      <w:numFmt w:val="decimal"/>
      <w:lvlText w:val=""/>
      <w:lvlJc w:val="left"/>
    </w:lvl>
  </w:abstractNum>
  <w:abstractNum w:abstractNumId="110" w15:restartNumberingAfterBreak="0">
    <w:nsid w:val="00005FA4"/>
    <w:multiLevelType w:val="hybridMultilevel"/>
    <w:tmpl w:val="27B6D9FE"/>
    <w:lvl w:ilvl="0" w:tplc="A9129EB4">
      <w:start w:val="1"/>
      <w:numFmt w:val="decimal"/>
      <w:lvlText w:val="%1)"/>
      <w:lvlJc w:val="left"/>
    </w:lvl>
    <w:lvl w:ilvl="1" w:tplc="01DA77AA">
      <w:numFmt w:val="decimal"/>
      <w:lvlText w:val=""/>
      <w:lvlJc w:val="left"/>
    </w:lvl>
    <w:lvl w:ilvl="2" w:tplc="2F506032">
      <w:numFmt w:val="decimal"/>
      <w:lvlText w:val=""/>
      <w:lvlJc w:val="left"/>
    </w:lvl>
    <w:lvl w:ilvl="3" w:tplc="CFCC5212">
      <w:numFmt w:val="decimal"/>
      <w:lvlText w:val=""/>
      <w:lvlJc w:val="left"/>
    </w:lvl>
    <w:lvl w:ilvl="4" w:tplc="DEB69F4C">
      <w:numFmt w:val="decimal"/>
      <w:lvlText w:val=""/>
      <w:lvlJc w:val="left"/>
    </w:lvl>
    <w:lvl w:ilvl="5" w:tplc="B97ED07C">
      <w:numFmt w:val="decimal"/>
      <w:lvlText w:val=""/>
      <w:lvlJc w:val="left"/>
    </w:lvl>
    <w:lvl w:ilvl="6" w:tplc="B9A4715E">
      <w:numFmt w:val="decimal"/>
      <w:lvlText w:val=""/>
      <w:lvlJc w:val="left"/>
    </w:lvl>
    <w:lvl w:ilvl="7" w:tplc="C24ED486">
      <w:numFmt w:val="decimal"/>
      <w:lvlText w:val=""/>
      <w:lvlJc w:val="left"/>
    </w:lvl>
    <w:lvl w:ilvl="8" w:tplc="C51AFA28">
      <w:numFmt w:val="decimal"/>
      <w:lvlText w:val=""/>
      <w:lvlJc w:val="left"/>
    </w:lvl>
  </w:abstractNum>
  <w:abstractNum w:abstractNumId="111" w15:restartNumberingAfterBreak="0">
    <w:nsid w:val="00006048"/>
    <w:multiLevelType w:val="hybridMultilevel"/>
    <w:tmpl w:val="3D02CA1C"/>
    <w:lvl w:ilvl="0" w:tplc="1B54EE96">
      <w:start w:val="3"/>
      <w:numFmt w:val="decimal"/>
      <w:lvlText w:val="%1."/>
      <w:lvlJc w:val="left"/>
    </w:lvl>
    <w:lvl w:ilvl="1" w:tplc="93860590">
      <w:numFmt w:val="decimal"/>
      <w:lvlText w:val=""/>
      <w:lvlJc w:val="left"/>
    </w:lvl>
    <w:lvl w:ilvl="2" w:tplc="D8DCFEC2">
      <w:numFmt w:val="decimal"/>
      <w:lvlText w:val=""/>
      <w:lvlJc w:val="left"/>
    </w:lvl>
    <w:lvl w:ilvl="3" w:tplc="17C8D758">
      <w:numFmt w:val="decimal"/>
      <w:lvlText w:val=""/>
      <w:lvlJc w:val="left"/>
    </w:lvl>
    <w:lvl w:ilvl="4" w:tplc="EF621A44">
      <w:numFmt w:val="decimal"/>
      <w:lvlText w:val=""/>
      <w:lvlJc w:val="left"/>
    </w:lvl>
    <w:lvl w:ilvl="5" w:tplc="24BED092">
      <w:numFmt w:val="decimal"/>
      <w:lvlText w:val=""/>
      <w:lvlJc w:val="left"/>
    </w:lvl>
    <w:lvl w:ilvl="6" w:tplc="24A2DBE4">
      <w:numFmt w:val="decimal"/>
      <w:lvlText w:val=""/>
      <w:lvlJc w:val="left"/>
    </w:lvl>
    <w:lvl w:ilvl="7" w:tplc="3DBEFDBC">
      <w:numFmt w:val="decimal"/>
      <w:lvlText w:val=""/>
      <w:lvlJc w:val="left"/>
    </w:lvl>
    <w:lvl w:ilvl="8" w:tplc="B33EEE10">
      <w:numFmt w:val="decimal"/>
      <w:lvlText w:val=""/>
      <w:lvlJc w:val="left"/>
    </w:lvl>
  </w:abstractNum>
  <w:abstractNum w:abstractNumId="112" w15:restartNumberingAfterBreak="0">
    <w:nsid w:val="00006270"/>
    <w:multiLevelType w:val="hybridMultilevel"/>
    <w:tmpl w:val="5A468536"/>
    <w:lvl w:ilvl="0" w:tplc="FCEC7C7A">
      <w:start w:val="1"/>
      <w:numFmt w:val="bullet"/>
      <w:lvlText w:val="ее"/>
      <w:lvlJc w:val="left"/>
    </w:lvl>
    <w:lvl w:ilvl="1" w:tplc="E892AD30">
      <w:start w:val="1"/>
      <w:numFmt w:val="bullet"/>
      <w:lvlText w:val="В"/>
      <w:lvlJc w:val="left"/>
    </w:lvl>
    <w:lvl w:ilvl="2" w:tplc="AAFAED8E">
      <w:start w:val="3"/>
      <w:numFmt w:val="decimal"/>
      <w:lvlText w:val="%3."/>
      <w:lvlJc w:val="left"/>
    </w:lvl>
    <w:lvl w:ilvl="3" w:tplc="21145628">
      <w:numFmt w:val="decimal"/>
      <w:lvlText w:val=""/>
      <w:lvlJc w:val="left"/>
    </w:lvl>
    <w:lvl w:ilvl="4" w:tplc="D498446A">
      <w:numFmt w:val="decimal"/>
      <w:lvlText w:val=""/>
      <w:lvlJc w:val="left"/>
    </w:lvl>
    <w:lvl w:ilvl="5" w:tplc="04186A78">
      <w:numFmt w:val="decimal"/>
      <w:lvlText w:val=""/>
      <w:lvlJc w:val="left"/>
    </w:lvl>
    <w:lvl w:ilvl="6" w:tplc="1982F7E6">
      <w:numFmt w:val="decimal"/>
      <w:lvlText w:val=""/>
      <w:lvlJc w:val="left"/>
    </w:lvl>
    <w:lvl w:ilvl="7" w:tplc="F2181552">
      <w:numFmt w:val="decimal"/>
      <w:lvlText w:val=""/>
      <w:lvlJc w:val="left"/>
    </w:lvl>
    <w:lvl w:ilvl="8" w:tplc="732E199E">
      <w:numFmt w:val="decimal"/>
      <w:lvlText w:val=""/>
      <w:lvlJc w:val="left"/>
    </w:lvl>
  </w:abstractNum>
  <w:abstractNum w:abstractNumId="113" w15:restartNumberingAfterBreak="0">
    <w:nsid w:val="00006479"/>
    <w:multiLevelType w:val="hybridMultilevel"/>
    <w:tmpl w:val="8B7CA426"/>
    <w:lvl w:ilvl="0" w:tplc="ADECD7FA">
      <w:start w:val="1"/>
      <w:numFmt w:val="bullet"/>
      <w:lvlText w:val="В"/>
      <w:lvlJc w:val="left"/>
    </w:lvl>
    <w:lvl w:ilvl="1" w:tplc="0B7AC3DE">
      <w:start w:val="2"/>
      <w:numFmt w:val="decimal"/>
      <w:lvlText w:val="%2."/>
      <w:lvlJc w:val="left"/>
    </w:lvl>
    <w:lvl w:ilvl="2" w:tplc="CC404DA4">
      <w:numFmt w:val="decimal"/>
      <w:lvlText w:val=""/>
      <w:lvlJc w:val="left"/>
    </w:lvl>
    <w:lvl w:ilvl="3" w:tplc="190076C2">
      <w:numFmt w:val="decimal"/>
      <w:lvlText w:val=""/>
      <w:lvlJc w:val="left"/>
    </w:lvl>
    <w:lvl w:ilvl="4" w:tplc="853494EA">
      <w:numFmt w:val="decimal"/>
      <w:lvlText w:val=""/>
      <w:lvlJc w:val="left"/>
    </w:lvl>
    <w:lvl w:ilvl="5" w:tplc="42E47FEA">
      <w:numFmt w:val="decimal"/>
      <w:lvlText w:val=""/>
      <w:lvlJc w:val="left"/>
    </w:lvl>
    <w:lvl w:ilvl="6" w:tplc="A76C6664">
      <w:numFmt w:val="decimal"/>
      <w:lvlText w:val=""/>
      <w:lvlJc w:val="left"/>
    </w:lvl>
    <w:lvl w:ilvl="7" w:tplc="623E420A">
      <w:numFmt w:val="decimal"/>
      <w:lvlText w:val=""/>
      <w:lvlJc w:val="left"/>
    </w:lvl>
    <w:lvl w:ilvl="8" w:tplc="E8C424EA">
      <w:numFmt w:val="decimal"/>
      <w:lvlText w:val=""/>
      <w:lvlJc w:val="left"/>
    </w:lvl>
  </w:abstractNum>
  <w:abstractNum w:abstractNumId="114" w15:restartNumberingAfterBreak="0">
    <w:nsid w:val="000066FA"/>
    <w:multiLevelType w:val="hybridMultilevel"/>
    <w:tmpl w:val="1630B64E"/>
    <w:lvl w:ilvl="0" w:tplc="7594098C">
      <w:start w:val="1"/>
      <w:numFmt w:val="bullet"/>
      <w:lvlText w:val="В"/>
      <w:lvlJc w:val="left"/>
    </w:lvl>
    <w:lvl w:ilvl="1" w:tplc="8CDC5A8C">
      <w:numFmt w:val="decimal"/>
      <w:lvlText w:val=""/>
      <w:lvlJc w:val="left"/>
    </w:lvl>
    <w:lvl w:ilvl="2" w:tplc="324CD674">
      <w:numFmt w:val="decimal"/>
      <w:lvlText w:val=""/>
      <w:lvlJc w:val="left"/>
    </w:lvl>
    <w:lvl w:ilvl="3" w:tplc="CFBCF2C2">
      <w:numFmt w:val="decimal"/>
      <w:lvlText w:val=""/>
      <w:lvlJc w:val="left"/>
    </w:lvl>
    <w:lvl w:ilvl="4" w:tplc="8D7C7160">
      <w:numFmt w:val="decimal"/>
      <w:lvlText w:val=""/>
      <w:lvlJc w:val="left"/>
    </w:lvl>
    <w:lvl w:ilvl="5" w:tplc="D3FC0EEA">
      <w:numFmt w:val="decimal"/>
      <w:lvlText w:val=""/>
      <w:lvlJc w:val="left"/>
    </w:lvl>
    <w:lvl w:ilvl="6" w:tplc="79900E0A">
      <w:numFmt w:val="decimal"/>
      <w:lvlText w:val=""/>
      <w:lvlJc w:val="left"/>
    </w:lvl>
    <w:lvl w:ilvl="7" w:tplc="D6CAA882">
      <w:numFmt w:val="decimal"/>
      <w:lvlText w:val=""/>
      <w:lvlJc w:val="left"/>
    </w:lvl>
    <w:lvl w:ilvl="8" w:tplc="02BE7032">
      <w:numFmt w:val="decimal"/>
      <w:lvlText w:val=""/>
      <w:lvlJc w:val="left"/>
    </w:lvl>
  </w:abstractNum>
  <w:abstractNum w:abstractNumId="115" w15:restartNumberingAfterBreak="0">
    <w:nsid w:val="00006732"/>
    <w:multiLevelType w:val="hybridMultilevel"/>
    <w:tmpl w:val="1C2E88E4"/>
    <w:lvl w:ilvl="0" w:tplc="3AE4B2AA">
      <w:start w:val="1"/>
      <w:numFmt w:val="bullet"/>
      <w:lvlText w:val="и"/>
      <w:lvlJc w:val="left"/>
    </w:lvl>
    <w:lvl w:ilvl="1" w:tplc="A3883124">
      <w:start w:val="1"/>
      <w:numFmt w:val="bullet"/>
      <w:lvlText w:val="К"/>
      <w:lvlJc w:val="left"/>
    </w:lvl>
    <w:lvl w:ilvl="2" w:tplc="ABEE579E">
      <w:start w:val="4"/>
      <w:numFmt w:val="decimal"/>
      <w:lvlText w:val="%3."/>
      <w:lvlJc w:val="left"/>
    </w:lvl>
    <w:lvl w:ilvl="3" w:tplc="D8AE2C06">
      <w:numFmt w:val="decimal"/>
      <w:lvlText w:val=""/>
      <w:lvlJc w:val="left"/>
    </w:lvl>
    <w:lvl w:ilvl="4" w:tplc="25963076">
      <w:numFmt w:val="decimal"/>
      <w:lvlText w:val=""/>
      <w:lvlJc w:val="left"/>
    </w:lvl>
    <w:lvl w:ilvl="5" w:tplc="87789F18">
      <w:numFmt w:val="decimal"/>
      <w:lvlText w:val=""/>
      <w:lvlJc w:val="left"/>
    </w:lvl>
    <w:lvl w:ilvl="6" w:tplc="E3908D34">
      <w:numFmt w:val="decimal"/>
      <w:lvlText w:val=""/>
      <w:lvlJc w:val="left"/>
    </w:lvl>
    <w:lvl w:ilvl="7" w:tplc="8BFEFFE0">
      <w:numFmt w:val="decimal"/>
      <w:lvlText w:val=""/>
      <w:lvlJc w:val="left"/>
    </w:lvl>
    <w:lvl w:ilvl="8" w:tplc="CA5EEDC0">
      <w:numFmt w:val="decimal"/>
      <w:lvlText w:val=""/>
      <w:lvlJc w:val="left"/>
    </w:lvl>
  </w:abstractNum>
  <w:abstractNum w:abstractNumId="116" w15:restartNumberingAfterBreak="0">
    <w:nsid w:val="000069D0"/>
    <w:multiLevelType w:val="hybridMultilevel"/>
    <w:tmpl w:val="CBB0A8D2"/>
    <w:lvl w:ilvl="0" w:tplc="326EF8BA">
      <w:start w:val="1"/>
      <w:numFmt w:val="decimal"/>
      <w:lvlText w:val="%1."/>
      <w:lvlJc w:val="left"/>
    </w:lvl>
    <w:lvl w:ilvl="1" w:tplc="A7ACF966">
      <w:numFmt w:val="decimal"/>
      <w:lvlText w:val=""/>
      <w:lvlJc w:val="left"/>
    </w:lvl>
    <w:lvl w:ilvl="2" w:tplc="7130A87E">
      <w:numFmt w:val="decimal"/>
      <w:lvlText w:val=""/>
      <w:lvlJc w:val="left"/>
    </w:lvl>
    <w:lvl w:ilvl="3" w:tplc="58B2FE7E">
      <w:numFmt w:val="decimal"/>
      <w:lvlText w:val=""/>
      <w:lvlJc w:val="left"/>
    </w:lvl>
    <w:lvl w:ilvl="4" w:tplc="BF50F1C8">
      <w:numFmt w:val="decimal"/>
      <w:lvlText w:val=""/>
      <w:lvlJc w:val="left"/>
    </w:lvl>
    <w:lvl w:ilvl="5" w:tplc="208058F2">
      <w:numFmt w:val="decimal"/>
      <w:lvlText w:val=""/>
      <w:lvlJc w:val="left"/>
    </w:lvl>
    <w:lvl w:ilvl="6" w:tplc="C8D0482C">
      <w:numFmt w:val="decimal"/>
      <w:lvlText w:val=""/>
      <w:lvlJc w:val="left"/>
    </w:lvl>
    <w:lvl w:ilvl="7" w:tplc="449EDD20">
      <w:numFmt w:val="decimal"/>
      <w:lvlText w:val=""/>
      <w:lvlJc w:val="left"/>
    </w:lvl>
    <w:lvl w:ilvl="8" w:tplc="CE6A417A">
      <w:numFmt w:val="decimal"/>
      <w:lvlText w:val=""/>
      <w:lvlJc w:val="left"/>
    </w:lvl>
  </w:abstractNum>
  <w:abstractNum w:abstractNumId="117" w15:restartNumberingAfterBreak="0">
    <w:nsid w:val="00006A15"/>
    <w:multiLevelType w:val="hybridMultilevel"/>
    <w:tmpl w:val="1DDA7A42"/>
    <w:lvl w:ilvl="0" w:tplc="C7B294D2">
      <w:start w:val="2"/>
      <w:numFmt w:val="decimal"/>
      <w:lvlText w:val="%1."/>
      <w:lvlJc w:val="left"/>
    </w:lvl>
    <w:lvl w:ilvl="1" w:tplc="CC546DBE">
      <w:numFmt w:val="decimal"/>
      <w:lvlText w:val=""/>
      <w:lvlJc w:val="left"/>
    </w:lvl>
    <w:lvl w:ilvl="2" w:tplc="AE8A5B58">
      <w:numFmt w:val="decimal"/>
      <w:lvlText w:val=""/>
      <w:lvlJc w:val="left"/>
    </w:lvl>
    <w:lvl w:ilvl="3" w:tplc="D12AD5A0">
      <w:numFmt w:val="decimal"/>
      <w:lvlText w:val=""/>
      <w:lvlJc w:val="left"/>
    </w:lvl>
    <w:lvl w:ilvl="4" w:tplc="E8105366">
      <w:numFmt w:val="decimal"/>
      <w:lvlText w:val=""/>
      <w:lvlJc w:val="left"/>
    </w:lvl>
    <w:lvl w:ilvl="5" w:tplc="0950BF74">
      <w:numFmt w:val="decimal"/>
      <w:lvlText w:val=""/>
      <w:lvlJc w:val="left"/>
    </w:lvl>
    <w:lvl w:ilvl="6" w:tplc="7BDC0DEA">
      <w:numFmt w:val="decimal"/>
      <w:lvlText w:val=""/>
      <w:lvlJc w:val="left"/>
    </w:lvl>
    <w:lvl w:ilvl="7" w:tplc="0F9E7222">
      <w:numFmt w:val="decimal"/>
      <w:lvlText w:val=""/>
      <w:lvlJc w:val="left"/>
    </w:lvl>
    <w:lvl w:ilvl="8" w:tplc="2320DE86">
      <w:numFmt w:val="decimal"/>
      <w:lvlText w:val=""/>
      <w:lvlJc w:val="left"/>
    </w:lvl>
  </w:abstractNum>
  <w:abstractNum w:abstractNumId="118" w15:restartNumberingAfterBreak="0">
    <w:nsid w:val="00006AD4"/>
    <w:multiLevelType w:val="hybridMultilevel"/>
    <w:tmpl w:val="A364C280"/>
    <w:lvl w:ilvl="0" w:tplc="60A61BFA">
      <w:start w:val="1"/>
      <w:numFmt w:val="decimal"/>
      <w:lvlText w:val="%1."/>
      <w:lvlJc w:val="left"/>
    </w:lvl>
    <w:lvl w:ilvl="1" w:tplc="BD18E7D6">
      <w:numFmt w:val="decimal"/>
      <w:lvlText w:val=""/>
      <w:lvlJc w:val="left"/>
    </w:lvl>
    <w:lvl w:ilvl="2" w:tplc="ACD27134">
      <w:numFmt w:val="decimal"/>
      <w:lvlText w:val=""/>
      <w:lvlJc w:val="left"/>
    </w:lvl>
    <w:lvl w:ilvl="3" w:tplc="38986730">
      <w:numFmt w:val="decimal"/>
      <w:lvlText w:val=""/>
      <w:lvlJc w:val="left"/>
    </w:lvl>
    <w:lvl w:ilvl="4" w:tplc="1DFC9AC2">
      <w:numFmt w:val="decimal"/>
      <w:lvlText w:val=""/>
      <w:lvlJc w:val="left"/>
    </w:lvl>
    <w:lvl w:ilvl="5" w:tplc="AE50BC9C">
      <w:numFmt w:val="decimal"/>
      <w:lvlText w:val=""/>
      <w:lvlJc w:val="left"/>
    </w:lvl>
    <w:lvl w:ilvl="6" w:tplc="2CE2509E">
      <w:numFmt w:val="decimal"/>
      <w:lvlText w:val=""/>
      <w:lvlJc w:val="left"/>
    </w:lvl>
    <w:lvl w:ilvl="7" w:tplc="532E7212">
      <w:numFmt w:val="decimal"/>
      <w:lvlText w:val=""/>
      <w:lvlJc w:val="left"/>
    </w:lvl>
    <w:lvl w:ilvl="8" w:tplc="96BAFBDA">
      <w:numFmt w:val="decimal"/>
      <w:lvlText w:val=""/>
      <w:lvlJc w:val="left"/>
    </w:lvl>
  </w:abstractNum>
  <w:abstractNum w:abstractNumId="119" w15:restartNumberingAfterBreak="0">
    <w:nsid w:val="00006BCB"/>
    <w:multiLevelType w:val="hybridMultilevel"/>
    <w:tmpl w:val="836C64C8"/>
    <w:lvl w:ilvl="0" w:tplc="C4F8D0F2">
      <w:start w:val="1"/>
      <w:numFmt w:val="decimal"/>
      <w:lvlText w:val="%1."/>
      <w:lvlJc w:val="left"/>
    </w:lvl>
    <w:lvl w:ilvl="1" w:tplc="81C26538">
      <w:numFmt w:val="decimal"/>
      <w:lvlText w:val=""/>
      <w:lvlJc w:val="left"/>
    </w:lvl>
    <w:lvl w:ilvl="2" w:tplc="83225106">
      <w:numFmt w:val="decimal"/>
      <w:lvlText w:val=""/>
      <w:lvlJc w:val="left"/>
    </w:lvl>
    <w:lvl w:ilvl="3" w:tplc="D01C6E6A">
      <w:numFmt w:val="decimal"/>
      <w:lvlText w:val=""/>
      <w:lvlJc w:val="left"/>
    </w:lvl>
    <w:lvl w:ilvl="4" w:tplc="31A4D5DC">
      <w:numFmt w:val="decimal"/>
      <w:lvlText w:val=""/>
      <w:lvlJc w:val="left"/>
    </w:lvl>
    <w:lvl w:ilvl="5" w:tplc="D82C99F2">
      <w:numFmt w:val="decimal"/>
      <w:lvlText w:val=""/>
      <w:lvlJc w:val="left"/>
    </w:lvl>
    <w:lvl w:ilvl="6" w:tplc="63F40062">
      <w:numFmt w:val="decimal"/>
      <w:lvlText w:val=""/>
      <w:lvlJc w:val="left"/>
    </w:lvl>
    <w:lvl w:ilvl="7" w:tplc="132AB328">
      <w:numFmt w:val="decimal"/>
      <w:lvlText w:val=""/>
      <w:lvlJc w:val="left"/>
    </w:lvl>
    <w:lvl w:ilvl="8" w:tplc="B76899C4">
      <w:numFmt w:val="decimal"/>
      <w:lvlText w:val=""/>
      <w:lvlJc w:val="left"/>
    </w:lvl>
  </w:abstractNum>
  <w:abstractNum w:abstractNumId="120" w15:restartNumberingAfterBreak="0">
    <w:nsid w:val="00006BE8"/>
    <w:multiLevelType w:val="hybridMultilevel"/>
    <w:tmpl w:val="82F4663E"/>
    <w:lvl w:ilvl="0" w:tplc="DE0CF0F4">
      <w:start w:val="1"/>
      <w:numFmt w:val="bullet"/>
      <w:lvlText w:val="В"/>
      <w:lvlJc w:val="left"/>
    </w:lvl>
    <w:lvl w:ilvl="1" w:tplc="614626B4">
      <w:numFmt w:val="decimal"/>
      <w:lvlText w:val=""/>
      <w:lvlJc w:val="left"/>
    </w:lvl>
    <w:lvl w:ilvl="2" w:tplc="0E8EA14C">
      <w:numFmt w:val="decimal"/>
      <w:lvlText w:val=""/>
      <w:lvlJc w:val="left"/>
    </w:lvl>
    <w:lvl w:ilvl="3" w:tplc="7EE0F3F2">
      <w:numFmt w:val="decimal"/>
      <w:lvlText w:val=""/>
      <w:lvlJc w:val="left"/>
    </w:lvl>
    <w:lvl w:ilvl="4" w:tplc="0CC06B62">
      <w:numFmt w:val="decimal"/>
      <w:lvlText w:val=""/>
      <w:lvlJc w:val="left"/>
    </w:lvl>
    <w:lvl w:ilvl="5" w:tplc="EB166830">
      <w:numFmt w:val="decimal"/>
      <w:lvlText w:val=""/>
      <w:lvlJc w:val="left"/>
    </w:lvl>
    <w:lvl w:ilvl="6" w:tplc="99B2C964">
      <w:numFmt w:val="decimal"/>
      <w:lvlText w:val=""/>
      <w:lvlJc w:val="left"/>
    </w:lvl>
    <w:lvl w:ilvl="7" w:tplc="93A82744">
      <w:numFmt w:val="decimal"/>
      <w:lvlText w:val=""/>
      <w:lvlJc w:val="left"/>
    </w:lvl>
    <w:lvl w:ilvl="8" w:tplc="E97CF0A8">
      <w:numFmt w:val="decimal"/>
      <w:lvlText w:val=""/>
      <w:lvlJc w:val="left"/>
    </w:lvl>
  </w:abstractNum>
  <w:abstractNum w:abstractNumId="121" w15:restartNumberingAfterBreak="0">
    <w:nsid w:val="00006CF4"/>
    <w:multiLevelType w:val="hybridMultilevel"/>
    <w:tmpl w:val="D40EB0E8"/>
    <w:lvl w:ilvl="0" w:tplc="61D81F1A">
      <w:start w:val="1"/>
      <w:numFmt w:val="decimal"/>
      <w:lvlText w:val="%1."/>
      <w:lvlJc w:val="left"/>
    </w:lvl>
    <w:lvl w:ilvl="1" w:tplc="A574DECA">
      <w:numFmt w:val="decimal"/>
      <w:lvlText w:val=""/>
      <w:lvlJc w:val="left"/>
    </w:lvl>
    <w:lvl w:ilvl="2" w:tplc="98C412CC">
      <w:numFmt w:val="decimal"/>
      <w:lvlText w:val=""/>
      <w:lvlJc w:val="left"/>
    </w:lvl>
    <w:lvl w:ilvl="3" w:tplc="697C1F04">
      <w:numFmt w:val="decimal"/>
      <w:lvlText w:val=""/>
      <w:lvlJc w:val="left"/>
    </w:lvl>
    <w:lvl w:ilvl="4" w:tplc="47C020A0">
      <w:numFmt w:val="decimal"/>
      <w:lvlText w:val=""/>
      <w:lvlJc w:val="left"/>
    </w:lvl>
    <w:lvl w:ilvl="5" w:tplc="16841866">
      <w:numFmt w:val="decimal"/>
      <w:lvlText w:val=""/>
      <w:lvlJc w:val="left"/>
    </w:lvl>
    <w:lvl w:ilvl="6" w:tplc="62E8F1CA">
      <w:numFmt w:val="decimal"/>
      <w:lvlText w:val=""/>
      <w:lvlJc w:val="left"/>
    </w:lvl>
    <w:lvl w:ilvl="7" w:tplc="5A04D078">
      <w:numFmt w:val="decimal"/>
      <w:lvlText w:val=""/>
      <w:lvlJc w:val="left"/>
    </w:lvl>
    <w:lvl w:ilvl="8" w:tplc="1FB6D008">
      <w:numFmt w:val="decimal"/>
      <w:lvlText w:val=""/>
      <w:lvlJc w:val="left"/>
    </w:lvl>
  </w:abstractNum>
  <w:abstractNum w:abstractNumId="122" w15:restartNumberingAfterBreak="0">
    <w:nsid w:val="00006D22"/>
    <w:multiLevelType w:val="hybridMultilevel"/>
    <w:tmpl w:val="66CAE024"/>
    <w:lvl w:ilvl="0" w:tplc="5EE01DD0">
      <w:start w:val="1"/>
      <w:numFmt w:val="bullet"/>
      <w:lvlText w:val="в"/>
      <w:lvlJc w:val="left"/>
    </w:lvl>
    <w:lvl w:ilvl="1" w:tplc="2244176A">
      <w:start w:val="1"/>
      <w:numFmt w:val="bullet"/>
      <w:lvlText w:val="В"/>
      <w:lvlJc w:val="left"/>
    </w:lvl>
    <w:lvl w:ilvl="2" w:tplc="B72EDF5A">
      <w:numFmt w:val="decimal"/>
      <w:lvlText w:val=""/>
      <w:lvlJc w:val="left"/>
    </w:lvl>
    <w:lvl w:ilvl="3" w:tplc="3836E99E">
      <w:numFmt w:val="decimal"/>
      <w:lvlText w:val=""/>
      <w:lvlJc w:val="left"/>
    </w:lvl>
    <w:lvl w:ilvl="4" w:tplc="08B445CA">
      <w:numFmt w:val="decimal"/>
      <w:lvlText w:val=""/>
      <w:lvlJc w:val="left"/>
    </w:lvl>
    <w:lvl w:ilvl="5" w:tplc="E1ECBF80">
      <w:numFmt w:val="decimal"/>
      <w:lvlText w:val=""/>
      <w:lvlJc w:val="left"/>
    </w:lvl>
    <w:lvl w:ilvl="6" w:tplc="288A8F6E">
      <w:numFmt w:val="decimal"/>
      <w:lvlText w:val=""/>
      <w:lvlJc w:val="left"/>
    </w:lvl>
    <w:lvl w:ilvl="7" w:tplc="EBBAD792">
      <w:numFmt w:val="decimal"/>
      <w:lvlText w:val=""/>
      <w:lvlJc w:val="left"/>
    </w:lvl>
    <w:lvl w:ilvl="8" w:tplc="B930DBE2">
      <w:numFmt w:val="decimal"/>
      <w:lvlText w:val=""/>
      <w:lvlJc w:val="left"/>
    </w:lvl>
  </w:abstractNum>
  <w:abstractNum w:abstractNumId="123" w15:restartNumberingAfterBreak="0">
    <w:nsid w:val="00006D69"/>
    <w:multiLevelType w:val="hybridMultilevel"/>
    <w:tmpl w:val="6270ED82"/>
    <w:lvl w:ilvl="0" w:tplc="4EAC914C">
      <w:start w:val="1"/>
      <w:numFmt w:val="decimal"/>
      <w:lvlText w:val="%1."/>
      <w:lvlJc w:val="left"/>
    </w:lvl>
    <w:lvl w:ilvl="1" w:tplc="87485F54">
      <w:numFmt w:val="decimal"/>
      <w:lvlText w:val=""/>
      <w:lvlJc w:val="left"/>
    </w:lvl>
    <w:lvl w:ilvl="2" w:tplc="759E9068">
      <w:numFmt w:val="decimal"/>
      <w:lvlText w:val=""/>
      <w:lvlJc w:val="left"/>
    </w:lvl>
    <w:lvl w:ilvl="3" w:tplc="7C740B8E">
      <w:numFmt w:val="decimal"/>
      <w:lvlText w:val=""/>
      <w:lvlJc w:val="left"/>
    </w:lvl>
    <w:lvl w:ilvl="4" w:tplc="C0A051D8">
      <w:numFmt w:val="decimal"/>
      <w:lvlText w:val=""/>
      <w:lvlJc w:val="left"/>
    </w:lvl>
    <w:lvl w:ilvl="5" w:tplc="2ABCE78C">
      <w:numFmt w:val="decimal"/>
      <w:lvlText w:val=""/>
      <w:lvlJc w:val="left"/>
    </w:lvl>
    <w:lvl w:ilvl="6" w:tplc="65725EB6">
      <w:numFmt w:val="decimal"/>
      <w:lvlText w:val=""/>
      <w:lvlJc w:val="left"/>
    </w:lvl>
    <w:lvl w:ilvl="7" w:tplc="CDB42332">
      <w:numFmt w:val="decimal"/>
      <w:lvlText w:val=""/>
      <w:lvlJc w:val="left"/>
    </w:lvl>
    <w:lvl w:ilvl="8" w:tplc="9858E086">
      <w:numFmt w:val="decimal"/>
      <w:lvlText w:val=""/>
      <w:lvlJc w:val="left"/>
    </w:lvl>
  </w:abstractNum>
  <w:abstractNum w:abstractNumId="124" w15:restartNumberingAfterBreak="0">
    <w:nsid w:val="00006F11"/>
    <w:multiLevelType w:val="hybridMultilevel"/>
    <w:tmpl w:val="2530E874"/>
    <w:lvl w:ilvl="0" w:tplc="53CC0EBC">
      <w:start w:val="1"/>
      <w:numFmt w:val="decimal"/>
      <w:lvlText w:val="%1."/>
      <w:lvlJc w:val="left"/>
    </w:lvl>
    <w:lvl w:ilvl="1" w:tplc="A50A0422">
      <w:numFmt w:val="decimal"/>
      <w:lvlText w:val=""/>
      <w:lvlJc w:val="left"/>
    </w:lvl>
    <w:lvl w:ilvl="2" w:tplc="FFC854E0">
      <w:numFmt w:val="decimal"/>
      <w:lvlText w:val=""/>
      <w:lvlJc w:val="left"/>
    </w:lvl>
    <w:lvl w:ilvl="3" w:tplc="9646890A">
      <w:numFmt w:val="decimal"/>
      <w:lvlText w:val=""/>
      <w:lvlJc w:val="left"/>
    </w:lvl>
    <w:lvl w:ilvl="4" w:tplc="B1988DD8">
      <w:numFmt w:val="decimal"/>
      <w:lvlText w:val=""/>
      <w:lvlJc w:val="left"/>
    </w:lvl>
    <w:lvl w:ilvl="5" w:tplc="FFCAAAEA">
      <w:numFmt w:val="decimal"/>
      <w:lvlText w:val=""/>
      <w:lvlJc w:val="left"/>
    </w:lvl>
    <w:lvl w:ilvl="6" w:tplc="56463D30">
      <w:numFmt w:val="decimal"/>
      <w:lvlText w:val=""/>
      <w:lvlJc w:val="left"/>
    </w:lvl>
    <w:lvl w:ilvl="7" w:tplc="A41C5CDA">
      <w:numFmt w:val="decimal"/>
      <w:lvlText w:val=""/>
      <w:lvlJc w:val="left"/>
    </w:lvl>
    <w:lvl w:ilvl="8" w:tplc="792C22BA">
      <w:numFmt w:val="decimal"/>
      <w:lvlText w:val=""/>
      <w:lvlJc w:val="left"/>
    </w:lvl>
  </w:abstractNum>
  <w:abstractNum w:abstractNumId="125" w15:restartNumberingAfterBreak="0">
    <w:nsid w:val="00006F3C"/>
    <w:multiLevelType w:val="hybridMultilevel"/>
    <w:tmpl w:val="4C5E3AA8"/>
    <w:lvl w:ilvl="0" w:tplc="BF5E2D64">
      <w:start w:val="2"/>
      <w:numFmt w:val="decimal"/>
      <w:lvlText w:val="%1."/>
      <w:lvlJc w:val="left"/>
    </w:lvl>
    <w:lvl w:ilvl="1" w:tplc="B13A87F4">
      <w:numFmt w:val="decimal"/>
      <w:lvlText w:val=""/>
      <w:lvlJc w:val="left"/>
    </w:lvl>
    <w:lvl w:ilvl="2" w:tplc="30B2980A">
      <w:numFmt w:val="decimal"/>
      <w:lvlText w:val=""/>
      <w:lvlJc w:val="left"/>
    </w:lvl>
    <w:lvl w:ilvl="3" w:tplc="3544C2E6">
      <w:numFmt w:val="decimal"/>
      <w:lvlText w:val=""/>
      <w:lvlJc w:val="left"/>
    </w:lvl>
    <w:lvl w:ilvl="4" w:tplc="810AFA52">
      <w:numFmt w:val="decimal"/>
      <w:lvlText w:val=""/>
      <w:lvlJc w:val="left"/>
    </w:lvl>
    <w:lvl w:ilvl="5" w:tplc="B53EC0A8">
      <w:numFmt w:val="decimal"/>
      <w:lvlText w:val=""/>
      <w:lvlJc w:val="left"/>
    </w:lvl>
    <w:lvl w:ilvl="6" w:tplc="7B2E1290">
      <w:numFmt w:val="decimal"/>
      <w:lvlText w:val=""/>
      <w:lvlJc w:val="left"/>
    </w:lvl>
    <w:lvl w:ilvl="7" w:tplc="850EDD92">
      <w:numFmt w:val="decimal"/>
      <w:lvlText w:val=""/>
      <w:lvlJc w:val="left"/>
    </w:lvl>
    <w:lvl w:ilvl="8" w:tplc="D7D22B3A">
      <w:numFmt w:val="decimal"/>
      <w:lvlText w:val=""/>
      <w:lvlJc w:val="left"/>
    </w:lvl>
  </w:abstractNum>
  <w:abstractNum w:abstractNumId="126" w15:restartNumberingAfterBreak="0">
    <w:nsid w:val="00007282"/>
    <w:multiLevelType w:val="hybridMultilevel"/>
    <w:tmpl w:val="C922D7F0"/>
    <w:lvl w:ilvl="0" w:tplc="9B360B7C">
      <w:start w:val="1"/>
      <w:numFmt w:val="decimal"/>
      <w:lvlText w:val="%1."/>
      <w:lvlJc w:val="left"/>
    </w:lvl>
    <w:lvl w:ilvl="1" w:tplc="FC8E5B90">
      <w:start w:val="1"/>
      <w:numFmt w:val="bullet"/>
      <w:lvlText w:val=" "/>
      <w:lvlJc w:val="left"/>
    </w:lvl>
    <w:lvl w:ilvl="2" w:tplc="27FC6AD2">
      <w:numFmt w:val="decimal"/>
      <w:lvlText w:val=""/>
      <w:lvlJc w:val="left"/>
    </w:lvl>
    <w:lvl w:ilvl="3" w:tplc="660A1B44">
      <w:numFmt w:val="decimal"/>
      <w:lvlText w:val=""/>
      <w:lvlJc w:val="left"/>
    </w:lvl>
    <w:lvl w:ilvl="4" w:tplc="81483C42">
      <w:numFmt w:val="decimal"/>
      <w:lvlText w:val=""/>
      <w:lvlJc w:val="left"/>
    </w:lvl>
    <w:lvl w:ilvl="5" w:tplc="3D2644C6">
      <w:numFmt w:val="decimal"/>
      <w:lvlText w:val=""/>
      <w:lvlJc w:val="left"/>
    </w:lvl>
    <w:lvl w:ilvl="6" w:tplc="BAB896C0">
      <w:numFmt w:val="decimal"/>
      <w:lvlText w:val=""/>
      <w:lvlJc w:val="left"/>
    </w:lvl>
    <w:lvl w:ilvl="7" w:tplc="C610D8DE">
      <w:numFmt w:val="decimal"/>
      <w:lvlText w:val=""/>
      <w:lvlJc w:val="left"/>
    </w:lvl>
    <w:lvl w:ilvl="8" w:tplc="6602B622">
      <w:numFmt w:val="decimal"/>
      <w:lvlText w:val=""/>
      <w:lvlJc w:val="left"/>
    </w:lvl>
  </w:abstractNum>
  <w:abstractNum w:abstractNumId="127" w15:restartNumberingAfterBreak="0">
    <w:nsid w:val="000074AD"/>
    <w:multiLevelType w:val="hybridMultilevel"/>
    <w:tmpl w:val="AADE77F0"/>
    <w:lvl w:ilvl="0" w:tplc="9B4AF80A">
      <w:start w:val="1"/>
      <w:numFmt w:val="decimal"/>
      <w:lvlText w:val="%1."/>
      <w:lvlJc w:val="left"/>
    </w:lvl>
    <w:lvl w:ilvl="1" w:tplc="2D36DB6E">
      <w:numFmt w:val="decimal"/>
      <w:lvlText w:val=""/>
      <w:lvlJc w:val="left"/>
    </w:lvl>
    <w:lvl w:ilvl="2" w:tplc="CA443ACC">
      <w:numFmt w:val="decimal"/>
      <w:lvlText w:val=""/>
      <w:lvlJc w:val="left"/>
    </w:lvl>
    <w:lvl w:ilvl="3" w:tplc="26725E94">
      <w:numFmt w:val="decimal"/>
      <w:lvlText w:val=""/>
      <w:lvlJc w:val="left"/>
    </w:lvl>
    <w:lvl w:ilvl="4" w:tplc="AA3C360A">
      <w:numFmt w:val="decimal"/>
      <w:lvlText w:val=""/>
      <w:lvlJc w:val="left"/>
    </w:lvl>
    <w:lvl w:ilvl="5" w:tplc="8CFC414E">
      <w:numFmt w:val="decimal"/>
      <w:lvlText w:val=""/>
      <w:lvlJc w:val="left"/>
    </w:lvl>
    <w:lvl w:ilvl="6" w:tplc="E13433FC">
      <w:numFmt w:val="decimal"/>
      <w:lvlText w:val=""/>
      <w:lvlJc w:val="left"/>
    </w:lvl>
    <w:lvl w:ilvl="7" w:tplc="A23A196E">
      <w:numFmt w:val="decimal"/>
      <w:lvlText w:val=""/>
      <w:lvlJc w:val="left"/>
    </w:lvl>
    <w:lvl w:ilvl="8" w:tplc="04662FAE">
      <w:numFmt w:val="decimal"/>
      <w:lvlText w:val=""/>
      <w:lvlJc w:val="left"/>
    </w:lvl>
  </w:abstractNum>
  <w:abstractNum w:abstractNumId="128" w15:restartNumberingAfterBreak="0">
    <w:nsid w:val="0000765F"/>
    <w:multiLevelType w:val="hybridMultilevel"/>
    <w:tmpl w:val="4F1AF31C"/>
    <w:lvl w:ilvl="0" w:tplc="1584D148">
      <w:start w:val="1"/>
      <w:numFmt w:val="bullet"/>
      <w:lvlText w:val="В"/>
      <w:lvlJc w:val="left"/>
    </w:lvl>
    <w:lvl w:ilvl="1" w:tplc="3A927200">
      <w:start w:val="1"/>
      <w:numFmt w:val="bullet"/>
      <w:lvlText w:val=" "/>
      <w:lvlJc w:val="left"/>
    </w:lvl>
    <w:lvl w:ilvl="2" w:tplc="D1E6EFD4">
      <w:numFmt w:val="decimal"/>
      <w:lvlText w:val=""/>
      <w:lvlJc w:val="left"/>
    </w:lvl>
    <w:lvl w:ilvl="3" w:tplc="20CA6486">
      <w:numFmt w:val="decimal"/>
      <w:lvlText w:val=""/>
      <w:lvlJc w:val="left"/>
    </w:lvl>
    <w:lvl w:ilvl="4" w:tplc="F4261AC4">
      <w:numFmt w:val="decimal"/>
      <w:lvlText w:val=""/>
      <w:lvlJc w:val="left"/>
    </w:lvl>
    <w:lvl w:ilvl="5" w:tplc="334AECC8">
      <w:numFmt w:val="decimal"/>
      <w:lvlText w:val=""/>
      <w:lvlJc w:val="left"/>
    </w:lvl>
    <w:lvl w:ilvl="6" w:tplc="5A18DAE4">
      <w:numFmt w:val="decimal"/>
      <w:lvlText w:val=""/>
      <w:lvlJc w:val="left"/>
    </w:lvl>
    <w:lvl w:ilvl="7" w:tplc="DA184E74">
      <w:numFmt w:val="decimal"/>
      <w:lvlText w:val=""/>
      <w:lvlJc w:val="left"/>
    </w:lvl>
    <w:lvl w:ilvl="8" w:tplc="0CFC6576">
      <w:numFmt w:val="decimal"/>
      <w:lvlText w:val=""/>
      <w:lvlJc w:val="left"/>
    </w:lvl>
  </w:abstractNum>
  <w:abstractNum w:abstractNumId="129" w15:restartNumberingAfterBreak="0">
    <w:nsid w:val="0000773B"/>
    <w:multiLevelType w:val="hybridMultilevel"/>
    <w:tmpl w:val="57D4E958"/>
    <w:lvl w:ilvl="0" w:tplc="7184507E">
      <w:start w:val="1"/>
      <w:numFmt w:val="bullet"/>
      <w:lvlText w:val="В"/>
      <w:lvlJc w:val="left"/>
    </w:lvl>
    <w:lvl w:ilvl="1" w:tplc="6720A99A">
      <w:numFmt w:val="decimal"/>
      <w:lvlText w:val=""/>
      <w:lvlJc w:val="left"/>
    </w:lvl>
    <w:lvl w:ilvl="2" w:tplc="1F1482E2">
      <w:numFmt w:val="decimal"/>
      <w:lvlText w:val=""/>
      <w:lvlJc w:val="left"/>
    </w:lvl>
    <w:lvl w:ilvl="3" w:tplc="AC70CB96">
      <w:numFmt w:val="decimal"/>
      <w:lvlText w:val=""/>
      <w:lvlJc w:val="left"/>
    </w:lvl>
    <w:lvl w:ilvl="4" w:tplc="CCC6860E">
      <w:numFmt w:val="decimal"/>
      <w:lvlText w:val=""/>
      <w:lvlJc w:val="left"/>
    </w:lvl>
    <w:lvl w:ilvl="5" w:tplc="35542448">
      <w:numFmt w:val="decimal"/>
      <w:lvlText w:val=""/>
      <w:lvlJc w:val="left"/>
    </w:lvl>
    <w:lvl w:ilvl="6" w:tplc="5F1ADD32">
      <w:numFmt w:val="decimal"/>
      <w:lvlText w:val=""/>
      <w:lvlJc w:val="left"/>
    </w:lvl>
    <w:lvl w:ilvl="7" w:tplc="86D669CE">
      <w:numFmt w:val="decimal"/>
      <w:lvlText w:val=""/>
      <w:lvlJc w:val="left"/>
    </w:lvl>
    <w:lvl w:ilvl="8" w:tplc="9FCA8176">
      <w:numFmt w:val="decimal"/>
      <w:lvlText w:val=""/>
      <w:lvlJc w:val="left"/>
    </w:lvl>
  </w:abstractNum>
  <w:abstractNum w:abstractNumId="130" w15:restartNumberingAfterBreak="0">
    <w:nsid w:val="00007874"/>
    <w:multiLevelType w:val="hybridMultilevel"/>
    <w:tmpl w:val="A29CED5A"/>
    <w:lvl w:ilvl="0" w:tplc="2962F3D6">
      <w:start w:val="1"/>
      <w:numFmt w:val="bullet"/>
      <w:lvlText w:val="К"/>
      <w:lvlJc w:val="left"/>
    </w:lvl>
    <w:lvl w:ilvl="1" w:tplc="F786709E">
      <w:numFmt w:val="decimal"/>
      <w:lvlText w:val=""/>
      <w:lvlJc w:val="left"/>
    </w:lvl>
    <w:lvl w:ilvl="2" w:tplc="CB064500">
      <w:numFmt w:val="decimal"/>
      <w:lvlText w:val=""/>
      <w:lvlJc w:val="left"/>
    </w:lvl>
    <w:lvl w:ilvl="3" w:tplc="9A68F336">
      <w:numFmt w:val="decimal"/>
      <w:lvlText w:val=""/>
      <w:lvlJc w:val="left"/>
    </w:lvl>
    <w:lvl w:ilvl="4" w:tplc="FE34B7D2">
      <w:numFmt w:val="decimal"/>
      <w:lvlText w:val=""/>
      <w:lvlJc w:val="left"/>
    </w:lvl>
    <w:lvl w:ilvl="5" w:tplc="AABEDAE8">
      <w:numFmt w:val="decimal"/>
      <w:lvlText w:val=""/>
      <w:lvlJc w:val="left"/>
    </w:lvl>
    <w:lvl w:ilvl="6" w:tplc="73A27676">
      <w:numFmt w:val="decimal"/>
      <w:lvlText w:val=""/>
      <w:lvlJc w:val="left"/>
    </w:lvl>
    <w:lvl w:ilvl="7" w:tplc="1B2A68D6">
      <w:numFmt w:val="decimal"/>
      <w:lvlText w:val=""/>
      <w:lvlJc w:val="left"/>
    </w:lvl>
    <w:lvl w:ilvl="8" w:tplc="6A106DB2">
      <w:numFmt w:val="decimal"/>
      <w:lvlText w:val=""/>
      <w:lvlJc w:val="left"/>
    </w:lvl>
  </w:abstractNum>
  <w:abstractNum w:abstractNumId="131" w15:restartNumberingAfterBreak="0">
    <w:nsid w:val="000078D4"/>
    <w:multiLevelType w:val="hybridMultilevel"/>
    <w:tmpl w:val="5ADE6B7C"/>
    <w:lvl w:ilvl="0" w:tplc="E48C5F9E">
      <w:start w:val="1"/>
      <w:numFmt w:val="bullet"/>
      <w:lvlText w:val="К"/>
      <w:lvlJc w:val="left"/>
    </w:lvl>
    <w:lvl w:ilvl="1" w:tplc="8D821D02">
      <w:start w:val="1"/>
      <w:numFmt w:val="bullet"/>
      <w:lvlText w:val=" "/>
      <w:lvlJc w:val="left"/>
    </w:lvl>
    <w:lvl w:ilvl="2" w:tplc="5E8824C0">
      <w:numFmt w:val="decimal"/>
      <w:lvlText w:val=""/>
      <w:lvlJc w:val="left"/>
    </w:lvl>
    <w:lvl w:ilvl="3" w:tplc="1BAA8DBE">
      <w:numFmt w:val="decimal"/>
      <w:lvlText w:val=""/>
      <w:lvlJc w:val="left"/>
    </w:lvl>
    <w:lvl w:ilvl="4" w:tplc="14182448">
      <w:numFmt w:val="decimal"/>
      <w:lvlText w:val=""/>
      <w:lvlJc w:val="left"/>
    </w:lvl>
    <w:lvl w:ilvl="5" w:tplc="6638D236">
      <w:numFmt w:val="decimal"/>
      <w:lvlText w:val=""/>
      <w:lvlJc w:val="left"/>
    </w:lvl>
    <w:lvl w:ilvl="6" w:tplc="1E76F410">
      <w:numFmt w:val="decimal"/>
      <w:lvlText w:val=""/>
      <w:lvlJc w:val="left"/>
    </w:lvl>
    <w:lvl w:ilvl="7" w:tplc="C21C2176">
      <w:numFmt w:val="decimal"/>
      <w:lvlText w:val=""/>
      <w:lvlJc w:val="left"/>
    </w:lvl>
    <w:lvl w:ilvl="8" w:tplc="06C63162">
      <w:numFmt w:val="decimal"/>
      <w:lvlText w:val=""/>
      <w:lvlJc w:val="left"/>
    </w:lvl>
  </w:abstractNum>
  <w:abstractNum w:abstractNumId="132" w15:restartNumberingAfterBreak="0">
    <w:nsid w:val="00007A61"/>
    <w:multiLevelType w:val="hybridMultilevel"/>
    <w:tmpl w:val="038E9DB0"/>
    <w:lvl w:ilvl="0" w:tplc="DCC4D7CE">
      <w:start w:val="4"/>
      <w:numFmt w:val="decimal"/>
      <w:lvlText w:val="%1."/>
      <w:lvlJc w:val="left"/>
    </w:lvl>
    <w:lvl w:ilvl="1" w:tplc="A64A0300">
      <w:numFmt w:val="decimal"/>
      <w:lvlText w:val=""/>
      <w:lvlJc w:val="left"/>
    </w:lvl>
    <w:lvl w:ilvl="2" w:tplc="8084A898">
      <w:numFmt w:val="decimal"/>
      <w:lvlText w:val=""/>
      <w:lvlJc w:val="left"/>
    </w:lvl>
    <w:lvl w:ilvl="3" w:tplc="78D4CDC6">
      <w:numFmt w:val="decimal"/>
      <w:lvlText w:val=""/>
      <w:lvlJc w:val="left"/>
    </w:lvl>
    <w:lvl w:ilvl="4" w:tplc="DDA24E46">
      <w:numFmt w:val="decimal"/>
      <w:lvlText w:val=""/>
      <w:lvlJc w:val="left"/>
    </w:lvl>
    <w:lvl w:ilvl="5" w:tplc="5C94F488">
      <w:numFmt w:val="decimal"/>
      <w:lvlText w:val=""/>
      <w:lvlJc w:val="left"/>
    </w:lvl>
    <w:lvl w:ilvl="6" w:tplc="84FC3982">
      <w:numFmt w:val="decimal"/>
      <w:lvlText w:val=""/>
      <w:lvlJc w:val="left"/>
    </w:lvl>
    <w:lvl w:ilvl="7" w:tplc="C02255A6">
      <w:numFmt w:val="decimal"/>
      <w:lvlText w:val=""/>
      <w:lvlJc w:val="left"/>
    </w:lvl>
    <w:lvl w:ilvl="8" w:tplc="497EFE5E">
      <w:numFmt w:val="decimal"/>
      <w:lvlText w:val=""/>
      <w:lvlJc w:val="left"/>
    </w:lvl>
  </w:abstractNum>
  <w:abstractNum w:abstractNumId="133" w15:restartNumberingAfterBreak="0">
    <w:nsid w:val="00007B44"/>
    <w:multiLevelType w:val="hybridMultilevel"/>
    <w:tmpl w:val="3ECC84F4"/>
    <w:lvl w:ilvl="0" w:tplc="2AB6D4D6">
      <w:start w:val="5"/>
      <w:numFmt w:val="decimal"/>
      <w:lvlText w:val="%1."/>
      <w:lvlJc w:val="left"/>
    </w:lvl>
    <w:lvl w:ilvl="1" w:tplc="99A4B38C">
      <w:numFmt w:val="decimal"/>
      <w:lvlText w:val=""/>
      <w:lvlJc w:val="left"/>
    </w:lvl>
    <w:lvl w:ilvl="2" w:tplc="7A7ED3AA">
      <w:numFmt w:val="decimal"/>
      <w:lvlText w:val=""/>
      <w:lvlJc w:val="left"/>
    </w:lvl>
    <w:lvl w:ilvl="3" w:tplc="A6049A90">
      <w:numFmt w:val="decimal"/>
      <w:lvlText w:val=""/>
      <w:lvlJc w:val="left"/>
    </w:lvl>
    <w:lvl w:ilvl="4" w:tplc="13F60D10">
      <w:numFmt w:val="decimal"/>
      <w:lvlText w:val=""/>
      <w:lvlJc w:val="left"/>
    </w:lvl>
    <w:lvl w:ilvl="5" w:tplc="8056D432">
      <w:numFmt w:val="decimal"/>
      <w:lvlText w:val=""/>
      <w:lvlJc w:val="left"/>
    </w:lvl>
    <w:lvl w:ilvl="6" w:tplc="F816E724">
      <w:numFmt w:val="decimal"/>
      <w:lvlText w:val=""/>
      <w:lvlJc w:val="left"/>
    </w:lvl>
    <w:lvl w:ilvl="7" w:tplc="00D674F6">
      <w:numFmt w:val="decimal"/>
      <w:lvlText w:val=""/>
      <w:lvlJc w:val="left"/>
    </w:lvl>
    <w:lvl w:ilvl="8" w:tplc="5BA8A5FA">
      <w:numFmt w:val="decimal"/>
      <w:lvlText w:val=""/>
      <w:lvlJc w:val="left"/>
    </w:lvl>
  </w:abstractNum>
  <w:abstractNum w:abstractNumId="134" w15:restartNumberingAfterBreak="0">
    <w:nsid w:val="00007CFE"/>
    <w:multiLevelType w:val="hybridMultilevel"/>
    <w:tmpl w:val="216A2B7C"/>
    <w:lvl w:ilvl="0" w:tplc="96B642FA">
      <w:start w:val="1"/>
      <w:numFmt w:val="bullet"/>
      <w:lvlText w:val="В"/>
      <w:lvlJc w:val="left"/>
    </w:lvl>
    <w:lvl w:ilvl="1" w:tplc="FF0C0A0A">
      <w:start w:val="4"/>
      <w:numFmt w:val="decimal"/>
      <w:lvlText w:val="%2."/>
      <w:lvlJc w:val="left"/>
    </w:lvl>
    <w:lvl w:ilvl="2" w:tplc="612E82F0">
      <w:start w:val="1"/>
      <w:numFmt w:val="decimal"/>
      <w:lvlText w:val="%3"/>
      <w:lvlJc w:val="left"/>
    </w:lvl>
    <w:lvl w:ilvl="3" w:tplc="D3C86014">
      <w:numFmt w:val="decimal"/>
      <w:lvlText w:val=""/>
      <w:lvlJc w:val="left"/>
    </w:lvl>
    <w:lvl w:ilvl="4" w:tplc="56E64CD2">
      <w:numFmt w:val="decimal"/>
      <w:lvlText w:val=""/>
      <w:lvlJc w:val="left"/>
    </w:lvl>
    <w:lvl w:ilvl="5" w:tplc="861AFE8A">
      <w:numFmt w:val="decimal"/>
      <w:lvlText w:val=""/>
      <w:lvlJc w:val="left"/>
    </w:lvl>
    <w:lvl w:ilvl="6" w:tplc="94C01942">
      <w:numFmt w:val="decimal"/>
      <w:lvlText w:val=""/>
      <w:lvlJc w:val="left"/>
    </w:lvl>
    <w:lvl w:ilvl="7" w:tplc="72B87060">
      <w:numFmt w:val="decimal"/>
      <w:lvlText w:val=""/>
      <w:lvlJc w:val="left"/>
    </w:lvl>
    <w:lvl w:ilvl="8" w:tplc="A426BA18">
      <w:numFmt w:val="decimal"/>
      <w:lvlText w:val=""/>
      <w:lvlJc w:val="left"/>
    </w:lvl>
  </w:abstractNum>
  <w:abstractNum w:abstractNumId="135" w15:restartNumberingAfterBreak="0">
    <w:nsid w:val="00007F4F"/>
    <w:multiLevelType w:val="hybridMultilevel"/>
    <w:tmpl w:val="E9B8CEAE"/>
    <w:lvl w:ilvl="0" w:tplc="8A8483F4">
      <w:start w:val="1"/>
      <w:numFmt w:val="bullet"/>
      <w:lvlText w:val="В"/>
      <w:lvlJc w:val="left"/>
    </w:lvl>
    <w:lvl w:ilvl="1" w:tplc="97E0F900">
      <w:numFmt w:val="decimal"/>
      <w:lvlText w:val=""/>
      <w:lvlJc w:val="left"/>
    </w:lvl>
    <w:lvl w:ilvl="2" w:tplc="340E8094">
      <w:numFmt w:val="decimal"/>
      <w:lvlText w:val=""/>
      <w:lvlJc w:val="left"/>
    </w:lvl>
    <w:lvl w:ilvl="3" w:tplc="3DF40CA4">
      <w:numFmt w:val="decimal"/>
      <w:lvlText w:val=""/>
      <w:lvlJc w:val="left"/>
    </w:lvl>
    <w:lvl w:ilvl="4" w:tplc="5672EDF0">
      <w:numFmt w:val="decimal"/>
      <w:lvlText w:val=""/>
      <w:lvlJc w:val="left"/>
    </w:lvl>
    <w:lvl w:ilvl="5" w:tplc="BE6CB57C">
      <w:numFmt w:val="decimal"/>
      <w:lvlText w:val=""/>
      <w:lvlJc w:val="left"/>
    </w:lvl>
    <w:lvl w:ilvl="6" w:tplc="D44AA2F2">
      <w:numFmt w:val="decimal"/>
      <w:lvlText w:val=""/>
      <w:lvlJc w:val="left"/>
    </w:lvl>
    <w:lvl w:ilvl="7" w:tplc="A4D07294">
      <w:numFmt w:val="decimal"/>
      <w:lvlText w:val=""/>
      <w:lvlJc w:val="left"/>
    </w:lvl>
    <w:lvl w:ilvl="8" w:tplc="3BE42BE2">
      <w:numFmt w:val="decimal"/>
      <w:lvlText w:val=""/>
      <w:lvlJc w:val="left"/>
    </w:lvl>
  </w:abstractNum>
  <w:abstractNum w:abstractNumId="136" w15:restartNumberingAfterBreak="0">
    <w:nsid w:val="00007F61"/>
    <w:multiLevelType w:val="hybridMultilevel"/>
    <w:tmpl w:val="2C52CC12"/>
    <w:lvl w:ilvl="0" w:tplc="4C48C502">
      <w:start w:val="1"/>
      <w:numFmt w:val="decimal"/>
      <w:lvlText w:val="%1."/>
      <w:lvlJc w:val="left"/>
    </w:lvl>
    <w:lvl w:ilvl="1" w:tplc="6AA6BE3C">
      <w:numFmt w:val="decimal"/>
      <w:lvlText w:val=""/>
      <w:lvlJc w:val="left"/>
    </w:lvl>
    <w:lvl w:ilvl="2" w:tplc="AEF45000">
      <w:numFmt w:val="decimal"/>
      <w:lvlText w:val=""/>
      <w:lvlJc w:val="left"/>
    </w:lvl>
    <w:lvl w:ilvl="3" w:tplc="7820CDEC">
      <w:numFmt w:val="decimal"/>
      <w:lvlText w:val=""/>
      <w:lvlJc w:val="left"/>
    </w:lvl>
    <w:lvl w:ilvl="4" w:tplc="6456C528">
      <w:numFmt w:val="decimal"/>
      <w:lvlText w:val=""/>
      <w:lvlJc w:val="left"/>
    </w:lvl>
    <w:lvl w:ilvl="5" w:tplc="37EE0056">
      <w:numFmt w:val="decimal"/>
      <w:lvlText w:val=""/>
      <w:lvlJc w:val="left"/>
    </w:lvl>
    <w:lvl w:ilvl="6" w:tplc="2A8A4066">
      <w:numFmt w:val="decimal"/>
      <w:lvlText w:val=""/>
      <w:lvlJc w:val="left"/>
    </w:lvl>
    <w:lvl w:ilvl="7" w:tplc="EDD6CB22">
      <w:numFmt w:val="decimal"/>
      <w:lvlText w:val=""/>
      <w:lvlJc w:val="left"/>
    </w:lvl>
    <w:lvl w:ilvl="8" w:tplc="54E2C576">
      <w:numFmt w:val="decimal"/>
      <w:lvlText w:val=""/>
      <w:lvlJc w:val="left"/>
    </w:lvl>
  </w:abstractNum>
  <w:num w:numId="1">
    <w:abstractNumId w:val="53"/>
  </w:num>
  <w:num w:numId="2">
    <w:abstractNumId w:val="64"/>
  </w:num>
  <w:num w:numId="3">
    <w:abstractNumId w:val="2"/>
  </w:num>
  <w:num w:numId="4">
    <w:abstractNumId w:val="135"/>
  </w:num>
  <w:num w:numId="5">
    <w:abstractNumId w:val="76"/>
  </w:num>
  <w:num w:numId="6">
    <w:abstractNumId w:val="5"/>
  </w:num>
  <w:num w:numId="7">
    <w:abstractNumId w:val="68"/>
  </w:num>
  <w:num w:numId="8">
    <w:abstractNumId w:val="30"/>
  </w:num>
  <w:num w:numId="9">
    <w:abstractNumId w:val="120"/>
  </w:num>
  <w:num w:numId="10">
    <w:abstractNumId w:val="89"/>
  </w:num>
  <w:num w:numId="11">
    <w:abstractNumId w:val="95"/>
  </w:num>
  <w:num w:numId="12">
    <w:abstractNumId w:val="31"/>
  </w:num>
  <w:num w:numId="13">
    <w:abstractNumId w:val="119"/>
  </w:num>
  <w:num w:numId="14">
    <w:abstractNumId w:val="18"/>
  </w:num>
  <w:num w:numId="15">
    <w:abstractNumId w:val="15"/>
  </w:num>
  <w:num w:numId="16">
    <w:abstractNumId w:val="109"/>
  </w:num>
  <w:num w:numId="17">
    <w:abstractNumId w:val="46"/>
  </w:num>
  <w:num w:numId="18">
    <w:abstractNumId w:val="130"/>
  </w:num>
  <w:num w:numId="19">
    <w:abstractNumId w:val="39"/>
  </w:num>
  <w:num w:numId="20">
    <w:abstractNumId w:val="50"/>
  </w:num>
  <w:num w:numId="21">
    <w:abstractNumId w:val="20"/>
  </w:num>
  <w:num w:numId="22">
    <w:abstractNumId w:val="105"/>
  </w:num>
  <w:num w:numId="23">
    <w:abstractNumId w:val="118"/>
  </w:num>
  <w:num w:numId="24">
    <w:abstractNumId w:val="101"/>
  </w:num>
  <w:num w:numId="25">
    <w:abstractNumId w:val="81"/>
  </w:num>
  <w:num w:numId="26">
    <w:abstractNumId w:val="110"/>
  </w:num>
  <w:num w:numId="27">
    <w:abstractNumId w:val="38"/>
  </w:num>
  <w:num w:numId="28">
    <w:abstractNumId w:val="21"/>
  </w:num>
  <w:num w:numId="29">
    <w:abstractNumId w:val="0"/>
  </w:num>
  <w:num w:numId="30">
    <w:abstractNumId w:val="6"/>
  </w:num>
  <w:num w:numId="31">
    <w:abstractNumId w:val="115"/>
  </w:num>
  <w:num w:numId="32">
    <w:abstractNumId w:val="122"/>
  </w:num>
  <w:num w:numId="33">
    <w:abstractNumId w:val="34"/>
  </w:num>
  <w:num w:numId="34">
    <w:abstractNumId w:val="17"/>
  </w:num>
  <w:num w:numId="35">
    <w:abstractNumId w:val="72"/>
  </w:num>
  <w:num w:numId="36">
    <w:abstractNumId w:val="1"/>
  </w:num>
  <w:num w:numId="37">
    <w:abstractNumId w:val="16"/>
  </w:num>
  <w:num w:numId="38">
    <w:abstractNumId w:val="111"/>
  </w:num>
  <w:num w:numId="39">
    <w:abstractNumId w:val="97"/>
  </w:num>
  <w:num w:numId="40">
    <w:abstractNumId w:val="70"/>
  </w:num>
  <w:num w:numId="41">
    <w:abstractNumId w:val="9"/>
  </w:num>
  <w:num w:numId="42">
    <w:abstractNumId w:val="56"/>
  </w:num>
  <w:num w:numId="43">
    <w:abstractNumId w:val="32"/>
  </w:num>
  <w:num w:numId="44">
    <w:abstractNumId w:val="41"/>
  </w:num>
  <w:num w:numId="45">
    <w:abstractNumId w:val="55"/>
  </w:num>
  <w:num w:numId="46">
    <w:abstractNumId w:val="36"/>
  </w:num>
  <w:num w:numId="47">
    <w:abstractNumId w:val="78"/>
  </w:num>
  <w:num w:numId="48">
    <w:abstractNumId w:val="69"/>
  </w:num>
  <w:num w:numId="49">
    <w:abstractNumId w:val="91"/>
  </w:num>
  <w:num w:numId="50">
    <w:abstractNumId w:val="24"/>
  </w:num>
  <w:num w:numId="51">
    <w:abstractNumId w:val="66"/>
  </w:num>
  <w:num w:numId="52">
    <w:abstractNumId w:val="133"/>
  </w:num>
  <w:num w:numId="53">
    <w:abstractNumId w:val="99"/>
  </w:num>
  <w:num w:numId="54">
    <w:abstractNumId w:val="128"/>
  </w:num>
  <w:num w:numId="55">
    <w:abstractNumId w:val="29"/>
  </w:num>
  <w:num w:numId="56">
    <w:abstractNumId w:val="49"/>
  </w:num>
  <w:num w:numId="57">
    <w:abstractNumId w:val="26"/>
  </w:num>
  <w:num w:numId="58">
    <w:abstractNumId w:val="136"/>
  </w:num>
  <w:num w:numId="59">
    <w:abstractNumId w:val="60"/>
  </w:num>
  <w:num w:numId="60">
    <w:abstractNumId w:val="13"/>
  </w:num>
  <w:num w:numId="61">
    <w:abstractNumId w:val="57"/>
  </w:num>
  <w:num w:numId="62">
    <w:abstractNumId w:val="129"/>
  </w:num>
  <w:num w:numId="63">
    <w:abstractNumId w:val="4"/>
  </w:num>
  <w:num w:numId="64">
    <w:abstractNumId w:val="126"/>
  </w:num>
  <w:num w:numId="65">
    <w:abstractNumId w:val="40"/>
  </w:num>
  <w:num w:numId="66">
    <w:abstractNumId w:val="35"/>
  </w:num>
  <w:num w:numId="67">
    <w:abstractNumId w:val="112"/>
  </w:num>
  <w:num w:numId="68">
    <w:abstractNumId w:val="54"/>
  </w:num>
  <w:num w:numId="69">
    <w:abstractNumId w:val="33"/>
  </w:num>
  <w:num w:numId="70">
    <w:abstractNumId w:val="90"/>
  </w:num>
  <w:num w:numId="71">
    <w:abstractNumId w:val="82"/>
  </w:num>
  <w:num w:numId="72">
    <w:abstractNumId w:val="59"/>
  </w:num>
  <w:num w:numId="73">
    <w:abstractNumId w:val="62"/>
  </w:num>
  <w:num w:numId="74">
    <w:abstractNumId w:val="80"/>
  </w:num>
  <w:num w:numId="75">
    <w:abstractNumId w:val="92"/>
  </w:num>
  <w:num w:numId="76">
    <w:abstractNumId w:val="123"/>
  </w:num>
  <w:num w:numId="77">
    <w:abstractNumId w:val="117"/>
  </w:num>
  <w:num w:numId="78">
    <w:abstractNumId w:val="88"/>
  </w:num>
  <w:num w:numId="79">
    <w:abstractNumId w:val="102"/>
  </w:num>
  <w:num w:numId="80">
    <w:abstractNumId w:val="74"/>
  </w:num>
  <w:num w:numId="81">
    <w:abstractNumId w:val="52"/>
  </w:num>
  <w:num w:numId="82">
    <w:abstractNumId w:val="27"/>
  </w:num>
  <w:num w:numId="83">
    <w:abstractNumId w:val="106"/>
  </w:num>
  <w:num w:numId="84">
    <w:abstractNumId w:val="73"/>
  </w:num>
  <w:num w:numId="85">
    <w:abstractNumId w:val="37"/>
  </w:num>
  <w:num w:numId="86">
    <w:abstractNumId w:val="28"/>
  </w:num>
  <w:num w:numId="87">
    <w:abstractNumId w:val="83"/>
  </w:num>
  <w:num w:numId="88">
    <w:abstractNumId w:val="100"/>
  </w:num>
  <w:num w:numId="89">
    <w:abstractNumId w:val="79"/>
  </w:num>
  <w:num w:numId="90">
    <w:abstractNumId w:val="51"/>
  </w:num>
  <w:num w:numId="91">
    <w:abstractNumId w:val="63"/>
  </w:num>
  <w:num w:numId="92">
    <w:abstractNumId w:val="12"/>
  </w:num>
  <w:num w:numId="93">
    <w:abstractNumId w:val="108"/>
  </w:num>
  <w:num w:numId="94">
    <w:abstractNumId w:val="85"/>
  </w:num>
  <w:num w:numId="95">
    <w:abstractNumId w:val="87"/>
  </w:num>
  <w:num w:numId="96">
    <w:abstractNumId w:val="98"/>
  </w:num>
  <w:num w:numId="97">
    <w:abstractNumId w:val="114"/>
  </w:num>
  <w:num w:numId="98">
    <w:abstractNumId w:val="22"/>
  </w:num>
  <w:num w:numId="99">
    <w:abstractNumId w:val="77"/>
  </w:num>
  <w:num w:numId="100">
    <w:abstractNumId w:val="124"/>
  </w:num>
  <w:num w:numId="101">
    <w:abstractNumId w:val="127"/>
  </w:num>
  <w:num w:numId="102">
    <w:abstractNumId w:val="86"/>
  </w:num>
  <w:num w:numId="103">
    <w:abstractNumId w:val="104"/>
  </w:num>
  <w:num w:numId="104">
    <w:abstractNumId w:val="3"/>
  </w:num>
  <w:num w:numId="105">
    <w:abstractNumId w:val="96"/>
  </w:num>
  <w:num w:numId="106">
    <w:abstractNumId w:val="134"/>
  </w:num>
  <w:num w:numId="107">
    <w:abstractNumId w:val="47"/>
  </w:num>
  <w:num w:numId="108">
    <w:abstractNumId w:val="75"/>
  </w:num>
  <w:num w:numId="109">
    <w:abstractNumId w:val="44"/>
  </w:num>
  <w:num w:numId="110">
    <w:abstractNumId w:val="25"/>
  </w:num>
  <w:num w:numId="111">
    <w:abstractNumId w:val="14"/>
  </w:num>
  <w:num w:numId="112">
    <w:abstractNumId w:val="125"/>
  </w:num>
  <w:num w:numId="113">
    <w:abstractNumId w:val="121"/>
  </w:num>
  <w:num w:numId="114">
    <w:abstractNumId w:val="11"/>
  </w:num>
  <w:num w:numId="115">
    <w:abstractNumId w:val="10"/>
  </w:num>
  <w:num w:numId="116">
    <w:abstractNumId w:val="93"/>
  </w:num>
  <w:num w:numId="117">
    <w:abstractNumId w:val="71"/>
  </w:num>
  <w:num w:numId="118">
    <w:abstractNumId w:val="58"/>
  </w:num>
  <w:num w:numId="119">
    <w:abstractNumId w:val="42"/>
  </w:num>
  <w:num w:numId="120">
    <w:abstractNumId w:val="61"/>
  </w:num>
  <w:num w:numId="121">
    <w:abstractNumId w:val="65"/>
  </w:num>
  <w:num w:numId="122">
    <w:abstractNumId w:val="23"/>
  </w:num>
  <w:num w:numId="123">
    <w:abstractNumId w:val="48"/>
  </w:num>
  <w:num w:numId="124">
    <w:abstractNumId w:val="107"/>
  </w:num>
  <w:num w:numId="125">
    <w:abstractNumId w:val="45"/>
  </w:num>
  <w:num w:numId="126">
    <w:abstractNumId w:val="116"/>
  </w:num>
  <w:num w:numId="127">
    <w:abstractNumId w:val="103"/>
  </w:num>
  <w:num w:numId="128">
    <w:abstractNumId w:val="43"/>
  </w:num>
  <w:num w:numId="129">
    <w:abstractNumId w:val="131"/>
  </w:num>
  <w:num w:numId="130">
    <w:abstractNumId w:val="19"/>
  </w:num>
  <w:num w:numId="131">
    <w:abstractNumId w:val="7"/>
  </w:num>
  <w:num w:numId="132">
    <w:abstractNumId w:val="113"/>
  </w:num>
  <w:num w:numId="133">
    <w:abstractNumId w:val="67"/>
  </w:num>
  <w:num w:numId="134">
    <w:abstractNumId w:val="84"/>
  </w:num>
  <w:num w:numId="135">
    <w:abstractNumId w:val="132"/>
  </w:num>
  <w:num w:numId="136">
    <w:abstractNumId w:val="8"/>
  </w:num>
  <w:num w:numId="137">
    <w:abstractNumId w:val="94"/>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AE26D3"/>
    <w:rsid w:val="00AE26D3"/>
    <w:rsid w:val="00E40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4162E"/>
  <w15:docId w15:val="{2CE0E055-8AE9-446D-A85C-08E1EE171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24006</Words>
  <Characters>136836</Characters>
  <Application>Microsoft Office Word</Application>
  <DocSecurity>0</DocSecurity>
  <Lines>1140</Lines>
  <Paragraphs>321</Paragraphs>
  <ScaleCrop>false</ScaleCrop>
  <Company/>
  <LinksUpToDate>false</LinksUpToDate>
  <CharactersWithSpaces>160521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Медюха Екатерина Валерьевна</cp:lastModifiedBy>
  <cp:revision>3</cp:revision>
  <dcterms:created xsi:type="dcterms:W3CDTF">2019-09-02T12:21:00Z</dcterms:created>
  <dcterms:modified xsi:type="dcterms:W3CDTF">2019-09-02T12:24:00Z</dcterms:modified>
</cp:coreProperties>
</file>